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85BBA" w14:textId="77777777" w:rsidR="00277AA0" w:rsidRPr="00997698" w:rsidRDefault="00277AA0" w:rsidP="00433105">
      <w:pPr>
        <w:pStyle w:val="Nagwek2"/>
        <w:spacing w:line="360" w:lineRule="auto"/>
        <w:jc w:val="center"/>
        <w:rPr>
          <w:rFonts w:asciiTheme="minorHAnsi" w:hAnsiTheme="minorHAnsi"/>
          <w:sz w:val="24"/>
          <w:szCs w:val="24"/>
        </w:rPr>
      </w:pPr>
      <w:r w:rsidRPr="00997698">
        <w:rPr>
          <w:rFonts w:asciiTheme="minorHAnsi" w:hAnsiTheme="minorHAnsi"/>
          <w:b w:val="0"/>
          <w:noProof/>
          <w:sz w:val="24"/>
          <w:szCs w:val="24"/>
          <w:lang w:eastAsia="pl-PL"/>
        </w:rPr>
        <w:drawing>
          <wp:anchor distT="0" distB="0" distL="114300" distR="114300" simplePos="0" relativeHeight="251658240" behindDoc="0" locked="0" layoutInCell="1" allowOverlap="1" wp14:anchorId="38EE8DEF" wp14:editId="32C7EA42">
            <wp:simplePos x="0" y="0"/>
            <wp:positionH relativeFrom="column">
              <wp:posOffset>300355</wp:posOffset>
            </wp:positionH>
            <wp:positionV relativeFrom="paragraph">
              <wp:posOffset>24130</wp:posOffset>
            </wp:positionV>
            <wp:extent cx="1295400" cy="1628775"/>
            <wp:effectExtent l="152400" t="152400" r="342900" b="352425"/>
            <wp:wrapThrough wrapText="bothSides">
              <wp:wrapPolygon edited="0">
                <wp:start x="1271" y="-2021"/>
                <wp:lineTo x="-2541" y="-1516"/>
                <wp:lineTo x="-2541" y="14653"/>
                <wp:lineTo x="-1906" y="19705"/>
                <wp:lineTo x="1588" y="22737"/>
                <wp:lineTo x="10165" y="25768"/>
                <wp:lineTo x="10482" y="26274"/>
                <wp:lineTo x="13659" y="26274"/>
                <wp:lineTo x="13976" y="25768"/>
                <wp:lineTo x="22871" y="22737"/>
                <wp:lineTo x="23188" y="22737"/>
                <wp:lineTo x="26047" y="18695"/>
                <wp:lineTo x="27318" y="14653"/>
                <wp:lineTo x="27318" y="2526"/>
                <wp:lineTo x="23506" y="-1263"/>
                <wp:lineTo x="23188" y="-2021"/>
                <wp:lineTo x="1271" y="-2021"/>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0px-POL_Ślesin_COA.sv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5400" cy="162877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5173D2D3" w14:textId="77777777" w:rsidR="00DF0A47" w:rsidRPr="00997698" w:rsidRDefault="00DF0A47" w:rsidP="00433105">
      <w:pPr>
        <w:pStyle w:val="Nagwek2"/>
        <w:spacing w:line="360" w:lineRule="auto"/>
        <w:jc w:val="center"/>
        <w:rPr>
          <w:rFonts w:asciiTheme="minorHAnsi" w:hAnsiTheme="minorHAnsi"/>
          <w:sz w:val="36"/>
          <w:szCs w:val="36"/>
        </w:rPr>
      </w:pPr>
      <w:r w:rsidRPr="00997698">
        <w:rPr>
          <w:rFonts w:asciiTheme="minorHAnsi" w:hAnsiTheme="minorHAnsi"/>
          <w:sz w:val="36"/>
          <w:szCs w:val="36"/>
        </w:rPr>
        <w:t>GMINA ŚLESIN</w:t>
      </w:r>
    </w:p>
    <w:p w14:paraId="636BC3FD" w14:textId="77777777" w:rsidR="00DF0A47" w:rsidRPr="00997698" w:rsidRDefault="00DF0A47" w:rsidP="00433105">
      <w:pPr>
        <w:spacing w:line="360" w:lineRule="auto"/>
        <w:rPr>
          <w:rFonts w:asciiTheme="minorHAnsi" w:hAnsiTheme="minorHAnsi"/>
          <w:b/>
        </w:rPr>
      </w:pPr>
    </w:p>
    <w:p w14:paraId="384AAADC" w14:textId="77777777" w:rsidR="00DF0A47" w:rsidRPr="00997698" w:rsidRDefault="00DF0A47" w:rsidP="00433105">
      <w:pPr>
        <w:pStyle w:val="Nagwek1"/>
        <w:spacing w:line="360" w:lineRule="auto"/>
        <w:jc w:val="left"/>
        <w:rPr>
          <w:rFonts w:asciiTheme="minorHAnsi" w:hAnsiTheme="minorHAnsi"/>
        </w:rPr>
      </w:pPr>
    </w:p>
    <w:p w14:paraId="23898D9E" w14:textId="77777777" w:rsidR="00DF0A47" w:rsidRPr="00997698" w:rsidRDefault="00DF0A47" w:rsidP="00433105">
      <w:pPr>
        <w:pStyle w:val="Nagwek1"/>
        <w:spacing w:line="360" w:lineRule="auto"/>
        <w:jc w:val="center"/>
        <w:rPr>
          <w:rFonts w:asciiTheme="minorHAnsi" w:hAnsiTheme="minorHAnsi"/>
          <w:b/>
        </w:rPr>
      </w:pPr>
    </w:p>
    <w:p w14:paraId="09DF9CF3" w14:textId="77777777" w:rsidR="00DF0A47" w:rsidRPr="00997698" w:rsidRDefault="00DF0A47" w:rsidP="00433105">
      <w:pPr>
        <w:pStyle w:val="Nagwek1"/>
        <w:spacing w:line="360" w:lineRule="auto"/>
        <w:jc w:val="center"/>
        <w:rPr>
          <w:rFonts w:asciiTheme="minorHAnsi" w:hAnsiTheme="minorHAnsi"/>
          <w:b/>
          <w:sz w:val="28"/>
          <w:szCs w:val="28"/>
        </w:rPr>
      </w:pPr>
    </w:p>
    <w:p w14:paraId="1F2CF9EC" w14:textId="77777777" w:rsidR="003B5E0C" w:rsidRPr="00997698" w:rsidRDefault="003B5E0C" w:rsidP="00433105">
      <w:pPr>
        <w:pStyle w:val="Nagwek1"/>
        <w:spacing w:line="360" w:lineRule="auto"/>
        <w:jc w:val="center"/>
        <w:rPr>
          <w:rFonts w:asciiTheme="minorHAnsi" w:hAnsiTheme="minorHAnsi"/>
          <w:b/>
          <w:sz w:val="28"/>
          <w:szCs w:val="28"/>
        </w:rPr>
      </w:pPr>
    </w:p>
    <w:p w14:paraId="6294C5DB" w14:textId="329939C5" w:rsidR="00DF0A47" w:rsidRPr="00997698" w:rsidRDefault="00DF0A47" w:rsidP="00433105">
      <w:pPr>
        <w:pStyle w:val="Nagwek1"/>
        <w:spacing w:line="360" w:lineRule="auto"/>
        <w:jc w:val="center"/>
        <w:rPr>
          <w:rFonts w:asciiTheme="minorHAnsi" w:hAnsiTheme="minorHAnsi"/>
          <w:b/>
          <w:sz w:val="32"/>
          <w:szCs w:val="32"/>
        </w:rPr>
      </w:pPr>
      <w:r w:rsidRPr="00997698">
        <w:rPr>
          <w:rFonts w:asciiTheme="minorHAnsi" w:hAnsiTheme="minorHAnsi"/>
          <w:b/>
          <w:sz w:val="32"/>
          <w:szCs w:val="32"/>
        </w:rPr>
        <w:t>SPECYFIKACJA WARUNKÓW ZAMÓWIENIA</w:t>
      </w:r>
      <w:r w:rsidR="000C2A49">
        <w:rPr>
          <w:rFonts w:asciiTheme="minorHAnsi" w:hAnsiTheme="minorHAnsi"/>
          <w:b/>
          <w:sz w:val="32"/>
          <w:szCs w:val="32"/>
        </w:rPr>
        <w:t xml:space="preserve"> </w:t>
      </w:r>
      <w:r w:rsidR="000C2A49" w:rsidRPr="000C2A49">
        <w:rPr>
          <w:rFonts w:asciiTheme="minorHAnsi" w:hAnsiTheme="minorHAnsi"/>
          <w:b/>
          <w:sz w:val="32"/>
          <w:szCs w:val="32"/>
          <w:highlight w:val="yellow"/>
        </w:rPr>
        <w:t>- ZMIANA</w:t>
      </w:r>
    </w:p>
    <w:p w14:paraId="2B46A9D4" w14:textId="73F45DBF" w:rsidR="00DF0A47" w:rsidRPr="00997698" w:rsidRDefault="00DF0A47" w:rsidP="00433105">
      <w:pPr>
        <w:spacing w:line="360" w:lineRule="auto"/>
        <w:jc w:val="center"/>
        <w:rPr>
          <w:rFonts w:asciiTheme="minorHAnsi" w:hAnsiTheme="minorHAnsi"/>
          <w:sz w:val="28"/>
          <w:szCs w:val="28"/>
        </w:rPr>
      </w:pPr>
      <w:r w:rsidRPr="00997698">
        <w:rPr>
          <w:rFonts w:asciiTheme="minorHAnsi" w:hAnsiTheme="minorHAnsi"/>
          <w:sz w:val="28"/>
          <w:szCs w:val="28"/>
        </w:rPr>
        <w:t>(dalej: SWZ)</w:t>
      </w:r>
    </w:p>
    <w:p w14:paraId="50EDF89D" w14:textId="0FD95B43" w:rsidR="00DF0A47" w:rsidRPr="00997698" w:rsidRDefault="00DF0A47" w:rsidP="00433105">
      <w:pPr>
        <w:spacing w:line="360" w:lineRule="auto"/>
        <w:jc w:val="center"/>
        <w:rPr>
          <w:rFonts w:asciiTheme="minorHAnsi" w:hAnsiTheme="minorHAnsi"/>
          <w:bCs/>
          <w:sz w:val="28"/>
          <w:szCs w:val="28"/>
        </w:rPr>
      </w:pPr>
      <w:r w:rsidRPr="00997698">
        <w:rPr>
          <w:rFonts w:asciiTheme="minorHAnsi" w:hAnsiTheme="minorHAnsi"/>
          <w:sz w:val="28"/>
          <w:szCs w:val="28"/>
        </w:rPr>
        <w:t xml:space="preserve">Znak sprawy: </w:t>
      </w:r>
      <w:r w:rsidR="004D719F">
        <w:rPr>
          <w:rFonts w:asciiTheme="minorHAnsi" w:hAnsiTheme="minorHAnsi"/>
          <w:b/>
          <w:bCs/>
          <w:sz w:val="28"/>
          <w:szCs w:val="28"/>
        </w:rPr>
        <w:t>BZP.271</w:t>
      </w:r>
      <w:r w:rsidR="000160A9">
        <w:rPr>
          <w:rFonts w:asciiTheme="minorHAnsi" w:hAnsiTheme="minorHAnsi"/>
          <w:b/>
          <w:bCs/>
          <w:sz w:val="28"/>
          <w:szCs w:val="28"/>
        </w:rPr>
        <w:t>.</w:t>
      </w:r>
      <w:r w:rsidR="00292EBB">
        <w:rPr>
          <w:rFonts w:asciiTheme="minorHAnsi" w:hAnsiTheme="minorHAnsi"/>
          <w:b/>
          <w:bCs/>
          <w:sz w:val="28"/>
          <w:szCs w:val="28"/>
        </w:rPr>
        <w:t>2</w:t>
      </w:r>
      <w:r w:rsidR="006F46DB" w:rsidRPr="00997698">
        <w:rPr>
          <w:rFonts w:asciiTheme="minorHAnsi" w:hAnsiTheme="minorHAnsi"/>
          <w:b/>
          <w:bCs/>
          <w:sz w:val="28"/>
          <w:szCs w:val="28"/>
        </w:rPr>
        <w:t>.</w:t>
      </w:r>
      <w:r w:rsidRPr="00997698">
        <w:rPr>
          <w:rFonts w:asciiTheme="minorHAnsi" w:hAnsiTheme="minorHAnsi"/>
          <w:b/>
          <w:bCs/>
          <w:sz w:val="28"/>
          <w:szCs w:val="28"/>
        </w:rPr>
        <w:t>P</w:t>
      </w:r>
      <w:r w:rsidR="00771D16" w:rsidRPr="00997698">
        <w:rPr>
          <w:rFonts w:asciiTheme="minorHAnsi" w:hAnsiTheme="minorHAnsi"/>
          <w:b/>
          <w:bCs/>
          <w:sz w:val="28"/>
          <w:szCs w:val="28"/>
        </w:rPr>
        <w:t>N</w:t>
      </w:r>
      <w:r w:rsidRPr="00997698">
        <w:rPr>
          <w:rFonts w:asciiTheme="minorHAnsi" w:hAnsiTheme="minorHAnsi"/>
          <w:b/>
          <w:bCs/>
          <w:sz w:val="28"/>
          <w:szCs w:val="28"/>
        </w:rPr>
        <w:t>.202</w:t>
      </w:r>
      <w:r w:rsidR="00F324BE">
        <w:rPr>
          <w:rFonts w:asciiTheme="minorHAnsi" w:hAnsiTheme="minorHAnsi"/>
          <w:b/>
          <w:bCs/>
          <w:sz w:val="28"/>
          <w:szCs w:val="28"/>
        </w:rPr>
        <w:t>4</w:t>
      </w:r>
    </w:p>
    <w:p w14:paraId="23B1373A" w14:textId="77777777" w:rsidR="00DF0A47" w:rsidRPr="00997698" w:rsidRDefault="00DF0A47" w:rsidP="00433105">
      <w:pPr>
        <w:spacing w:line="360" w:lineRule="auto"/>
        <w:jc w:val="center"/>
        <w:rPr>
          <w:rFonts w:asciiTheme="minorHAnsi" w:hAnsiTheme="minorHAnsi"/>
          <w:b/>
          <w:bCs/>
          <w:sz w:val="28"/>
          <w:szCs w:val="28"/>
        </w:rPr>
      </w:pPr>
    </w:p>
    <w:p w14:paraId="2EC83E47" w14:textId="45D33890" w:rsidR="002E2481" w:rsidRPr="00997698" w:rsidRDefault="006B6B1F" w:rsidP="00433105">
      <w:pPr>
        <w:spacing w:line="360" w:lineRule="auto"/>
        <w:jc w:val="center"/>
        <w:rPr>
          <w:rFonts w:asciiTheme="minorHAnsi" w:hAnsiTheme="minorHAnsi"/>
          <w:b/>
          <w:bCs/>
          <w:color w:val="0C1208"/>
          <w:sz w:val="28"/>
          <w:szCs w:val="28"/>
        </w:rPr>
      </w:pPr>
      <w:r w:rsidRPr="00997698">
        <w:rPr>
          <w:rFonts w:asciiTheme="minorHAnsi" w:hAnsiTheme="minorHAnsi"/>
          <w:b/>
          <w:bCs/>
          <w:color w:val="0C1208"/>
          <w:sz w:val="28"/>
          <w:szCs w:val="28"/>
        </w:rPr>
        <w:t>Odbiór</w:t>
      </w:r>
      <w:r w:rsidR="00D15F6B">
        <w:rPr>
          <w:rFonts w:asciiTheme="minorHAnsi" w:hAnsiTheme="minorHAnsi"/>
          <w:b/>
          <w:bCs/>
          <w:color w:val="0C1208"/>
          <w:sz w:val="28"/>
          <w:szCs w:val="28"/>
        </w:rPr>
        <w:t>,</w:t>
      </w:r>
      <w:r w:rsidRPr="00997698">
        <w:rPr>
          <w:rFonts w:asciiTheme="minorHAnsi" w:hAnsiTheme="minorHAnsi"/>
          <w:b/>
          <w:bCs/>
          <w:color w:val="0C1208"/>
          <w:sz w:val="28"/>
          <w:szCs w:val="28"/>
        </w:rPr>
        <w:t xml:space="preserve"> transport i zagospodarowanie odpadów komunalnych </w:t>
      </w:r>
      <w:r w:rsidRPr="00997698">
        <w:rPr>
          <w:rFonts w:asciiTheme="minorHAnsi" w:hAnsiTheme="minorHAnsi"/>
          <w:b/>
          <w:bCs/>
          <w:color w:val="0C1208"/>
          <w:sz w:val="28"/>
          <w:szCs w:val="28"/>
        </w:rPr>
        <w:br/>
        <w:t xml:space="preserve">z nieruchomości zamieszkałych i domków letniskowych z terenu miasta </w:t>
      </w:r>
      <w:r w:rsidRPr="00997698">
        <w:rPr>
          <w:rFonts w:asciiTheme="minorHAnsi" w:hAnsiTheme="minorHAnsi"/>
          <w:b/>
          <w:bCs/>
          <w:color w:val="0C1208"/>
          <w:sz w:val="28"/>
          <w:szCs w:val="28"/>
        </w:rPr>
        <w:br/>
        <w:t xml:space="preserve">i gminy Ślesin </w:t>
      </w:r>
      <w:r w:rsidR="002E2481" w:rsidRPr="00997698">
        <w:rPr>
          <w:rFonts w:asciiTheme="minorHAnsi" w:hAnsiTheme="minorHAnsi"/>
          <w:b/>
          <w:bCs/>
          <w:color w:val="0C1208"/>
          <w:sz w:val="28"/>
          <w:szCs w:val="28"/>
        </w:rPr>
        <w:t>- usług</w:t>
      </w:r>
      <w:r w:rsidR="00E80B07" w:rsidRPr="00997698">
        <w:rPr>
          <w:rFonts w:asciiTheme="minorHAnsi" w:hAnsiTheme="minorHAnsi"/>
          <w:b/>
          <w:bCs/>
          <w:color w:val="0C1208"/>
          <w:sz w:val="28"/>
          <w:szCs w:val="28"/>
        </w:rPr>
        <w:t>i</w:t>
      </w:r>
    </w:p>
    <w:p w14:paraId="5CD1C176" w14:textId="77777777" w:rsidR="00DF0A47" w:rsidRPr="00997698" w:rsidRDefault="00DF0A47" w:rsidP="00433105">
      <w:pPr>
        <w:pStyle w:val="Nagwek1"/>
        <w:spacing w:line="360" w:lineRule="auto"/>
        <w:ind w:left="2832" w:firstLine="708"/>
        <w:jc w:val="center"/>
        <w:rPr>
          <w:rFonts w:asciiTheme="minorHAnsi" w:hAnsiTheme="minorHAnsi"/>
          <w:b/>
          <w:i w:val="0"/>
        </w:rPr>
      </w:pPr>
    </w:p>
    <w:p w14:paraId="37E4704B" w14:textId="77777777" w:rsidR="00E80B07" w:rsidRPr="00997698" w:rsidRDefault="00E80B07" w:rsidP="00433105">
      <w:pPr>
        <w:spacing w:line="360" w:lineRule="auto"/>
        <w:jc w:val="center"/>
        <w:rPr>
          <w:rFonts w:asciiTheme="minorHAnsi" w:hAnsiTheme="minorHAnsi"/>
          <w:b/>
          <w:sz w:val="28"/>
          <w:szCs w:val="28"/>
        </w:rPr>
      </w:pPr>
      <w:r w:rsidRPr="00997698">
        <w:rPr>
          <w:rFonts w:asciiTheme="minorHAnsi" w:hAnsiTheme="minorHAnsi"/>
          <w:b/>
          <w:sz w:val="28"/>
          <w:szCs w:val="28"/>
        </w:rPr>
        <w:t>TRYB UDZIELENIA ZAMÓWIENIA: przetarg nieograniczony</w:t>
      </w:r>
    </w:p>
    <w:p w14:paraId="208E19EC" w14:textId="77777777" w:rsidR="00E80B07" w:rsidRPr="00997698" w:rsidRDefault="00E80B07" w:rsidP="00433105">
      <w:pPr>
        <w:spacing w:line="360" w:lineRule="auto"/>
        <w:jc w:val="center"/>
        <w:rPr>
          <w:rFonts w:asciiTheme="minorHAnsi" w:hAnsiTheme="minorHAnsi"/>
        </w:rPr>
      </w:pPr>
    </w:p>
    <w:p w14:paraId="415C0625" w14:textId="4CB48641" w:rsidR="00E80B07" w:rsidRPr="00997698" w:rsidRDefault="00E80B07" w:rsidP="00433105">
      <w:pPr>
        <w:spacing w:line="360" w:lineRule="auto"/>
        <w:jc w:val="center"/>
        <w:rPr>
          <w:rFonts w:asciiTheme="minorHAnsi" w:hAnsiTheme="minorHAnsi"/>
        </w:rPr>
      </w:pPr>
      <w:r w:rsidRPr="00997698">
        <w:rPr>
          <w:rFonts w:asciiTheme="minorHAnsi" w:hAnsiTheme="minorHAnsi"/>
        </w:rPr>
        <w:t xml:space="preserve">Wartość zamówienia </w:t>
      </w:r>
      <w:r w:rsidRPr="00997698">
        <w:rPr>
          <w:rFonts w:asciiTheme="minorHAnsi" w:hAnsiTheme="minorHAnsi"/>
          <w:b/>
        </w:rPr>
        <w:t>przekracza progi unijne</w:t>
      </w:r>
      <w:r w:rsidRPr="00997698">
        <w:rPr>
          <w:rFonts w:asciiTheme="minorHAnsi" w:hAnsiTheme="minorHAnsi"/>
        </w:rPr>
        <w:t xml:space="preserve"> określone na podstawie </w:t>
      </w:r>
      <w:r w:rsidRPr="00997698">
        <w:rPr>
          <w:rFonts w:asciiTheme="minorHAnsi" w:hAnsiTheme="minorHAnsi"/>
        </w:rPr>
        <w:br/>
        <w:t xml:space="preserve">art. 3 ustawy z 11 września 2019 r. – Prawo zamówień publicznych </w:t>
      </w:r>
      <w:r w:rsidRPr="00997698">
        <w:rPr>
          <w:rFonts w:asciiTheme="minorHAnsi" w:hAnsiTheme="minorHAnsi"/>
        </w:rPr>
        <w:br/>
        <w:t>(Dz. U. z 202</w:t>
      </w:r>
      <w:r w:rsidR="00794CEB">
        <w:rPr>
          <w:rFonts w:asciiTheme="minorHAnsi" w:hAnsiTheme="minorHAnsi"/>
        </w:rPr>
        <w:t>4</w:t>
      </w:r>
      <w:r w:rsidRPr="00997698">
        <w:rPr>
          <w:rFonts w:asciiTheme="minorHAnsi" w:hAnsiTheme="minorHAnsi"/>
        </w:rPr>
        <w:t xml:space="preserve"> r., </w:t>
      </w:r>
      <w:r w:rsidRPr="004635BE">
        <w:rPr>
          <w:rFonts w:asciiTheme="minorHAnsi" w:hAnsiTheme="minorHAnsi"/>
        </w:rPr>
        <w:t>poz. 1</w:t>
      </w:r>
      <w:r w:rsidR="00794CEB">
        <w:rPr>
          <w:rFonts w:asciiTheme="minorHAnsi" w:hAnsiTheme="minorHAnsi"/>
        </w:rPr>
        <w:t>32</w:t>
      </w:r>
      <w:r w:rsidR="003F6F88" w:rsidRPr="004635BE">
        <w:rPr>
          <w:rFonts w:asciiTheme="minorHAnsi" w:hAnsiTheme="minorHAnsi"/>
        </w:rPr>
        <w:t>0</w:t>
      </w:r>
      <w:r w:rsidRPr="00997698">
        <w:rPr>
          <w:rFonts w:asciiTheme="minorHAnsi" w:hAnsiTheme="minorHAnsi"/>
        </w:rPr>
        <w:t>)</w:t>
      </w:r>
    </w:p>
    <w:p w14:paraId="3047F3F6" w14:textId="448F42FB" w:rsidR="00346AC6" w:rsidRPr="00997698" w:rsidRDefault="00794CEB" w:rsidP="00794CEB">
      <w:pPr>
        <w:tabs>
          <w:tab w:val="left" w:pos="7635"/>
        </w:tabs>
        <w:spacing w:line="360" w:lineRule="auto"/>
        <w:rPr>
          <w:rFonts w:asciiTheme="minorHAnsi" w:hAnsiTheme="minorHAnsi"/>
          <w:b/>
          <w:bCs/>
          <w:i/>
          <w:color w:val="1F4E79" w:themeColor="accent1" w:themeShade="80"/>
        </w:rPr>
      </w:pPr>
      <w:r>
        <w:rPr>
          <w:rFonts w:asciiTheme="minorHAnsi" w:hAnsiTheme="minorHAnsi"/>
          <w:b/>
          <w:bCs/>
          <w:i/>
          <w:color w:val="1F4E79" w:themeColor="accent1" w:themeShade="80"/>
        </w:rPr>
        <w:tab/>
      </w:r>
    </w:p>
    <w:p w14:paraId="68CE6F6B" w14:textId="77777777" w:rsidR="00DF0A47" w:rsidRPr="00997698" w:rsidRDefault="00DF0A47" w:rsidP="00433105">
      <w:pPr>
        <w:pStyle w:val="Nagwek1"/>
        <w:spacing w:line="360" w:lineRule="auto"/>
        <w:ind w:left="2832" w:firstLine="708"/>
        <w:jc w:val="left"/>
        <w:rPr>
          <w:rFonts w:asciiTheme="minorHAnsi" w:hAnsiTheme="minorHAnsi"/>
        </w:rPr>
      </w:pPr>
      <w:r w:rsidRPr="00997698">
        <w:rPr>
          <w:rFonts w:asciiTheme="minorHAnsi" w:hAnsiTheme="minorHAnsi"/>
        </w:rPr>
        <w:tab/>
      </w:r>
      <w:r w:rsidRPr="00997698">
        <w:rPr>
          <w:rFonts w:asciiTheme="minorHAnsi" w:hAnsiTheme="minorHAnsi"/>
        </w:rPr>
        <w:tab/>
      </w:r>
      <w:r w:rsidRPr="00997698">
        <w:rPr>
          <w:rFonts w:asciiTheme="minorHAnsi" w:hAnsiTheme="minorHAnsi"/>
        </w:rPr>
        <w:tab/>
        <w:t>Zatwierdził:</w:t>
      </w:r>
    </w:p>
    <w:p w14:paraId="17F922C6" w14:textId="77777777" w:rsidR="0066702B" w:rsidRPr="00997698" w:rsidRDefault="008C5CFB" w:rsidP="00433105">
      <w:pPr>
        <w:spacing w:line="360" w:lineRule="auto"/>
        <w:rPr>
          <w:rFonts w:asciiTheme="minorHAnsi" w:hAnsiTheme="minorHAnsi"/>
          <w:b/>
        </w:rPr>
      </w:pPr>
      <w:r w:rsidRPr="00997698">
        <w:rPr>
          <w:rFonts w:asciiTheme="minorHAnsi" w:hAnsiTheme="minorHAnsi"/>
        </w:rPr>
        <w:tab/>
      </w:r>
      <w:r w:rsidRPr="00997698">
        <w:rPr>
          <w:rFonts w:asciiTheme="minorHAnsi" w:hAnsiTheme="minorHAnsi"/>
        </w:rPr>
        <w:tab/>
      </w:r>
      <w:r w:rsidRPr="00997698">
        <w:rPr>
          <w:rFonts w:asciiTheme="minorHAnsi" w:hAnsiTheme="minorHAnsi"/>
        </w:rPr>
        <w:tab/>
      </w:r>
      <w:r w:rsidRPr="00997698">
        <w:rPr>
          <w:rFonts w:asciiTheme="minorHAnsi" w:hAnsiTheme="minorHAnsi"/>
        </w:rPr>
        <w:tab/>
      </w:r>
      <w:r w:rsidRPr="00997698">
        <w:rPr>
          <w:rFonts w:asciiTheme="minorHAnsi" w:hAnsiTheme="minorHAnsi"/>
        </w:rPr>
        <w:tab/>
      </w:r>
      <w:r w:rsidRPr="00997698">
        <w:rPr>
          <w:rFonts w:asciiTheme="minorHAnsi" w:hAnsiTheme="minorHAnsi"/>
        </w:rPr>
        <w:tab/>
      </w:r>
      <w:r w:rsidR="00B15986" w:rsidRPr="00997698">
        <w:rPr>
          <w:rFonts w:asciiTheme="minorHAnsi" w:hAnsiTheme="minorHAnsi"/>
        </w:rPr>
        <w:t xml:space="preserve">      </w:t>
      </w:r>
      <w:r w:rsidR="0066702B" w:rsidRPr="00997698">
        <w:rPr>
          <w:rFonts w:asciiTheme="minorHAnsi" w:hAnsiTheme="minorHAnsi"/>
          <w:b/>
        </w:rPr>
        <w:t>Burmistrz Miasta i Gminy Ślesin</w:t>
      </w:r>
    </w:p>
    <w:p w14:paraId="4BB7B163" w14:textId="304B4B8F" w:rsidR="0066702B" w:rsidRPr="00997698" w:rsidRDefault="0066702B" w:rsidP="00433105">
      <w:pPr>
        <w:spacing w:line="360" w:lineRule="auto"/>
        <w:rPr>
          <w:rFonts w:asciiTheme="minorHAnsi" w:hAnsiTheme="minorHAnsi"/>
          <w:b/>
        </w:rPr>
      </w:pPr>
      <w:r w:rsidRPr="00997698">
        <w:rPr>
          <w:rFonts w:asciiTheme="minorHAnsi" w:hAnsiTheme="minorHAnsi"/>
          <w:b/>
        </w:rPr>
        <w:tab/>
      </w:r>
      <w:r w:rsidRPr="00997698">
        <w:rPr>
          <w:rFonts w:asciiTheme="minorHAnsi" w:hAnsiTheme="minorHAnsi"/>
          <w:b/>
        </w:rPr>
        <w:tab/>
      </w:r>
      <w:r w:rsidRPr="00997698">
        <w:rPr>
          <w:rFonts w:asciiTheme="minorHAnsi" w:hAnsiTheme="minorHAnsi"/>
          <w:b/>
        </w:rPr>
        <w:tab/>
      </w:r>
      <w:r w:rsidRPr="00997698">
        <w:rPr>
          <w:rFonts w:asciiTheme="minorHAnsi" w:hAnsiTheme="minorHAnsi"/>
          <w:b/>
        </w:rPr>
        <w:tab/>
      </w:r>
      <w:r w:rsidRPr="00997698">
        <w:rPr>
          <w:rFonts w:asciiTheme="minorHAnsi" w:hAnsiTheme="minorHAnsi"/>
          <w:b/>
        </w:rPr>
        <w:tab/>
      </w:r>
      <w:r w:rsidRPr="00997698">
        <w:rPr>
          <w:rFonts w:asciiTheme="minorHAnsi" w:hAnsiTheme="minorHAnsi"/>
          <w:b/>
        </w:rPr>
        <w:tab/>
      </w:r>
      <w:r w:rsidRPr="00997698">
        <w:rPr>
          <w:rFonts w:asciiTheme="minorHAnsi" w:hAnsiTheme="minorHAnsi"/>
          <w:b/>
        </w:rPr>
        <w:tab/>
      </w:r>
      <w:r w:rsidR="00F324BE">
        <w:rPr>
          <w:rFonts w:asciiTheme="minorHAnsi" w:hAnsiTheme="minorHAnsi"/>
          <w:b/>
        </w:rPr>
        <w:t xml:space="preserve">   </w:t>
      </w:r>
      <w:r w:rsidRPr="00997698">
        <w:rPr>
          <w:rFonts w:asciiTheme="minorHAnsi" w:hAnsiTheme="minorHAnsi"/>
          <w:b/>
        </w:rPr>
        <w:t xml:space="preserve">/-/ </w:t>
      </w:r>
      <w:r w:rsidR="00F324BE">
        <w:rPr>
          <w:rFonts w:asciiTheme="minorHAnsi" w:hAnsiTheme="minorHAnsi"/>
          <w:b/>
        </w:rPr>
        <w:t>Piotr Maciejewski</w:t>
      </w:r>
    </w:p>
    <w:p w14:paraId="11E75B6B" w14:textId="4198D764" w:rsidR="00DF0A47" w:rsidRPr="00997698" w:rsidRDefault="00DF0A47" w:rsidP="00433105">
      <w:pPr>
        <w:spacing w:line="360" w:lineRule="auto"/>
        <w:rPr>
          <w:rFonts w:asciiTheme="minorHAnsi" w:hAnsiTheme="minorHAnsi"/>
        </w:rPr>
      </w:pPr>
    </w:p>
    <w:p w14:paraId="0AC3B884" w14:textId="02AAFAEA" w:rsidR="005E21DD" w:rsidRPr="00997698" w:rsidRDefault="00DF0A47" w:rsidP="00433105">
      <w:pPr>
        <w:spacing w:line="360" w:lineRule="auto"/>
        <w:rPr>
          <w:rFonts w:asciiTheme="minorHAnsi" w:hAnsiTheme="minorHAnsi"/>
          <w:b/>
          <w:bCs/>
        </w:rPr>
      </w:pPr>
      <w:r w:rsidRPr="00997698">
        <w:rPr>
          <w:rFonts w:asciiTheme="minorHAnsi" w:hAnsiTheme="minorHAnsi"/>
          <w:b/>
        </w:rPr>
        <w:tab/>
      </w:r>
      <w:r w:rsidRPr="00997698">
        <w:rPr>
          <w:rFonts w:asciiTheme="minorHAnsi" w:hAnsiTheme="minorHAnsi"/>
          <w:b/>
        </w:rPr>
        <w:tab/>
      </w:r>
      <w:r w:rsidRPr="00997698">
        <w:rPr>
          <w:rFonts w:asciiTheme="minorHAnsi" w:hAnsiTheme="minorHAnsi"/>
          <w:b/>
          <w:bCs/>
        </w:rPr>
        <w:tab/>
      </w:r>
    </w:p>
    <w:p w14:paraId="2C2EEE14" w14:textId="77777777" w:rsidR="00E80B07" w:rsidRPr="00997698" w:rsidRDefault="00E80B07" w:rsidP="00433105">
      <w:pPr>
        <w:spacing w:line="360" w:lineRule="auto"/>
        <w:rPr>
          <w:rFonts w:asciiTheme="minorHAnsi" w:hAnsiTheme="minorHAnsi"/>
          <w:b/>
          <w:bCs/>
        </w:rPr>
      </w:pPr>
    </w:p>
    <w:p w14:paraId="54E9AF3F" w14:textId="3F02AC73" w:rsidR="00DF0A47" w:rsidRPr="00997698" w:rsidRDefault="00AA3152" w:rsidP="00433105">
      <w:pPr>
        <w:spacing w:line="360" w:lineRule="auto"/>
        <w:jc w:val="center"/>
        <w:rPr>
          <w:rFonts w:asciiTheme="minorHAnsi" w:hAnsiTheme="minorHAnsi"/>
          <w:b/>
          <w:bCs/>
        </w:rPr>
      </w:pPr>
      <w:r w:rsidRPr="00997698">
        <w:rPr>
          <w:rFonts w:asciiTheme="minorHAnsi" w:hAnsiTheme="minorHAnsi"/>
          <w:b/>
          <w:bCs/>
        </w:rPr>
        <w:t xml:space="preserve">Ślesin, </w:t>
      </w:r>
      <w:r w:rsidR="00F324BE">
        <w:rPr>
          <w:rFonts w:asciiTheme="minorHAnsi" w:hAnsiTheme="minorHAnsi"/>
          <w:b/>
          <w:bCs/>
        </w:rPr>
        <w:t>wrzesień</w:t>
      </w:r>
      <w:r w:rsidR="00DF0A47" w:rsidRPr="00997698">
        <w:rPr>
          <w:rFonts w:asciiTheme="minorHAnsi" w:hAnsiTheme="minorHAnsi"/>
          <w:b/>
          <w:bCs/>
        </w:rPr>
        <w:t xml:space="preserve"> 202</w:t>
      </w:r>
      <w:r w:rsidR="00F324BE">
        <w:rPr>
          <w:rFonts w:asciiTheme="minorHAnsi" w:hAnsiTheme="minorHAnsi"/>
          <w:b/>
          <w:bCs/>
        </w:rPr>
        <w:t>4</w:t>
      </w:r>
      <w:r w:rsidR="00DF0A47" w:rsidRPr="00997698">
        <w:rPr>
          <w:rFonts w:asciiTheme="minorHAnsi" w:hAnsiTheme="minorHAnsi"/>
          <w:b/>
          <w:bCs/>
        </w:rPr>
        <w:t xml:space="preserve"> r.</w:t>
      </w:r>
    </w:p>
    <w:p w14:paraId="29FE54E1" w14:textId="77777777" w:rsidR="00892184" w:rsidRDefault="00892184" w:rsidP="00997698">
      <w:pPr>
        <w:spacing w:line="360" w:lineRule="auto"/>
        <w:jc w:val="center"/>
        <w:rPr>
          <w:rFonts w:asciiTheme="minorHAnsi" w:hAnsiTheme="minorHAnsi"/>
          <w:b/>
        </w:rPr>
      </w:pPr>
    </w:p>
    <w:p w14:paraId="23F4F3AF" w14:textId="77777777" w:rsidR="00554139" w:rsidRPr="00997698" w:rsidRDefault="00604D13" w:rsidP="00445EED">
      <w:pPr>
        <w:spacing w:line="360" w:lineRule="auto"/>
        <w:jc w:val="center"/>
        <w:rPr>
          <w:rFonts w:asciiTheme="minorHAnsi" w:hAnsiTheme="minorHAnsi"/>
          <w:b/>
        </w:rPr>
      </w:pPr>
      <w:r w:rsidRPr="00997698">
        <w:rPr>
          <w:rFonts w:asciiTheme="minorHAnsi" w:hAnsiTheme="minorHAnsi"/>
          <w:b/>
        </w:rPr>
        <w:t>-</w:t>
      </w:r>
      <w:r w:rsidR="003A4F40" w:rsidRPr="00997698">
        <w:rPr>
          <w:rFonts w:asciiTheme="minorHAnsi" w:hAnsiTheme="minorHAnsi"/>
          <w:b/>
        </w:rPr>
        <w:t>SPIS TREŚCI</w:t>
      </w:r>
      <w:r w:rsidRPr="00997698">
        <w:rPr>
          <w:rFonts w:asciiTheme="minorHAnsi" w:hAnsiTheme="minorHAnsi"/>
          <w:b/>
        </w:rPr>
        <w:t>-</w:t>
      </w:r>
    </w:p>
    <w:p w14:paraId="1F2627E1" w14:textId="77777777" w:rsidR="00554139" w:rsidRPr="00997698" w:rsidRDefault="00554139" w:rsidP="00445EED">
      <w:pPr>
        <w:pStyle w:val="Akapitzlist"/>
        <w:numPr>
          <w:ilvl w:val="0"/>
          <w:numId w:val="1"/>
        </w:numPr>
        <w:spacing w:line="360" w:lineRule="auto"/>
        <w:rPr>
          <w:rFonts w:asciiTheme="minorHAnsi" w:hAnsiTheme="minorHAnsi"/>
          <w:b/>
        </w:rPr>
      </w:pPr>
      <w:r w:rsidRPr="00997698">
        <w:rPr>
          <w:rFonts w:asciiTheme="minorHAnsi" w:hAnsiTheme="minorHAnsi"/>
          <w:b/>
        </w:rPr>
        <w:t>INFORMACJE OGÓLNE</w:t>
      </w:r>
    </w:p>
    <w:p w14:paraId="15D4ABA5" w14:textId="77777777" w:rsidR="00790A2F" w:rsidRPr="00997698" w:rsidRDefault="00790A2F" w:rsidP="00445EED">
      <w:pPr>
        <w:pStyle w:val="Akapitzlist"/>
        <w:numPr>
          <w:ilvl w:val="0"/>
          <w:numId w:val="2"/>
        </w:numPr>
        <w:spacing w:line="360" w:lineRule="auto"/>
        <w:rPr>
          <w:rFonts w:asciiTheme="minorHAnsi" w:hAnsiTheme="minorHAnsi"/>
        </w:rPr>
      </w:pPr>
      <w:r w:rsidRPr="00997698">
        <w:rPr>
          <w:rFonts w:asciiTheme="minorHAnsi" w:hAnsiTheme="minorHAnsi"/>
        </w:rPr>
        <w:t>Dane zamawiającego</w:t>
      </w:r>
    </w:p>
    <w:p w14:paraId="1AC9A8AB"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Tryb udzielenia zamówienia</w:t>
      </w:r>
      <w:r w:rsidR="00C91CA8" w:rsidRPr="00997698">
        <w:rPr>
          <w:rFonts w:asciiTheme="minorHAnsi" w:hAnsiTheme="minorHAnsi"/>
        </w:rPr>
        <w:t>.</w:t>
      </w:r>
    </w:p>
    <w:p w14:paraId="455865C9"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Wykonawcy/podwykonawcy/podmioty trzecie udostępniające Wykonawcy swój potencjał</w:t>
      </w:r>
      <w:r w:rsidR="00C91CA8" w:rsidRPr="00997698">
        <w:rPr>
          <w:rFonts w:asciiTheme="minorHAnsi" w:hAnsiTheme="minorHAnsi"/>
        </w:rPr>
        <w:t>.</w:t>
      </w:r>
    </w:p>
    <w:p w14:paraId="6B45BCAA"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Komunikacja w postępowaniu</w:t>
      </w:r>
      <w:r w:rsidR="00C91CA8" w:rsidRPr="00997698">
        <w:rPr>
          <w:rFonts w:asciiTheme="minorHAnsi" w:hAnsiTheme="minorHAnsi"/>
        </w:rPr>
        <w:t>.</w:t>
      </w:r>
    </w:p>
    <w:p w14:paraId="6D63AE21"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Podział zamówienia na części</w:t>
      </w:r>
      <w:r w:rsidR="00C91CA8" w:rsidRPr="00997698">
        <w:rPr>
          <w:rFonts w:asciiTheme="minorHAnsi" w:hAnsiTheme="minorHAnsi"/>
        </w:rPr>
        <w:t>.</w:t>
      </w:r>
    </w:p>
    <w:p w14:paraId="241C293E"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Oferty wariantowe</w:t>
      </w:r>
      <w:r w:rsidR="00C91CA8" w:rsidRPr="00997698">
        <w:rPr>
          <w:rFonts w:asciiTheme="minorHAnsi" w:hAnsiTheme="minorHAnsi"/>
        </w:rPr>
        <w:t>.</w:t>
      </w:r>
    </w:p>
    <w:p w14:paraId="6766EFBC" w14:textId="77777777" w:rsidR="00111795" w:rsidRPr="00997698" w:rsidRDefault="00111795" w:rsidP="00445EED">
      <w:pPr>
        <w:pStyle w:val="Akapitzlist"/>
        <w:numPr>
          <w:ilvl w:val="0"/>
          <w:numId w:val="2"/>
        </w:numPr>
        <w:spacing w:line="360" w:lineRule="auto"/>
        <w:rPr>
          <w:rFonts w:asciiTheme="minorHAnsi" w:hAnsiTheme="minorHAnsi"/>
        </w:rPr>
      </w:pPr>
      <w:r w:rsidRPr="00997698">
        <w:rPr>
          <w:rFonts w:asciiTheme="minorHAnsi" w:hAnsiTheme="minorHAnsi"/>
        </w:rPr>
        <w:t>Wizja lokalna.</w:t>
      </w:r>
    </w:p>
    <w:p w14:paraId="7307F2AF"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Katalogi elektroniczne</w:t>
      </w:r>
      <w:r w:rsidR="00C91CA8" w:rsidRPr="00997698">
        <w:rPr>
          <w:rFonts w:asciiTheme="minorHAnsi" w:hAnsiTheme="minorHAnsi"/>
        </w:rPr>
        <w:t>.</w:t>
      </w:r>
    </w:p>
    <w:p w14:paraId="12F6194A"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Umowa ramowa</w:t>
      </w:r>
      <w:r w:rsidR="00C91CA8" w:rsidRPr="00997698">
        <w:rPr>
          <w:rFonts w:asciiTheme="minorHAnsi" w:hAnsiTheme="minorHAnsi"/>
        </w:rPr>
        <w:t>.</w:t>
      </w:r>
    </w:p>
    <w:p w14:paraId="0634ED26"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Aukcja elektroniczna</w:t>
      </w:r>
      <w:r w:rsidR="00C91CA8" w:rsidRPr="00997698">
        <w:rPr>
          <w:rFonts w:asciiTheme="minorHAnsi" w:hAnsiTheme="minorHAnsi"/>
        </w:rPr>
        <w:t>.</w:t>
      </w:r>
    </w:p>
    <w:p w14:paraId="377A864C"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 xml:space="preserve">Zamówienia, o których mowa w art. 214 ust. 1 pkt 7 i 8 ustawy </w:t>
      </w:r>
      <w:proofErr w:type="spellStart"/>
      <w:r w:rsidRPr="00997698">
        <w:rPr>
          <w:rFonts w:asciiTheme="minorHAnsi" w:hAnsiTheme="minorHAnsi"/>
        </w:rPr>
        <w:t>Pzp</w:t>
      </w:r>
      <w:proofErr w:type="spellEnd"/>
      <w:r w:rsidR="00C91CA8" w:rsidRPr="00997698">
        <w:rPr>
          <w:rFonts w:asciiTheme="minorHAnsi" w:hAnsiTheme="minorHAnsi"/>
        </w:rPr>
        <w:t>.</w:t>
      </w:r>
    </w:p>
    <w:p w14:paraId="727EF3FD"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Rozliczenia w walutach obcych</w:t>
      </w:r>
      <w:r w:rsidR="00C91CA8" w:rsidRPr="00997698">
        <w:rPr>
          <w:rFonts w:asciiTheme="minorHAnsi" w:hAnsiTheme="minorHAnsi"/>
        </w:rPr>
        <w:t>.</w:t>
      </w:r>
    </w:p>
    <w:p w14:paraId="0B631DB6"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Zwrot kosztów udziału w postępowaniu</w:t>
      </w:r>
      <w:r w:rsidR="00C91CA8" w:rsidRPr="00997698">
        <w:rPr>
          <w:rFonts w:asciiTheme="minorHAnsi" w:hAnsiTheme="minorHAnsi"/>
        </w:rPr>
        <w:t>.</w:t>
      </w:r>
    </w:p>
    <w:p w14:paraId="747778B3"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Zaliczki na poczet udzielenia zamówienia</w:t>
      </w:r>
      <w:r w:rsidR="00C91CA8" w:rsidRPr="00997698">
        <w:rPr>
          <w:rFonts w:asciiTheme="minorHAnsi" w:hAnsiTheme="minorHAnsi"/>
        </w:rPr>
        <w:t>.</w:t>
      </w:r>
    </w:p>
    <w:p w14:paraId="265E63F7"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Unieważnienie postępowania</w:t>
      </w:r>
      <w:r w:rsidR="00C91CA8" w:rsidRPr="00997698">
        <w:rPr>
          <w:rFonts w:asciiTheme="minorHAnsi" w:hAnsiTheme="minorHAnsi"/>
        </w:rPr>
        <w:t>.</w:t>
      </w:r>
    </w:p>
    <w:p w14:paraId="0E2DB4CE"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Pouczenie o środkach ochrony prawnej</w:t>
      </w:r>
      <w:r w:rsidR="00C91CA8" w:rsidRPr="00997698">
        <w:rPr>
          <w:rFonts w:asciiTheme="minorHAnsi" w:hAnsiTheme="minorHAnsi"/>
        </w:rPr>
        <w:t>.</w:t>
      </w:r>
    </w:p>
    <w:p w14:paraId="0A7DED8C" w14:textId="77777777" w:rsidR="00554139" w:rsidRPr="00997698" w:rsidRDefault="00554139" w:rsidP="00445EED">
      <w:pPr>
        <w:pStyle w:val="Akapitzlist"/>
        <w:numPr>
          <w:ilvl w:val="0"/>
          <w:numId w:val="2"/>
        </w:numPr>
        <w:spacing w:line="360" w:lineRule="auto"/>
        <w:rPr>
          <w:rFonts w:asciiTheme="minorHAnsi" w:hAnsiTheme="minorHAnsi"/>
        </w:rPr>
      </w:pPr>
      <w:r w:rsidRPr="00997698">
        <w:rPr>
          <w:rFonts w:asciiTheme="minorHAnsi" w:hAnsiTheme="minorHAnsi"/>
        </w:rPr>
        <w:t>Ochrona danych osobowych zebranych przez zamawiającego w toku postępowania</w:t>
      </w:r>
      <w:r w:rsidR="00C91CA8" w:rsidRPr="00997698">
        <w:rPr>
          <w:rFonts w:asciiTheme="minorHAnsi" w:hAnsiTheme="minorHAnsi"/>
        </w:rPr>
        <w:t>.</w:t>
      </w:r>
    </w:p>
    <w:p w14:paraId="1C0EDBDE" w14:textId="77777777" w:rsidR="009722C4" w:rsidRPr="00997698" w:rsidRDefault="009722C4" w:rsidP="00445EED">
      <w:pPr>
        <w:pStyle w:val="Akapitzlist"/>
        <w:spacing w:line="360" w:lineRule="auto"/>
        <w:ind w:left="360"/>
        <w:rPr>
          <w:rFonts w:asciiTheme="minorHAnsi" w:hAnsiTheme="minorHAnsi"/>
        </w:rPr>
      </w:pPr>
    </w:p>
    <w:p w14:paraId="01159C7C" w14:textId="77777777" w:rsidR="00554139" w:rsidRPr="00997698" w:rsidRDefault="00554139" w:rsidP="00445EED">
      <w:pPr>
        <w:pStyle w:val="Akapitzlist"/>
        <w:numPr>
          <w:ilvl w:val="0"/>
          <w:numId w:val="1"/>
        </w:numPr>
        <w:spacing w:line="360" w:lineRule="auto"/>
        <w:rPr>
          <w:rFonts w:asciiTheme="minorHAnsi" w:hAnsiTheme="minorHAnsi"/>
          <w:b/>
        </w:rPr>
      </w:pPr>
      <w:r w:rsidRPr="00997698">
        <w:rPr>
          <w:rFonts w:asciiTheme="minorHAnsi" w:hAnsiTheme="minorHAnsi"/>
          <w:b/>
        </w:rPr>
        <w:t>WYMAGANIA STAWIANE WYKONAWCY</w:t>
      </w:r>
    </w:p>
    <w:p w14:paraId="3520E371"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Przedmiot zamówienia</w:t>
      </w:r>
      <w:r w:rsidR="00C91CA8" w:rsidRPr="00997698">
        <w:rPr>
          <w:rFonts w:asciiTheme="minorHAnsi" w:hAnsiTheme="minorHAnsi"/>
        </w:rPr>
        <w:t>.</w:t>
      </w:r>
    </w:p>
    <w:p w14:paraId="49C227D7"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Rozwiązania równoważne</w:t>
      </w:r>
      <w:r w:rsidR="00C91CA8" w:rsidRPr="00997698">
        <w:rPr>
          <w:rFonts w:asciiTheme="minorHAnsi" w:hAnsiTheme="minorHAnsi"/>
        </w:rPr>
        <w:t>.</w:t>
      </w:r>
    </w:p>
    <w:p w14:paraId="387F3484" w14:textId="29A33A2D"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 xml:space="preserve">Wymagania w zakresie zatrudniania przez wykonawcę lub podwykonawcę osób </w:t>
      </w:r>
      <w:r w:rsidR="00C52B57" w:rsidRPr="00997698">
        <w:rPr>
          <w:rFonts w:asciiTheme="minorHAnsi" w:hAnsiTheme="minorHAnsi"/>
        </w:rPr>
        <w:br/>
      </w:r>
      <w:r w:rsidRPr="00997698">
        <w:rPr>
          <w:rFonts w:asciiTheme="minorHAnsi" w:hAnsiTheme="minorHAnsi"/>
        </w:rPr>
        <w:t>na podstawie stosunku pracy</w:t>
      </w:r>
      <w:r w:rsidR="00C91CA8" w:rsidRPr="00997698">
        <w:rPr>
          <w:rFonts w:asciiTheme="minorHAnsi" w:hAnsiTheme="minorHAnsi"/>
        </w:rPr>
        <w:t>.</w:t>
      </w:r>
    </w:p>
    <w:p w14:paraId="030E802D" w14:textId="77777777" w:rsidR="00111795" w:rsidRPr="00997698" w:rsidRDefault="00111795" w:rsidP="00445EED">
      <w:pPr>
        <w:pStyle w:val="Akapitzlist"/>
        <w:numPr>
          <w:ilvl w:val="0"/>
          <w:numId w:val="3"/>
        </w:numPr>
        <w:spacing w:line="360" w:lineRule="auto"/>
        <w:rPr>
          <w:rFonts w:asciiTheme="minorHAnsi" w:hAnsiTheme="minorHAnsi"/>
        </w:rPr>
      </w:pPr>
      <w:r w:rsidRPr="00997698">
        <w:rPr>
          <w:rFonts w:asciiTheme="minorHAnsi" w:hAnsiTheme="minorHAnsi"/>
        </w:rPr>
        <w:t xml:space="preserve">Wymagania w zakresie zatrudniania osób, o których mowa w art. </w:t>
      </w:r>
      <w:r w:rsidR="009C09F5" w:rsidRPr="00997698">
        <w:rPr>
          <w:rFonts w:asciiTheme="minorHAnsi" w:hAnsiTheme="minorHAnsi"/>
        </w:rPr>
        <w:t xml:space="preserve">94 oraz w art. </w:t>
      </w:r>
      <w:r w:rsidRPr="00997698">
        <w:rPr>
          <w:rFonts w:asciiTheme="minorHAnsi" w:hAnsiTheme="minorHAnsi"/>
        </w:rPr>
        <w:t xml:space="preserve">96 ust. 2 pkt 2 ustawy </w:t>
      </w:r>
      <w:proofErr w:type="spellStart"/>
      <w:r w:rsidRPr="00997698">
        <w:rPr>
          <w:rFonts w:asciiTheme="minorHAnsi" w:hAnsiTheme="minorHAnsi"/>
        </w:rPr>
        <w:t>Pzp</w:t>
      </w:r>
      <w:proofErr w:type="spellEnd"/>
      <w:r w:rsidRPr="00997698">
        <w:rPr>
          <w:rFonts w:asciiTheme="minorHAnsi" w:hAnsiTheme="minorHAnsi"/>
        </w:rPr>
        <w:t>.</w:t>
      </w:r>
    </w:p>
    <w:p w14:paraId="5E57F81E"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Informacja o przedmiotowych środkach dowodowych</w:t>
      </w:r>
      <w:r w:rsidR="00C91CA8" w:rsidRPr="00997698">
        <w:rPr>
          <w:rFonts w:asciiTheme="minorHAnsi" w:hAnsiTheme="minorHAnsi"/>
        </w:rPr>
        <w:t>.</w:t>
      </w:r>
    </w:p>
    <w:p w14:paraId="6FD67276"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Termin wykonania zamówienia</w:t>
      </w:r>
      <w:r w:rsidR="00C91CA8" w:rsidRPr="00997698">
        <w:rPr>
          <w:rFonts w:asciiTheme="minorHAnsi" w:hAnsiTheme="minorHAnsi"/>
        </w:rPr>
        <w:t>.</w:t>
      </w:r>
    </w:p>
    <w:p w14:paraId="10F2085D"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lastRenderedPageBreak/>
        <w:t>Informacja o warunkach udziału w postępowaniu o udzielenie zamówienia</w:t>
      </w:r>
      <w:r w:rsidR="00C91CA8" w:rsidRPr="00997698">
        <w:rPr>
          <w:rFonts w:asciiTheme="minorHAnsi" w:hAnsiTheme="minorHAnsi"/>
        </w:rPr>
        <w:t>.</w:t>
      </w:r>
    </w:p>
    <w:p w14:paraId="3037960D"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Podstawy wykluczenia</w:t>
      </w:r>
      <w:r w:rsidR="00C91CA8" w:rsidRPr="00997698">
        <w:rPr>
          <w:rFonts w:asciiTheme="minorHAnsi" w:hAnsiTheme="minorHAnsi"/>
        </w:rPr>
        <w:t>.</w:t>
      </w:r>
    </w:p>
    <w:p w14:paraId="5F844863" w14:textId="77777777"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Wykaz podmiotowych środków dowodowych</w:t>
      </w:r>
      <w:r w:rsidR="00C91CA8" w:rsidRPr="00997698">
        <w:rPr>
          <w:rFonts w:asciiTheme="minorHAnsi" w:hAnsiTheme="minorHAnsi"/>
        </w:rPr>
        <w:t>.</w:t>
      </w:r>
    </w:p>
    <w:p w14:paraId="70D9EBBB" w14:textId="77777777" w:rsidR="005A54D7" w:rsidRPr="00997698" w:rsidRDefault="005A54D7" w:rsidP="00445EED">
      <w:pPr>
        <w:pStyle w:val="Akapitzlist"/>
        <w:numPr>
          <w:ilvl w:val="0"/>
          <w:numId w:val="3"/>
        </w:numPr>
        <w:spacing w:line="360" w:lineRule="auto"/>
        <w:rPr>
          <w:rFonts w:asciiTheme="minorHAnsi" w:hAnsiTheme="minorHAnsi"/>
        </w:rPr>
      </w:pPr>
      <w:r w:rsidRPr="00997698">
        <w:rPr>
          <w:rFonts w:asciiTheme="minorHAnsi" w:hAnsiTheme="minorHAnsi"/>
        </w:rPr>
        <w:t>Wymagania dotyczące wadium.</w:t>
      </w:r>
    </w:p>
    <w:p w14:paraId="630E1A88" w14:textId="39320693" w:rsidR="00FD09BD" w:rsidRPr="00997698" w:rsidRDefault="00FD09BD" w:rsidP="00445EED">
      <w:pPr>
        <w:pStyle w:val="Akapitzlist"/>
        <w:numPr>
          <w:ilvl w:val="0"/>
          <w:numId w:val="3"/>
        </w:numPr>
        <w:spacing w:line="360" w:lineRule="auto"/>
        <w:rPr>
          <w:rFonts w:asciiTheme="minorHAnsi" w:hAnsiTheme="minorHAnsi"/>
        </w:rPr>
      </w:pPr>
      <w:r w:rsidRPr="00997698">
        <w:rPr>
          <w:rFonts w:asciiTheme="minorHAnsi" w:hAnsiTheme="minorHAnsi"/>
        </w:rPr>
        <w:t>Sposób przygotowania ofert</w:t>
      </w:r>
      <w:r w:rsidR="00C91CA8" w:rsidRPr="00997698">
        <w:rPr>
          <w:rFonts w:asciiTheme="minorHAnsi" w:hAnsiTheme="minorHAnsi"/>
        </w:rPr>
        <w:t>.</w:t>
      </w:r>
    </w:p>
    <w:p w14:paraId="2F1CB8A3" w14:textId="77777777" w:rsidR="009722C4" w:rsidRPr="00997698" w:rsidRDefault="009722C4" w:rsidP="00445EED">
      <w:pPr>
        <w:pStyle w:val="Akapitzlist"/>
        <w:spacing w:line="360" w:lineRule="auto"/>
        <w:ind w:left="360"/>
        <w:rPr>
          <w:rFonts w:asciiTheme="minorHAnsi" w:hAnsiTheme="minorHAnsi"/>
        </w:rPr>
      </w:pPr>
    </w:p>
    <w:p w14:paraId="7BE407E6" w14:textId="77777777" w:rsidR="00554139" w:rsidRPr="00997698" w:rsidRDefault="00554139" w:rsidP="00445EED">
      <w:pPr>
        <w:pStyle w:val="Akapitzlist"/>
        <w:numPr>
          <w:ilvl w:val="0"/>
          <w:numId w:val="1"/>
        </w:numPr>
        <w:spacing w:line="360" w:lineRule="auto"/>
        <w:rPr>
          <w:rFonts w:asciiTheme="minorHAnsi" w:hAnsiTheme="minorHAnsi"/>
          <w:b/>
        </w:rPr>
      </w:pPr>
      <w:r w:rsidRPr="00997698">
        <w:rPr>
          <w:rFonts w:asciiTheme="minorHAnsi" w:hAnsiTheme="minorHAnsi"/>
          <w:b/>
        </w:rPr>
        <w:t>INFORMACJE O PRZEBIEGU POSTĘPOWANIA</w:t>
      </w:r>
    </w:p>
    <w:p w14:paraId="760FF5B7" w14:textId="77777777"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Sposób porozumiewania się zamawiającego z wykonawcami</w:t>
      </w:r>
      <w:r w:rsidR="00C91CA8" w:rsidRPr="00997698">
        <w:rPr>
          <w:rFonts w:asciiTheme="minorHAnsi" w:hAnsiTheme="minorHAnsi"/>
        </w:rPr>
        <w:t>.</w:t>
      </w:r>
    </w:p>
    <w:p w14:paraId="5D5274B9" w14:textId="77777777"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Sposób oraz termin składania ofert. Termin otwarcia ofert</w:t>
      </w:r>
      <w:r w:rsidR="00C91CA8" w:rsidRPr="00997698">
        <w:rPr>
          <w:rFonts w:asciiTheme="minorHAnsi" w:hAnsiTheme="minorHAnsi"/>
        </w:rPr>
        <w:t>.</w:t>
      </w:r>
    </w:p>
    <w:p w14:paraId="3F54D82A" w14:textId="77777777"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Termin związania ofertą</w:t>
      </w:r>
      <w:r w:rsidR="00C91CA8" w:rsidRPr="00997698">
        <w:rPr>
          <w:rFonts w:asciiTheme="minorHAnsi" w:hAnsiTheme="minorHAnsi"/>
        </w:rPr>
        <w:t>.</w:t>
      </w:r>
    </w:p>
    <w:p w14:paraId="34F59FDF" w14:textId="77777777"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Opis kryteriów oceny ofert wraz z podaniem wag tych kryteriów i sposobu oceny ofert</w:t>
      </w:r>
      <w:r w:rsidR="00C91CA8" w:rsidRPr="00997698">
        <w:rPr>
          <w:rFonts w:asciiTheme="minorHAnsi" w:hAnsiTheme="minorHAnsi"/>
        </w:rPr>
        <w:t>.</w:t>
      </w:r>
    </w:p>
    <w:p w14:paraId="4E02F4F8" w14:textId="77777777"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Projektowane postanowienia umowy w sprawie zamówienia publicznego, które zostaną wprowadzone do umowy w sprawie zamówienia publicznego</w:t>
      </w:r>
      <w:r w:rsidR="00C91CA8" w:rsidRPr="00997698">
        <w:rPr>
          <w:rFonts w:asciiTheme="minorHAnsi" w:hAnsiTheme="minorHAnsi"/>
        </w:rPr>
        <w:t>.</w:t>
      </w:r>
    </w:p>
    <w:p w14:paraId="627CA875" w14:textId="77777777" w:rsidR="004E56B3" w:rsidRPr="00997698" w:rsidRDefault="004E56B3" w:rsidP="00445EED">
      <w:pPr>
        <w:pStyle w:val="Akapitzlist"/>
        <w:numPr>
          <w:ilvl w:val="0"/>
          <w:numId w:val="4"/>
        </w:numPr>
        <w:spacing w:line="360" w:lineRule="auto"/>
        <w:rPr>
          <w:rFonts w:asciiTheme="minorHAnsi" w:hAnsiTheme="minorHAnsi"/>
        </w:rPr>
      </w:pPr>
      <w:r w:rsidRPr="00997698">
        <w:rPr>
          <w:rFonts w:asciiTheme="minorHAnsi" w:hAnsiTheme="minorHAnsi"/>
        </w:rPr>
        <w:t>Zabezpieczenie należytego wykonania umowy.</w:t>
      </w:r>
    </w:p>
    <w:p w14:paraId="63576C97" w14:textId="18B27271" w:rsidR="00FD09BD" w:rsidRPr="00997698" w:rsidRDefault="00FD09BD" w:rsidP="00445EED">
      <w:pPr>
        <w:pStyle w:val="Akapitzlist"/>
        <w:numPr>
          <w:ilvl w:val="0"/>
          <w:numId w:val="4"/>
        </w:numPr>
        <w:spacing w:line="360" w:lineRule="auto"/>
        <w:rPr>
          <w:rFonts w:asciiTheme="minorHAnsi" w:hAnsiTheme="minorHAnsi"/>
        </w:rPr>
      </w:pPr>
      <w:r w:rsidRPr="00997698">
        <w:rPr>
          <w:rFonts w:asciiTheme="minorHAnsi" w:hAnsiTheme="minorHAnsi"/>
        </w:rPr>
        <w:t xml:space="preserve">Informacje o formalnościach, jakie muszą zostać dopełnione po wyborze oferty </w:t>
      </w:r>
      <w:r w:rsidR="00AA00EC" w:rsidRPr="00997698">
        <w:rPr>
          <w:rFonts w:asciiTheme="minorHAnsi" w:hAnsiTheme="minorHAnsi"/>
        </w:rPr>
        <w:br/>
      </w:r>
      <w:r w:rsidRPr="00997698">
        <w:rPr>
          <w:rFonts w:asciiTheme="minorHAnsi" w:hAnsiTheme="minorHAnsi"/>
        </w:rPr>
        <w:t>w celu zawarcia umowy w sprawie zamówienia publicznego</w:t>
      </w:r>
      <w:r w:rsidR="00C91CA8" w:rsidRPr="00997698">
        <w:rPr>
          <w:rFonts w:asciiTheme="minorHAnsi" w:hAnsiTheme="minorHAnsi"/>
        </w:rPr>
        <w:t>.</w:t>
      </w:r>
    </w:p>
    <w:p w14:paraId="28F11298" w14:textId="77777777" w:rsidR="00B000B0" w:rsidRPr="00997698" w:rsidRDefault="00B000B0" w:rsidP="00445EED">
      <w:pPr>
        <w:pStyle w:val="Akapitzlist"/>
        <w:spacing w:line="360" w:lineRule="auto"/>
        <w:rPr>
          <w:rFonts w:asciiTheme="minorHAnsi" w:hAnsiTheme="minorHAnsi"/>
        </w:rPr>
      </w:pPr>
    </w:p>
    <w:p w14:paraId="1AF91A3A" w14:textId="77777777" w:rsidR="008C5CFB" w:rsidRPr="00997698" w:rsidRDefault="008C5CFB" w:rsidP="00445EED">
      <w:pPr>
        <w:pStyle w:val="Akapitzlist"/>
        <w:spacing w:line="360" w:lineRule="auto"/>
        <w:rPr>
          <w:rFonts w:asciiTheme="minorHAnsi" w:hAnsiTheme="minorHAnsi"/>
        </w:rPr>
      </w:pPr>
    </w:p>
    <w:p w14:paraId="616FD93E" w14:textId="77777777" w:rsidR="008C5CFB" w:rsidRPr="00997698" w:rsidRDefault="008C5CFB" w:rsidP="00445EED">
      <w:pPr>
        <w:pStyle w:val="Akapitzlist"/>
        <w:spacing w:line="360" w:lineRule="auto"/>
        <w:rPr>
          <w:rFonts w:asciiTheme="minorHAnsi" w:hAnsiTheme="minorHAnsi"/>
        </w:rPr>
      </w:pPr>
    </w:p>
    <w:p w14:paraId="1AEE05E1" w14:textId="77777777" w:rsidR="008C5CFB" w:rsidRPr="00997698" w:rsidRDefault="008C5CFB" w:rsidP="00445EED">
      <w:pPr>
        <w:pStyle w:val="Akapitzlist"/>
        <w:spacing w:line="360" w:lineRule="auto"/>
        <w:rPr>
          <w:rFonts w:asciiTheme="minorHAnsi" w:hAnsiTheme="minorHAnsi"/>
        </w:rPr>
      </w:pPr>
    </w:p>
    <w:p w14:paraId="386440DC" w14:textId="77777777" w:rsidR="008C5CFB" w:rsidRPr="00997698" w:rsidRDefault="008C5CFB" w:rsidP="00445EED">
      <w:pPr>
        <w:pStyle w:val="Akapitzlist"/>
        <w:spacing w:line="360" w:lineRule="auto"/>
        <w:rPr>
          <w:rFonts w:asciiTheme="minorHAnsi" w:hAnsiTheme="minorHAnsi"/>
        </w:rPr>
      </w:pPr>
    </w:p>
    <w:p w14:paraId="40FDCD52" w14:textId="77777777" w:rsidR="008C5CFB" w:rsidRPr="00997698" w:rsidRDefault="008C5CFB" w:rsidP="00445EED">
      <w:pPr>
        <w:pStyle w:val="Akapitzlist"/>
        <w:spacing w:line="360" w:lineRule="auto"/>
        <w:rPr>
          <w:rFonts w:asciiTheme="minorHAnsi" w:hAnsiTheme="minorHAnsi"/>
        </w:rPr>
      </w:pPr>
    </w:p>
    <w:p w14:paraId="63BAA159" w14:textId="77777777" w:rsidR="008C5CFB" w:rsidRDefault="008C5CFB" w:rsidP="00445EED">
      <w:pPr>
        <w:pStyle w:val="Akapitzlist"/>
        <w:spacing w:line="360" w:lineRule="auto"/>
        <w:rPr>
          <w:rFonts w:asciiTheme="minorHAnsi" w:hAnsiTheme="minorHAnsi"/>
        </w:rPr>
      </w:pPr>
    </w:p>
    <w:p w14:paraId="1D0AF79C" w14:textId="77777777" w:rsidR="00892184" w:rsidRDefault="00892184" w:rsidP="00445EED">
      <w:pPr>
        <w:pStyle w:val="Akapitzlist"/>
        <w:spacing w:line="360" w:lineRule="auto"/>
        <w:rPr>
          <w:rFonts w:asciiTheme="minorHAnsi" w:hAnsiTheme="minorHAnsi"/>
        </w:rPr>
      </w:pPr>
    </w:p>
    <w:p w14:paraId="48C9D42B" w14:textId="77777777" w:rsidR="00892184" w:rsidRPr="00997698" w:rsidRDefault="00892184" w:rsidP="00445EED">
      <w:pPr>
        <w:pStyle w:val="Akapitzlist"/>
        <w:spacing w:line="360" w:lineRule="auto"/>
        <w:rPr>
          <w:rFonts w:asciiTheme="minorHAnsi" w:hAnsiTheme="minorHAnsi"/>
        </w:rPr>
      </w:pPr>
    </w:p>
    <w:p w14:paraId="09CCB604" w14:textId="77777777" w:rsidR="008C5CFB" w:rsidRPr="00997698" w:rsidRDefault="008C5CFB" w:rsidP="00445EED">
      <w:pPr>
        <w:pStyle w:val="Akapitzlist"/>
        <w:spacing w:line="360" w:lineRule="auto"/>
        <w:rPr>
          <w:rFonts w:asciiTheme="minorHAnsi" w:hAnsiTheme="minorHAnsi"/>
        </w:rPr>
      </w:pPr>
    </w:p>
    <w:p w14:paraId="0D6F7366" w14:textId="77777777" w:rsidR="008C5CFB" w:rsidRPr="00997698" w:rsidRDefault="008C5CFB" w:rsidP="00445EED">
      <w:pPr>
        <w:pStyle w:val="Akapitzlist"/>
        <w:spacing w:line="360" w:lineRule="auto"/>
        <w:rPr>
          <w:rFonts w:asciiTheme="minorHAnsi" w:hAnsiTheme="minorHAnsi"/>
        </w:rPr>
      </w:pPr>
    </w:p>
    <w:p w14:paraId="07AACF86" w14:textId="77777777" w:rsidR="008C5CFB" w:rsidRPr="00997698" w:rsidRDefault="008C5CFB" w:rsidP="00445EED">
      <w:pPr>
        <w:pStyle w:val="Akapitzlist"/>
        <w:spacing w:line="360" w:lineRule="auto"/>
        <w:rPr>
          <w:rFonts w:asciiTheme="minorHAnsi" w:hAnsiTheme="minorHAnsi"/>
        </w:rPr>
      </w:pPr>
    </w:p>
    <w:p w14:paraId="3EE7F563" w14:textId="77777777" w:rsidR="008C5CFB" w:rsidRPr="00997698" w:rsidRDefault="008C5CFB" w:rsidP="00445EED">
      <w:pPr>
        <w:pStyle w:val="Akapitzlist"/>
        <w:spacing w:line="360" w:lineRule="auto"/>
        <w:rPr>
          <w:rFonts w:asciiTheme="minorHAnsi" w:hAnsiTheme="minorHAnsi"/>
        </w:rPr>
      </w:pPr>
    </w:p>
    <w:p w14:paraId="63BDA929" w14:textId="77777777" w:rsidR="008C5CFB" w:rsidRPr="00997698" w:rsidRDefault="008C5CFB" w:rsidP="00445EED">
      <w:pPr>
        <w:pStyle w:val="Akapitzlist"/>
        <w:spacing w:line="360" w:lineRule="auto"/>
        <w:rPr>
          <w:rFonts w:asciiTheme="minorHAnsi" w:hAnsiTheme="minorHAnsi"/>
        </w:rPr>
      </w:pPr>
    </w:p>
    <w:p w14:paraId="2BEDBFC3" w14:textId="77777777" w:rsidR="007A0CE0" w:rsidRPr="00997698" w:rsidRDefault="007A0CE0" w:rsidP="00445EED">
      <w:pPr>
        <w:pStyle w:val="Akapitzlist"/>
        <w:numPr>
          <w:ilvl w:val="0"/>
          <w:numId w:val="5"/>
        </w:numPr>
        <w:spacing w:line="360" w:lineRule="auto"/>
        <w:rPr>
          <w:rFonts w:asciiTheme="minorHAnsi" w:hAnsiTheme="minorHAnsi"/>
          <w:b/>
        </w:rPr>
      </w:pPr>
      <w:r w:rsidRPr="00997698">
        <w:rPr>
          <w:rFonts w:asciiTheme="minorHAnsi" w:hAnsiTheme="minorHAnsi"/>
          <w:b/>
        </w:rPr>
        <w:lastRenderedPageBreak/>
        <w:t>INFORMACJE OGÓLNE</w:t>
      </w:r>
    </w:p>
    <w:p w14:paraId="5AE26CB0" w14:textId="77777777" w:rsidR="00790A2F" w:rsidRPr="00997698" w:rsidRDefault="00790A2F" w:rsidP="00445EED">
      <w:pPr>
        <w:pStyle w:val="Akapitzlist"/>
        <w:numPr>
          <w:ilvl w:val="0"/>
          <w:numId w:val="6"/>
        </w:numPr>
        <w:spacing w:line="360" w:lineRule="auto"/>
        <w:rPr>
          <w:rFonts w:asciiTheme="minorHAnsi" w:hAnsiTheme="minorHAnsi"/>
          <w:b/>
        </w:rPr>
      </w:pPr>
      <w:r w:rsidRPr="00997698">
        <w:rPr>
          <w:rFonts w:asciiTheme="minorHAnsi" w:hAnsiTheme="minorHAnsi"/>
          <w:b/>
        </w:rPr>
        <w:t>Dane zamawiającego:</w:t>
      </w:r>
    </w:p>
    <w:p w14:paraId="3B707567"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Nazwa oraz adres zamawiającego:</w:t>
      </w:r>
    </w:p>
    <w:p w14:paraId="6454C59C"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Gmina Ślesin</w:t>
      </w:r>
    </w:p>
    <w:p w14:paraId="232DDFAB"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ul. Kleczewska 15</w:t>
      </w:r>
    </w:p>
    <w:p w14:paraId="31EA6F79"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62-561 Ślesin</w:t>
      </w:r>
    </w:p>
    <w:p w14:paraId="09C35252" w14:textId="77777777" w:rsidR="00790A2F" w:rsidRPr="00997698" w:rsidRDefault="00790A2F" w:rsidP="00445EED">
      <w:pPr>
        <w:pStyle w:val="Standard"/>
        <w:tabs>
          <w:tab w:val="left" w:pos="426"/>
        </w:tabs>
        <w:spacing w:line="360" w:lineRule="auto"/>
        <w:ind w:left="360"/>
        <w:rPr>
          <w:rFonts w:asciiTheme="minorHAnsi" w:hAnsiTheme="minorHAnsi"/>
        </w:rPr>
      </w:pPr>
    </w:p>
    <w:p w14:paraId="2539D3B4"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NIP: 665-27-16-489</w:t>
      </w:r>
    </w:p>
    <w:p w14:paraId="367B77E8" w14:textId="77777777" w:rsidR="00790A2F" w:rsidRPr="00997698" w:rsidRDefault="00790A2F" w:rsidP="00445EED">
      <w:pPr>
        <w:pStyle w:val="Standard"/>
        <w:tabs>
          <w:tab w:val="left" w:pos="426"/>
        </w:tabs>
        <w:spacing w:line="360" w:lineRule="auto"/>
        <w:ind w:left="360"/>
        <w:rPr>
          <w:rFonts w:asciiTheme="minorHAnsi" w:hAnsiTheme="minorHAnsi"/>
        </w:rPr>
      </w:pPr>
      <w:r w:rsidRPr="00997698">
        <w:rPr>
          <w:rFonts w:asciiTheme="minorHAnsi" w:hAnsiTheme="minorHAnsi"/>
        </w:rPr>
        <w:t>Tel. 063/ 2704 011  Fax 063/ 2704 198</w:t>
      </w:r>
    </w:p>
    <w:p w14:paraId="39B3DF1E" w14:textId="77777777" w:rsidR="00790A2F" w:rsidRPr="00997698" w:rsidRDefault="00790A2F" w:rsidP="00445EED">
      <w:pPr>
        <w:pStyle w:val="Standard"/>
        <w:tabs>
          <w:tab w:val="left" w:pos="426"/>
        </w:tabs>
        <w:spacing w:line="360" w:lineRule="auto"/>
        <w:ind w:left="360"/>
        <w:rPr>
          <w:rFonts w:asciiTheme="minorHAnsi" w:hAnsiTheme="minorHAnsi"/>
          <w:lang w:val="en-PH"/>
        </w:rPr>
      </w:pPr>
      <w:r w:rsidRPr="00997698">
        <w:rPr>
          <w:rFonts w:asciiTheme="minorHAnsi" w:hAnsiTheme="minorHAnsi"/>
          <w:lang w:val="en-PH"/>
        </w:rPr>
        <w:t xml:space="preserve">e-mail: </w:t>
      </w:r>
      <w:hyperlink r:id="rId9" w:history="1">
        <w:r w:rsidRPr="00997698">
          <w:rPr>
            <w:rStyle w:val="Hipercze"/>
            <w:rFonts w:asciiTheme="minorHAnsi" w:hAnsiTheme="minorHAnsi"/>
            <w:lang w:val="en-PH"/>
          </w:rPr>
          <w:t>sekretariat@slesin.pl</w:t>
        </w:r>
      </w:hyperlink>
      <w:r w:rsidRPr="00997698">
        <w:rPr>
          <w:rFonts w:asciiTheme="minorHAnsi" w:hAnsiTheme="minorHAnsi"/>
          <w:lang w:val="en-PH"/>
        </w:rPr>
        <w:t xml:space="preserve"> </w:t>
      </w:r>
      <w:proofErr w:type="spellStart"/>
      <w:r w:rsidRPr="00997698">
        <w:rPr>
          <w:rFonts w:asciiTheme="minorHAnsi" w:hAnsiTheme="minorHAnsi"/>
          <w:lang w:val="en-PH"/>
        </w:rPr>
        <w:t>lub</w:t>
      </w:r>
      <w:proofErr w:type="spellEnd"/>
      <w:r w:rsidRPr="00997698">
        <w:rPr>
          <w:rFonts w:asciiTheme="minorHAnsi" w:hAnsiTheme="minorHAnsi"/>
          <w:lang w:val="en-PH"/>
        </w:rPr>
        <w:t xml:space="preserve"> </w:t>
      </w:r>
      <w:hyperlink r:id="rId10" w:history="1">
        <w:r w:rsidRPr="00997698">
          <w:rPr>
            <w:rStyle w:val="Hipercze"/>
            <w:rFonts w:asciiTheme="minorHAnsi" w:hAnsiTheme="minorHAnsi"/>
            <w:lang w:val="en-PH"/>
          </w:rPr>
          <w:t>przetargi@slesin.pl</w:t>
        </w:r>
      </w:hyperlink>
    </w:p>
    <w:p w14:paraId="7A780077" w14:textId="77777777" w:rsidR="00790A2F" w:rsidRPr="00997698" w:rsidRDefault="00790A2F" w:rsidP="00445EED">
      <w:pPr>
        <w:pStyle w:val="Standard"/>
        <w:tabs>
          <w:tab w:val="left" w:pos="426"/>
        </w:tabs>
        <w:spacing w:line="360" w:lineRule="auto"/>
        <w:ind w:left="360"/>
        <w:rPr>
          <w:rFonts w:asciiTheme="minorHAnsi" w:hAnsiTheme="minorHAnsi"/>
          <w:b/>
          <w:lang w:eastAsia="ar-SA"/>
        </w:rPr>
      </w:pPr>
      <w:r w:rsidRPr="00997698">
        <w:rPr>
          <w:rFonts w:asciiTheme="minorHAnsi" w:hAnsiTheme="minorHAnsi"/>
        </w:rPr>
        <w:t xml:space="preserve">Godziny urzędowania: </w:t>
      </w:r>
      <w:r w:rsidRPr="00997698">
        <w:rPr>
          <w:rFonts w:asciiTheme="minorHAnsi" w:hAnsiTheme="minorHAnsi"/>
        </w:rPr>
        <w:tab/>
        <w:t xml:space="preserve">7:30 </w:t>
      </w:r>
      <w:r w:rsidRPr="00997698">
        <w:rPr>
          <w:rFonts w:asciiTheme="minorHAnsi" w:hAnsiTheme="minorHAnsi"/>
          <w:lang w:eastAsia="ar-SA"/>
        </w:rPr>
        <w:t>÷ 15:30</w:t>
      </w:r>
      <w:r w:rsidRPr="00997698">
        <w:rPr>
          <w:rFonts w:asciiTheme="minorHAnsi" w:hAnsiTheme="minorHAnsi"/>
          <w:b/>
          <w:lang w:eastAsia="ar-SA"/>
        </w:rPr>
        <w:t xml:space="preserve"> </w:t>
      </w:r>
      <w:r w:rsidRPr="00997698">
        <w:rPr>
          <w:rFonts w:asciiTheme="minorHAnsi" w:hAnsiTheme="minorHAnsi"/>
          <w:lang w:eastAsia="ar-SA"/>
        </w:rPr>
        <w:t xml:space="preserve">(poniedziałek, środa, czwartek); </w:t>
      </w:r>
      <w:r w:rsidRPr="00997698">
        <w:rPr>
          <w:rFonts w:asciiTheme="minorHAnsi" w:hAnsiTheme="minorHAnsi"/>
          <w:b/>
          <w:lang w:eastAsia="ar-SA"/>
        </w:rPr>
        <w:t xml:space="preserve"> </w:t>
      </w:r>
    </w:p>
    <w:p w14:paraId="68B6C16D" w14:textId="20BB683A" w:rsidR="00790A2F" w:rsidRPr="00997698" w:rsidRDefault="00790A2F" w:rsidP="00445EED">
      <w:pPr>
        <w:pStyle w:val="Standard"/>
        <w:tabs>
          <w:tab w:val="left" w:pos="426"/>
        </w:tabs>
        <w:spacing w:line="360" w:lineRule="auto"/>
        <w:ind w:left="360"/>
        <w:rPr>
          <w:rFonts w:asciiTheme="minorHAnsi" w:hAnsiTheme="minorHAnsi"/>
          <w:lang w:eastAsia="ar-SA"/>
        </w:rPr>
      </w:pPr>
      <w:r w:rsidRPr="00997698">
        <w:rPr>
          <w:rFonts w:asciiTheme="minorHAnsi" w:hAnsiTheme="minorHAnsi"/>
          <w:b/>
          <w:lang w:eastAsia="ar-SA"/>
        </w:rPr>
        <w:tab/>
      </w:r>
      <w:r w:rsidRPr="00997698">
        <w:rPr>
          <w:rFonts w:asciiTheme="minorHAnsi" w:hAnsiTheme="minorHAnsi"/>
          <w:b/>
          <w:lang w:eastAsia="ar-SA"/>
        </w:rPr>
        <w:tab/>
      </w:r>
      <w:r w:rsidRPr="00997698">
        <w:rPr>
          <w:rFonts w:asciiTheme="minorHAnsi" w:hAnsiTheme="minorHAnsi"/>
          <w:b/>
          <w:lang w:eastAsia="ar-SA"/>
        </w:rPr>
        <w:tab/>
      </w:r>
      <w:r w:rsidRPr="00997698">
        <w:rPr>
          <w:rFonts w:asciiTheme="minorHAnsi" w:hAnsiTheme="minorHAnsi"/>
          <w:b/>
          <w:lang w:eastAsia="ar-SA"/>
        </w:rPr>
        <w:tab/>
      </w:r>
      <w:r w:rsidRPr="00997698">
        <w:rPr>
          <w:rFonts w:asciiTheme="minorHAnsi" w:hAnsiTheme="minorHAnsi"/>
          <w:lang w:eastAsia="ar-SA"/>
        </w:rPr>
        <w:t>7:30 ÷ 17:00 – wtorek; 7:30 ÷ 14:00 – piątek.</w:t>
      </w:r>
    </w:p>
    <w:p w14:paraId="6E55A337" w14:textId="77777777" w:rsidR="00790A2F" w:rsidRPr="00997698" w:rsidRDefault="00790A2F" w:rsidP="00445EED">
      <w:pPr>
        <w:pStyle w:val="Akapitzlist"/>
        <w:spacing w:line="360" w:lineRule="auto"/>
        <w:ind w:left="360"/>
        <w:rPr>
          <w:rFonts w:asciiTheme="minorHAnsi" w:hAnsiTheme="minorHAnsi"/>
        </w:rPr>
      </w:pPr>
      <w:r w:rsidRPr="00997698">
        <w:rPr>
          <w:rFonts w:asciiTheme="minorHAnsi" w:hAnsiTheme="minorHAnsi"/>
        </w:rPr>
        <w:t>skrzynka e-</w:t>
      </w:r>
      <w:proofErr w:type="spellStart"/>
      <w:r w:rsidRPr="00997698">
        <w:rPr>
          <w:rFonts w:asciiTheme="minorHAnsi" w:hAnsiTheme="minorHAnsi"/>
        </w:rPr>
        <w:t>puap</w:t>
      </w:r>
      <w:proofErr w:type="spellEnd"/>
      <w:r w:rsidRPr="00997698">
        <w:rPr>
          <w:rFonts w:asciiTheme="minorHAnsi" w:hAnsiTheme="minorHAnsi"/>
        </w:rPr>
        <w:t xml:space="preserve">: </w:t>
      </w:r>
      <w:r w:rsidR="00A26D98" w:rsidRPr="00997698">
        <w:rPr>
          <w:rFonts w:asciiTheme="minorHAnsi" w:hAnsiTheme="minorHAnsi"/>
        </w:rPr>
        <w:t>/gmina-</w:t>
      </w:r>
      <w:proofErr w:type="spellStart"/>
      <w:r w:rsidR="00A26D98" w:rsidRPr="00997698">
        <w:rPr>
          <w:rFonts w:asciiTheme="minorHAnsi" w:hAnsiTheme="minorHAnsi"/>
        </w:rPr>
        <w:t>slesin</w:t>
      </w:r>
      <w:proofErr w:type="spellEnd"/>
      <w:r w:rsidR="00A26D98" w:rsidRPr="00997698">
        <w:rPr>
          <w:rFonts w:asciiTheme="minorHAnsi" w:hAnsiTheme="minorHAnsi"/>
        </w:rPr>
        <w:t>/</w:t>
      </w:r>
      <w:proofErr w:type="spellStart"/>
      <w:r w:rsidR="00A26D98" w:rsidRPr="00997698">
        <w:rPr>
          <w:rFonts w:asciiTheme="minorHAnsi" w:hAnsiTheme="minorHAnsi"/>
        </w:rPr>
        <w:t>zp</w:t>
      </w:r>
      <w:proofErr w:type="spellEnd"/>
    </w:p>
    <w:p w14:paraId="666378A1" w14:textId="77777777" w:rsidR="00DF320C" w:rsidRPr="00997698" w:rsidRDefault="00DF320C" w:rsidP="00445EED">
      <w:pPr>
        <w:pStyle w:val="Standard"/>
        <w:tabs>
          <w:tab w:val="left" w:pos="426"/>
        </w:tabs>
        <w:spacing w:line="360" w:lineRule="auto"/>
        <w:ind w:left="360"/>
        <w:rPr>
          <w:rFonts w:asciiTheme="minorHAnsi" w:hAnsiTheme="minorHAnsi"/>
          <w:highlight w:val="yellow"/>
        </w:rPr>
      </w:pPr>
    </w:p>
    <w:p w14:paraId="111797E0" w14:textId="77777777" w:rsidR="00DB7828" w:rsidRPr="00997698" w:rsidRDefault="00DF320C" w:rsidP="00445EED">
      <w:pPr>
        <w:pStyle w:val="Standard"/>
        <w:tabs>
          <w:tab w:val="left" w:pos="426"/>
        </w:tabs>
        <w:spacing w:line="360" w:lineRule="auto"/>
        <w:ind w:left="360"/>
        <w:rPr>
          <w:rStyle w:val="Hipercze"/>
          <w:rFonts w:asciiTheme="minorHAnsi" w:hAnsiTheme="minorHAnsi"/>
        </w:rPr>
      </w:pPr>
      <w:r w:rsidRPr="00997698">
        <w:rPr>
          <w:rFonts w:asciiTheme="minorHAnsi" w:hAnsiTheme="minorHAnsi"/>
          <w:b/>
        </w:rPr>
        <w:t>Strona internetowa prowadzonego postępowania:</w:t>
      </w:r>
      <w:r w:rsidR="003048D1" w:rsidRPr="00997698">
        <w:rPr>
          <w:rFonts w:asciiTheme="minorHAnsi" w:hAnsiTheme="minorHAnsi"/>
        </w:rPr>
        <w:t xml:space="preserve"> </w:t>
      </w:r>
    </w:p>
    <w:p w14:paraId="51353B2D" w14:textId="1A620FA5" w:rsidR="00967E0B" w:rsidRPr="00F205A9" w:rsidRDefault="00692226" w:rsidP="00445EED">
      <w:pPr>
        <w:pStyle w:val="Akapitzlist"/>
        <w:spacing w:line="360" w:lineRule="auto"/>
        <w:ind w:left="360"/>
        <w:rPr>
          <w:rStyle w:val="Hipercze"/>
          <w:rFonts w:asciiTheme="minorHAnsi" w:hAnsiTheme="minorHAnsi" w:cstheme="minorHAnsi"/>
          <w:color w:val="337AB7"/>
          <w:shd w:val="clear" w:color="auto" w:fill="FFFFFF"/>
        </w:rPr>
      </w:pPr>
      <w:hyperlink r:id="rId11" w:history="1">
        <w:r w:rsidRPr="005704FD">
          <w:rPr>
            <w:rStyle w:val="Hipercze"/>
            <w:rFonts w:asciiTheme="minorHAnsi" w:hAnsiTheme="minorHAnsi" w:cstheme="minorHAnsi"/>
            <w:shd w:val="clear" w:color="auto" w:fill="FFFFFF"/>
          </w:rPr>
          <w:t>https://platformazakupowa.pl/transakcja/9</w:t>
        </w:r>
      </w:hyperlink>
      <w:r w:rsidR="00967E0B">
        <w:rPr>
          <w:rStyle w:val="Hipercze"/>
          <w:rFonts w:asciiTheme="minorHAnsi" w:hAnsiTheme="minorHAnsi" w:cstheme="minorHAnsi"/>
          <w:shd w:val="clear" w:color="auto" w:fill="FFFFFF"/>
        </w:rPr>
        <w:t>86041</w:t>
      </w:r>
      <w:r w:rsidR="00967E0B" w:rsidRPr="00F205A9">
        <w:rPr>
          <w:rFonts w:asciiTheme="minorHAnsi" w:hAnsiTheme="minorHAnsi" w:cstheme="minorHAnsi"/>
          <w:shd w:val="clear" w:color="auto" w:fill="FFFFFF"/>
        </w:rPr>
        <w:t xml:space="preserve"> </w:t>
      </w:r>
    </w:p>
    <w:p w14:paraId="5B340FC3" w14:textId="77777777" w:rsidR="00692226" w:rsidRPr="00F205A9" w:rsidRDefault="008C3F55" w:rsidP="00445EED">
      <w:pPr>
        <w:pStyle w:val="Akapitzlist"/>
        <w:spacing w:line="360" w:lineRule="auto"/>
        <w:ind w:left="360"/>
        <w:rPr>
          <w:rStyle w:val="Hipercze"/>
          <w:rFonts w:asciiTheme="minorHAnsi" w:hAnsiTheme="minorHAnsi" w:cstheme="minorHAnsi"/>
          <w:color w:val="337AB7"/>
          <w:shd w:val="clear" w:color="auto" w:fill="FFFFFF"/>
        </w:rPr>
      </w:pPr>
      <w:r w:rsidRPr="00997698">
        <w:rPr>
          <w:rFonts w:asciiTheme="minorHAnsi" w:hAnsiTheme="minorHAnsi"/>
          <w:b/>
        </w:rPr>
        <w:t>Adres strony internetowej, na której udostępniane będą zmiany i wyjaśnienia treści SWZ oraz inne dokumenty zamówienia bezpośrednio związane z postępowaniem</w:t>
      </w:r>
      <w:r w:rsidR="00AA00EC" w:rsidRPr="00997698">
        <w:rPr>
          <w:rFonts w:asciiTheme="minorHAnsi" w:hAnsiTheme="minorHAnsi"/>
          <w:b/>
        </w:rPr>
        <w:br/>
      </w:r>
      <w:r w:rsidRPr="00997698">
        <w:rPr>
          <w:rFonts w:asciiTheme="minorHAnsi" w:hAnsiTheme="minorHAnsi"/>
          <w:b/>
        </w:rPr>
        <w:t>o udzielenie zamówienia:</w:t>
      </w:r>
      <w:r w:rsidRPr="00997698">
        <w:rPr>
          <w:rFonts w:asciiTheme="minorHAnsi" w:hAnsiTheme="minorHAnsi"/>
        </w:rPr>
        <w:t xml:space="preserve"> </w:t>
      </w:r>
      <w:hyperlink r:id="rId12" w:history="1">
        <w:r w:rsidR="00692226" w:rsidRPr="00F205A9">
          <w:rPr>
            <w:rStyle w:val="Hipercze"/>
            <w:rFonts w:asciiTheme="minorHAnsi" w:hAnsiTheme="minorHAnsi" w:cstheme="minorHAnsi"/>
            <w:shd w:val="clear" w:color="auto" w:fill="FFFFFF"/>
          </w:rPr>
          <w:t>https://platformazakupowa.pl/transakcja/9</w:t>
        </w:r>
      </w:hyperlink>
      <w:r w:rsidR="00692226">
        <w:rPr>
          <w:rStyle w:val="Hipercze"/>
          <w:rFonts w:asciiTheme="minorHAnsi" w:hAnsiTheme="minorHAnsi" w:cstheme="minorHAnsi"/>
          <w:shd w:val="clear" w:color="auto" w:fill="FFFFFF"/>
        </w:rPr>
        <w:t>86041</w:t>
      </w:r>
      <w:r w:rsidR="00692226" w:rsidRPr="00F205A9">
        <w:rPr>
          <w:rFonts w:asciiTheme="minorHAnsi" w:hAnsiTheme="minorHAnsi" w:cstheme="minorHAnsi"/>
          <w:shd w:val="clear" w:color="auto" w:fill="FFFFFF"/>
        </w:rPr>
        <w:t xml:space="preserve"> </w:t>
      </w:r>
    </w:p>
    <w:p w14:paraId="4F70D295" w14:textId="77777777" w:rsidR="008C3F55" w:rsidRPr="00997698" w:rsidRDefault="008C3F55" w:rsidP="00445EED">
      <w:pPr>
        <w:pStyle w:val="Akapitzlist"/>
        <w:spacing w:line="360" w:lineRule="auto"/>
        <w:ind w:left="360"/>
        <w:rPr>
          <w:rFonts w:asciiTheme="minorHAnsi" w:hAnsiTheme="minorHAnsi"/>
          <w:b/>
        </w:rPr>
      </w:pPr>
    </w:p>
    <w:p w14:paraId="364B73D9"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Tryb udzielenia zamówienia</w:t>
      </w:r>
      <w:r w:rsidR="00B46401" w:rsidRPr="00997698">
        <w:rPr>
          <w:rFonts w:asciiTheme="minorHAnsi" w:hAnsiTheme="minorHAnsi"/>
          <w:b/>
        </w:rPr>
        <w:t>:</w:t>
      </w:r>
    </w:p>
    <w:p w14:paraId="0BD6E03B" w14:textId="6B5A6F73" w:rsidR="00B05B60" w:rsidRPr="00967E0B" w:rsidRDefault="00B05B60" w:rsidP="00445EED">
      <w:pPr>
        <w:pStyle w:val="Akapitzlist"/>
        <w:numPr>
          <w:ilvl w:val="0"/>
          <w:numId w:val="26"/>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Postępowanie </w:t>
      </w:r>
      <w:r w:rsidRPr="00967E0B">
        <w:rPr>
          <w:rFonts w:asciiTheme="minorHAnsi" w:eastAsiaTheme="majorEastAsia" w:hAnsiTheme="minorHAnsi"/>
          <w:lang w:eastAsia="en-US"/>
        </w:rPr>
        <w:t xml:space="preserve">prowadzone jest w </w:t>
      </w:r>
      <w:r w:rsidRPr="00967E0B">
        <w:rPr>
          <w:rFonts w:asciiTheme="minorHAnsi" w:eastAsiaTheme="majorEastAsia" w:hAnsiTheme="minorHAnsi"/>
          <w:b/>
          <w:lang w:eastAsia="en-US"/>
        </w:rPr>
        <w:t>trybie przetargu nieograniczonego</w:t>
      </w:r>
      <w:r w:rsidRPr="00967E0B">
        <w:rPr>
          <w:rFonts w:asciiTheme="minorHAnsi" w:eastAsiaTheme="majorEastAsia" w:hAnsiTheme="minorHAnsi"/>
          <w:lang w:eastAsia="en-US"/>
        </w:rPr>
        <w:t>, o którym mowa w art. 132 ustawy z 11 września 2019 r. – Prawo zamówień publicznych</w:t>
      </w:r>
      <w:r w:rsidR="005F53D4" w:rsidRPr="00967E0B">
        <w:rPr>
          <w:rFonts w:asciiTheme="minorHAnsi" w:eastAsiaTheme="majorEastAsia" w:hAnsiTheme="minorHAnsi"/>
          <w:lang w:eastAsia="en-US"/>
        </w:rPr>
        <w:t xml:space="preserve"> </w:t>
      </w:r>
      <w:r w:rsidRPr="00967E0B">
        <w:rPr>
          <w:rFonts w:asciiTheme="minorHAnsi" w:eastAsiaTheme="majorEastAsia" w:hAnsiTheme="minorHAnsi"/>
          <w:lang w:eastAsia="en-US"/>
        </w:rPr>
        <w:t>(Dz. U. z 202</w:t>
      </w:r>
      <w:r w:rsidR="00F324BE" w:rsidRPr="00967E0B">
        <w:rPr>
          <w:rFonts w:asciiTheme="minorHAnsi" w:eastAsiaTheme="majorEastAsia" w:hAnsiTheme="minorHAnsi"/>
          <w:lang w:eastAsia="en-US"/>
        </w:rPr>
        <w:t>4</w:t>
      </w:r>
      <w:r w:rsidRPr="00967E0B">
        <w:rPr>
          <w:rFonts w:asciiTheme="minorHAnsi" w:eastAsiaTheme="majorEastAsia" w:hAnsiTheme="minorHAnsi"/>
          <w:lang w:eastAsia="en-US"/>
        </w:rPr>
        <w:t xml:space="preserve"> r., poz. 1</w:t>
      </w:r>
      <w:r w:rsidR="00F324BE" w:rsidRPr="00967E0B">
        <w:rPr>
          <w:rFonts w:asciiTheme="minorHAnsi" w:eastAsiaTheme="majorEastAsia" w:hAnsiTheme="minorHAnsi"/>
          <w:lang w:eastAsia="en-US"/>
        </w:rPr>
        <w:t>320</w:t>
      </w:r>
      <w:r w:rsidRPr="00967E0B">
        <w:rPr>
          <w:rFonts w:asciiTheme="minorHAnsi" w:eastAsiaTheme="majorEastAsia" w:hAnsiTheme="minorHAnsi"/>
          <w:lang w:eastAsia="en-US"/>
        </w:rPr>
        <w:t xml:space="preserve">) – dalej: ustawa </w:t>
      </w:r>
      <w:proofErr w:type="spellStart"/>
      <w:r w:rsidRPr="00967E0B">
        <w:rPr>
          <w:rFonts w:asciiTheme="minorHAnsi" w:eastAsiaTheme="majorEastAsia" w:hAnsiTheme="minorHAnsi"/>
          <w:lang w:eastAsia="en-US"/>
        </w:rPr>
        <w:t>Pzp</w:t>
      </w:r>
      <w:proofErr w:type="spellEnd"/>
      <w:r w:rsidRPr="00967E0B">
        <w:rPr>
          <w:rFonts w:asciiTheme="minorHAnsi" w:eastAsiaTheme="majorEastAsia" w:hAnsiTheme="minorHAnsi"/>
          <w:lang w:eastAsia="en-US"/>
        </w:rPr>
        <w:t>;</w:t>
      </w:r>
    </w:p>
    <w:p w14:paraId="4D64FDCA" w14:textId="01BD430F" w:rsidR="00B05B60" w:rsidRPr="00997698" w:rsidRDefault="00B05B60" w:rsidP="00445EED">
      <w:pPr>
        <w:pStyle w:val="Akapitzlist"/>
        <w:numPr>
          <w:ilvl w:val="0"/>
          <w:numId w:val="26"/>
        </w:numPr>
        <w:spacing w:line="360" w:lineRule="auto"/>
        <w:rPr>
          <w:rFonts w:asciiTheme="minorHAnsi" w:eastAsiaTheme="majorEastAsia" w:hAnsiTheme="minorHAnsi"/>
          <w:lang w:eastAsia="en-US"/>
        </w:rPr>
      </w:pPr>
      <w:r w:rsidRPr="00967E0B">
        <w:rPr>
          <w:rFonts w:asciiTheme="minorHAnsi" w:eastAsiaTheme="majorEastAsia" w:hAnsiTheme="minorHAnsi"/>
          <w:lang w:eastAsia="en-US"/>
        </w:rPr>
        <w:t>postępowanie prowadzone</w:t>
      </w:r>
      <w:r w:rsidR="00D26DFF">
        <w:rPr>
          <w:rFonts w:asciiTheme="minorHAnsi" w:eastAsiaTheme="majorEastAsia" w:hAnsiTheme="minorHAnsi"/>
          <w:lang w:eastAsia="en-US"/>
        </w:rPr>
        <w:t xml:space="preserve"> </w:t>
      </w:r>
      <w:r w:rsidRPr="00997698">
        <w:rPr>
          <w:rFonts w:asciiTheme="minorHAnsi" w:eastAsiaTheme="majorEastAsia" w:hAnsiTheme="minorHAnsi"/>
          <w:lang w:eastAsia="en-US"/>
        </w:rPr>
        <w:t xml:space="preserve">jest dla </w:t>
      </w:r>
      <w:r w:rsidRPr="00997698">
        <w:rPr>
          <w:rFonts w:asciiTheme="minorHAnsi" w:eastAsiaTheme="majorEastAsia" w:hAnsiTheme="minorHAnsi"/>
          <w:b/>
          <w:lang w:eastAsia="en-US"/>
        </w:rPr>
        <w:t>wartości zamówienia większej niż próg unijny,</w:t>
      </w:r>
      <w:r w:rsidR="005F53D4">
        <w:rPr>
          <w:rFonts w:asciiTheme="minorHAnsi" w:eastAsiaTheme="majorEastAsia" w:hAnsiTheme="minorHAnsi"/>
          <w:b/>
          <w:lang w:eastAsia="en-US"/>
        </w:rPr>
        <w:t xml:space="preserve"> </w:t>
      </w:r>
      <w:r w:rsidRPr="00997698">
        <w:rPr>
          <w:rFonts w:asciiTheme="minorHAnsi" w:eastAsiaTheme="majorEastAsia" w:hAnsiTheme="minorHAnsi"/>
          <w:lang w:eastAsia="en-US"/>
        </w:rPr>
        <w:t xml:space="preserve">o którym mowa w art. 3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w:t>
      </w:r>
    </w:p>
    <w:p w14:paraId="36691DBA" w14:textId="77777777" w:rsidR="00B05B60" w:rsidRPr="00997698" w:rsidRDefault="00B05B60" w:rsidP="00445EED">
      <w:pPr>
        <w:pStyle w:val="Akapitzlist"/>
        <w:numPr>
          <w:ilvl w:val="0"/>
          <w:numId w:val="26"/>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wyboru najkorzystniejszej oferty z możliwością prowadzenia negocjacji;</w:t>
      </w:r>
    </w:p>
    <w:p w14:paraId="79A63F42" w14:textId="25155985" w:rsidR="00B05B60" w:rsidRPr="00997698" w:rsidRDefault="00B05B60" w:rsidP="00445EED">
      <w:pPr>
        <w:pStyle w:val="Akapitzlist"/>
        <w:numPr>
          <w:ilvl w:val="0"/>
          <w:numId w:val="26"/>
        </w:numPr>
        <w:spacing w:line="360" w:lineRule="auto"/>
        <w:rPr>
          <w:rFonts w:asciiTheme="minorHAnsi" w:hAnsiTheme="minorHAnsi"/>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przewiduje</w:t>
      </w:r>
      <w:r w:rsidRPr="00997698">
        <w:rPr>
          <w:rFonts w:asciiTheme="minorHAnsi" w:eastAsiaTheme="majorEastAsia" w:hAnsiTheme="minorHAnsi"/>
          <w:lang w:eastAsia="en-US"/>
        </w:rPr>
        <w:t xml:space="preserve"> zastosowani</w:t>
      </w:r>
      <w:r w:rsidR="00FE70A6" w:rsidRPr="00997698">
        <w:rPr>
          <w:rFonts w:asciiTheme="minorHAnsi" w:eastAsiaTheme="majorEastAsia" w:hAnsiTheme="minorHAnsi"/>
          <w:lang w:eastAsia="en-US"/>
        </w:rPr>
        <w:t>e</w:t>
      </w:r>
      <w:r w:rsidRPr="00997698">
        <w:rPr>
          <w:rFonts w:asciiTheme="minorHAnsi" w:eastAsiaTheme="majorEastAsia" w:hAnsiTheme="minorHAnsi"/>
          <w:lang w:eastAsia="en-US"/>
        </w:rPr>
        <w:t xml:space="preserve"> procedury, o której mowa w art. 139 ust. 1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czyli po badaniu i ocenie ofert dokona kwalifikacji podmiotowej wykonawcy, którego oferta zostanie najwyżej oceniona.</w:t>
      </w:r>
    </w:p>
    <w:p w14:paraId="2763184B" w14:textId="77777777" w:rsidR="0036530D" w:rsidRPr="00997698" w:rsidRDefault="0036530D" w:rsidP="00445EED">
      <w:pPr>
        <w:pStyle w:val="Akapitzlist"/>
        <w:spacing w:line="360" w:lineRule="auto"/>
        <w:rPr>
          <w:rFonts w:asciiTheme="minorHAnsi" w:eastAsiaTheme="majorEastAsia" w:hAnsiTheme="minorHAnsi"/>
          <w:lang w:eastAsia="en-US"/>
        </w:rPr>
      </w:pPr>
    </w:p>
    <w:p w14:paraId="1FA7C2E0" w14:textId="77777777" w:rsidR="00A2275E"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Wykonawcy/podwykonawcy/podmioty trzecie udostępniające Wykonawcy swój potencjał</w:t>
      </w:r>
      <w:r w:rsidR="00B46401" w:rsidRPr="00997698">
        <w:rPr>
          <w:rFonts w:asciiTheme="minorHAnsi" w:hAnsiTheme="minorHAnsi"/>
          <w:b/>
        </w:rPr>
        <w:t>:</w:t>
      </w:r>
    </w:p>
    <w:p w14:paraId="01EBC5C0" w14:textId="39C67B5D" w:rsidR="00A2275E" w:rsidRPr="002E7DC2" w:rsidRDefault="007B66C7" w:rsidP="00445EED">
      <w:pPr>
        <w:pStyle w:val="Akapitzlist"/>
        <w:spacing w:line="360" w:lineRule="auto"/>
        <w:ind w:left="360"/>
        <w:rPr>
          <w:rFonts w:asciiTheme="minorHAnsi" w:eastAsiaTheme="majorEastAsia" w:hAnsiTheme="minorHAnsi"/>
          <w:lang w:eastAsia="en-US"/>
        </w:rPr>
      </w:pPr>
      <w:r w:rsidRPr="00997698">
        <w:rPr>
          <w:rFonts w:asciiTheme="minorHAnsi" w:eastAsiaTheme="majorEastAsia" w:hAnsiTheme="minorHAnsi"/>
          <w:b/>
          <w:lang w:eastAsia="en-US"/>
        </w:rPr>
        <w:t>Wykonawcą</w:t>
      </w:r>
      <w:r w:rsidRPr="00997698">
        <w:rPr>
          <w:rFonts w:asciiTheme="minorHAnsi" w:eastAsiaTheme="majorEastAsia" w:hAnsiTheme="minorHAnsi"/>
          <w:lang w:eastAsia="en-US"/>
        </w:rPr>
        <w:t xml:space="preserve"> </w:t>
      </w:r>
      <w:r w:rsidRPr="00997698">
        <w:rPr>
          <w:rFonts w:asciiTheme="minorHAnsi" w:eastAsiaTheme="majorEastAsia" w:hAnsiTheme="minorHAnsi"/>
          <w:bCs/>
          <w:lang w:eastAsia="en-US"/>
        </w:rPr>
        <w:t>jest</w:t>
      </w:r>
      <w:r w:rsidRPr="00997698">
        <w:rPr>
          <w:rFonts w:asciiTheme="minorHAnsi" w:eastAsiaTheme="majorEastAsia" w:hAnsiTheme="minorHAnsi"/>
          <w:lang w:eastAsia="en-US"/>
        </w:rPr>
        <w:t xml:space="preserve"> osoba fizyczna, osoba prawna albo jednostka organizacyjna nieposiadająca osobowości prawnej, która oferuje na rynku wykonanie robót budowlanych lub obiektu budowlanego, dostawę produktów lub świadczenie usług</w:t>
      </w:r>
      <w:r w:rsidR="005F53D4">
        <w:rPr>
          <w:rFonts w:asciiTheme="minorHAnsi" w:eastAsiaTheme="majorEastAsia" w:hAnsiTheme="minorHAnsi"/>
          <w:lang w:eastAsia="en-US"/>
        </w:rPr>
        <w:t xml:space="preserve"> </w:t>
      </w:r>
      <w:r w:rsidRPr="00997698">
        <w:rPr>
          <w:rFonts w:asciiTheme="minorHAnsi" w:eastAsiaTheme="majorEastAsia" w:hAnsiTheme="minorHAnsi"/>
          <w:lang w:eastAsia="en-US"/>
        </w:rPr>
        <w:t xml:space="preserve">lub ubiega się o udzielenie </w:t>
      </w:r>
      <w:r w:rsidRPr="002E7DC2">
        <w:rPr>
          <w:rFonts w:asciiTheme="minorHAnsi" w:eastAsiaTheme="majorEastAsia" w:hAnsiTheme="minorHAnsi"/>
          <w:lang w:eastAsia="en-US"/>
        </w:rPr>
        <w:t>zamówienia, złożyła ofertę lub zawarła umowę w sprawie zamówienia publicznego.</w:t>
      </w:r>
    </w:p>
    <w:p w14:paraId="474628C7" w14:textId="77777777" w:rsidR="00356A4D" w:rsidRPr="002E7DC2" w:rsidRDefault="00356A4D" w:rsidP="00445EED">
      <w:pPr>
        <w:pStyle w:val="Akapitzlist"/>
        <w:spacing w:line="360" w:lineRule="auto"/>
        <w:ind w:left="360"/>
        <w:rPr>
          <w:rFonts w:asciiTheme="minorHAnsi" w:eastAsiaTheme="majorEastAsia" w:hAnsiTheme="minorHAnsi"/>
          <w:lang w:eastAsia="en-US"/>
        </w:rPr>
      </w:pPr>
    </w:p>
    <w:p w14:paraId="2BC865FC" w14:textId="77777777" w:rsidR="007B66C7" w:rsidRPr="002E7DC2" w:rsidRDefault="007B66C7" w:rsidP="00445EED">
      <w:pPr>
        <w:pStyle w:val="Bezodstpw"/>
        <w:numPr>
          <w:ilvl w:val="1"/>
          <w:numId w:val="6"/>
        </w:numPr>
        <w:spacing w:line="360" w:lineRule="auto"/>
        <w:rPr>
          <w:rFonts w:asciiTheme="minorHAnsi" w:eastAsiaTheme="majorEastAsia" w:hAnsiTheme="minorHAnsi"/>
          <w:lang w:eastAsia="en-US"/>
        </w:rPr>
      </w:pPr>
      <w:r w:rsidRPr="002E7DC2">
        <w:rPr>
          <w:rFonts w:asciiTheme="minorHAnsi" w:eastAsiaTheme="majorEastAsia" w:hAnsiTheme="minorHAnsi"/>
          <w:b/>
          <w:lang w:eastAsia="en-US"/>
        </w:rPr>
        <w:t>Zamówienie może zostać udzielone wykonawcy, który:</w:t>
      </w:r>
    </w:p>
    <w:p w14:paraId="41FD2F84" w14:textId="286DD67D" w:rsidR="008D48CD" w:rsidRPr="002E7DC2" w:rsidRDefault="008B62B7" w:rsidP="00445EED">
      <w:pPr>
        <w:pStyle w:val="Bezodstpw"/>
        <w:numPr>
          <w:ilvl w:val="0"/>
          <w:numId w:val="21"/>
        </w:numPr>
        <w:spacing w:line="360" w:lineRule="auto"/>
        <w:ind w:left="1068"/>
        <w:rPr>
          <w:rFonts w:asciiTheme="minorHAnsi" w:eastAsiaTheme="majorEastAsia" w:hAnsiTheme="minorHAnsi"/>
          <w:lang w:eastAsia="en-US"/>
        </w:rPr>
      </w:pPr>
      <w:r w:rsidRPr="002E7DC2">
        <w:rPr>
          <w:rFonts w:asciiTheme="minorHAnsi" w:eastAsiaTheme="majorEastAsia" w:hAnsiTheme="minorHAnsi"/>
          <w:lang w:eastAsia="en-US"/>
        </w:rPr>
        <w:t xml:space="preserve">nie </w:t>
      </w:r>
      <w:r w:rsidRPr="00BB27A0">
        <w:rPr>
          <w:rFonts w:asciiTheme="minorHAnsi" w:eastAsiaTheme="majorEastAsia" w:hAnsiTheme="minorHAnsi"/>
          <w:lang w:eastAsia="en-US"/>
        </w:rPr>
        <w:t>podlega</w:t>
      </w:r>
      <w:r w:rsidR="00AE2709" w:rsidRPr="00BB27A0">
        <w:rPr>
          <w:rFonts w:asciiTheme="minorHAnsi" w:eastAsiaTheme="majorEastAsia" w:hAnsiTheme="minorHAnsi"/>
          <w:lang w:eastAsia="en-US"/>
        </w:rPr>
        <w:t xml:space="preserve"> </w:t>
      </w:r>
      <w:r w:rsidRPr="00BB27A0">
        <w:rPr>
          <w:rFonts w:asciiTheme="minorHAnsi" w:eastAsiaTheme="majorEastAsia" w:hAnsiTheme="minorHAnsi"/>
          <w:lang w:eastAsia="en-US"/>
        </w:rPr>
        <w:t>wykluczeniu na podstawie art. 108 ust. 1</w:t>
      </w:r>
      <w:r w:rsidR="00507454" w:rsidRPr="00BB27A0">
        <w:rPr>
          <w:rFonts w:asciiTheme="minorHAnsi" w:eastAsiaTheme="majorEastAsia" w:hAnsiTheme="minorHAnsi"/>
          <w:lang w:eastAsia="en-US"/>
        </w:rPr>
        <w:t>,</w:t>
      </w:r>
      <w:r w:rsidRPr="00BB27A0">
        <w:rPr>
          <w:rFonts w:asciiTheme="minorHAnsi" w:eastAsiaTheme="majorEastAsia" w:hAnsiTheme="minorHAnsi"/>
          <w:lang w:eastAsia="en-US"/>
        </w:rPr>
        <w:t xml:space="preserve"> </w:t>
      </w:r>
      <w:r w:rsidR="00AE2709" w:rsidRPr="00BB27A0">
        <w:rPr>
          <w:rFonts w:asciiTheme="minorHAnsi" w:eastAsiaTheme="majorEastAsia" w:hAnsiTheme="minorHAnsi"/>
          <w:lang w:eastAsia="en-US"/>
        </w:rPr>
        <w:t xml:space="preserve">art. 109 ust. 1 pkt. 1, </w:t>
      </w:r>
      <w:r w:rsidRPr="00BB27A0">
        <w:rPr>
          <w:rFonts w:asciiTheme="minorHAnsi" w:eastAsiaTheme="majorEastAsia" w:hAnsiTheme="minorHAnsi"/>
          <w:lang w:eastAsia="en-US"/>
        </w:rPr>
        <w:t>art. 109 ust.1 pkt 4</w:t>
      </w:r>
      <w:r w:rsidR="002E7DC2" w:rsidRPr="00BB27A0">
        <w:rPr>
          <w:rFonts w:asciiTheme="minorHAnsi" w:eastAsiaTheme="majorEastAsia" w:hAnsiTheme="minorHAnsi"/>
          <w:lang w:eastAsia="en-US"/>
        </w:rPr>
        <w:t>-10</w:t>
      </w:r>
      <w:r w:rsidRPr="00BB27A0">
        <w:rPr>
          <w:rFonts w:asciiTheme="minorHAnsi" w:eastAsiaTheme="majorEastAsia" w:hAnsiTheme="minorHAnsi"/>
          <w:lang w:eastAsia="en-US"/>
        </w:rPr>
        <w:t>,</w:t>
      </w:r>
      <w:r w:rsidR="00F46994" w:rsidRPr="00BB27A0">
        <w:rPr>
          <w:rFonts w:asciiTheme="minorHAnsi" w:eastAsiaTheme="majorEastAsia" w:hAnsiTheme="minorHAnsi"/>
          <w:lang w:eastAsia="en-US"/>
        </w:rPr>
        <w:t xml:space="preserve"> </w:t>
      </w:r>
      <w:r w:rsidRPr="00BB27A0">
        <w:rPr>
          <w:rFonts w:asciiTheme="minorHAnsi" w:eastAsiaTheme="majorEastAsia" w:hAnsiTheme="minorHAnsi"/>
          <w:lang w:eastAsia="en-US"/>
        </w:rPr>
        <w:t>z zastrzeżeniem</w:t>
      </w:r>
      <w:r w:rsidR="00C1567C" w:rsidRPr="00BB27A0">
        <w:rPr>
          <w:rFonts w:asciiTheme="minorHAnsi" w:hAnsiTheme="minorHAnsi"/>
        </w:rPr>
        <w:t xml:space="preserve"> </w:t>
      </w:r>
      <w:r w:rsidR="00C1567C" w:rsidRPr="00BB27A0">
        <w:rPr>
          <w:rFonts w:asciiTheme="minorHAnsi" w:eastAsiaTheme="majorEastAsia" w:hAnsiTheme="minorHAnsi"/>
          <w:lang w:eastAsia="en-US"/>
        </w:rPr>
        <w:t xml:space="preserve">art. 110 ust. 2 ustawy </w:t>
      </w:r>
      <w:proofErr w:type="spellStart"/>
      <w:r w:rsidR="00C1567C" w:rsidRPr="00BB27A0">
        <w:rPr>
          <w:rFonts w:asciiTheme="minorHAnsi" w:eastAsiaTheme="majorEastAsia" w:hAnsiTheme="minorHAnsi"/>
          <w:lang w:eastAsia="en-US"/>
        </w:rPr>
        <w:t>Pzp</w:t>
      </w:r>
      <w:proofErr w:type="spellEnd"/>
      <w:r w:rsidR="00AA0A53" w:rsidRPr="00BB27A0">
        <w:rPr>
          <w:rFonts w:asciiTheme="minorHAnsi" w:eastAsiaTheme="majorEastAsia" w:hAnsiTheme="minorHAnsi"/>
          <w:lang w:eastAsia="en-US"/>
        </w:rPr>
        <w:t xml:space="preserve"> oraz na podstawie art. </w:t>
      </w:r>
      <w:r w:rsidR="00C52B57" w:rsidRPr="00BB27A0">
        <w:rPr>
          <w:rFonts w:asciiTheme="minorHAnsi" w:eastAsiaTheme="majorEastAsia" w:hAnsiTheme="minorHAnsi"/>
          <w:lang w:eastAsia="en-US"/>
        </w:rPr>
        <w:t>5k rozporządzenia Rady (UE) nr 833/2014 z dnia 31 lipca 2014 r. dotyczącego środków</w:t>
      </w:r>
      <w:r w:rsidR="00C52B57" w:rsidRPr="002E7DC2">
        <w:rPr>
          <w:rFonts w:asciiTheme="minorHAnsi" w:eastAsiaTheme="majorEastAsia" w:hAnsiTheme="minorHAnsi"/>
          <w:lang w:eastAsia="en-US"/>
        </w:rPr>
        <w:t xml:space="preserve"> ograniczających w związku z działaniami Rosji destabilizującymi sytuację na Ukrainie (Dz. Urz. UE nr L 229</w:t>
      </w:r>
      <w:r w:rsidR="002E7DC2">
        <w:rPr>
          <w:rFonts w:asciiTheme="minorHAnsi" w:eastAsiaTheme="majorEastAsia" w:hAnsiTheme="minorHAnsi"/>
          <w:lang w:eastAsia="en-US"/>
        </w:rPr>
        <w:t xml:space="preserve"> </w:t>
      </w:r>
      <w:r w:rsidR="00C52B57" w:rsidRPr="002E7DC2">
        <w:rPr>
          <w:rFonts w:asciiTheme="minorHAnsi" w:eastAsiaTheme="majorEastAsia" w:hAnsiTheme="minorHAnsi"/>
          <w:lang w:eastAsia="en-US"/>
        </w:rPr>
        <w:t>z 31.</w:t>
      </w:r>
      <w:r w:rsidR="002E7DC2">
        <w:rPr>
          <w:rFonts w:asciiTheme="minorHAnsi" w:eastAsiaTheme="majorEastAsia" w:hAnsiTheme="minorHAnsi"/>
          <w:lang w:eastAsia="en-US"/>
        </w:rPr>
        <w:t>0</w:t>
      </w:r>
      <w:r w:rsidR="00C52B57" w:rsidRPr="002E7DC2">
        <w:rPr>
          <w:rFonts w:asciiTheme="minorHAnsi" w:eastAsiaTheme="majorEastAsia" w:hAnsiTheme="minorHAnsi"/>
          <w:lang w:eastAsia="en-US"/>
        </w:rPr>
        <w:t xml:space="preserve">7.2014, str.1), dalej: rozporządzenie 833/2014, w brzmieniu nadanym rozporządzeniem Rady (UE) 2022/576 w sprawie zmiany rozporządzenia (UE) nr 833/2014 dotyczącego środków ograniczających w związku z działaniami Rosji destabilizującymi sytuację na Ukrainie (Dz. Urz. UE nr L 111 z </w:t>
      </w:r>
      <w:r w:rsidR="00060B58">
        <w:rPr>
          <w:rFonts w:asciiTheme="minorHAnsi" w:eastAsiaTheme="majorEastAsia" w:hAnsiTheme="minorHAnsi"/>
          <w:lang w:eastAsia="en-US"/>
        </w:rPr>
        <w:t>0</w:t>
      </w:r>
      <w:r w:rsidR="00C52B57" w:rsidRPr="002E7DC2">
        <w:rPr>
          <w:rFonts w:asciiTheme="minorHAnsi" w:eastAsiaTheme="majorEastAsia" w:hAnsiTheme="minorHAnsi"/>
          <w:lang w:eastAsia="en-US"/>
        </w:rPr>
        <w:t>8.</w:t>
      </w:r>
      <w:r w:rsidR="00060B58">
        <w:rPr>
          <w:rFonts w:asciiTheme="minorHAnsi" w:eastAsiaTheme="majorEastAsia" w:hAnsiTheme="minorHAnsi"/>
          <w:lang w:eastAsia="en-US"/>
        </w:rPr>
        <w:t>0</w:t>
      </w:r>
      <w:r w:rsidR="00C52B57" w:rsidRPr="002E7DC2">
        <w:rPr>
          <w:rFonts w:asciiTheme="minorHAnsi" w:eastAsiaTheme="majorEastAsia" w:hAnsiTheme="minorHAnsi"/>
          <w:lang w:eastAsia="en-US"/>
        </w:rPr>
        <w:t xml:space="preserve">4.2022, str.1), dalej rozporządzenie 2022/576 i art. </w:t>
      </w:r>
      <w:r w:rsidR="00AA0A53" w:rsidRPr="002E7DC2">
        <w:rPr>
          <w:rFonts w:asciiTheme="minorHAnsi" w:eastAsiaTheme="majorEastAsia" w:hAnsiTheme="minorHAnsi"/>
          <w:lang w:eastAsia="en-US"/>
        </w:rPr>
        <w:t>7 ust. 1 Ustawy z dnia 13 kwietnia 2022 r. o szczególnych rozwiązaniach w zakresie przeciwdziałania wspieraniu agresji na Ukrainę oraz służących ochronie bezpieczeństwa narodowego</w:t>
      </w:r>
      <w:r w:rsidR="00C1567C" w:rsidRPr="002E7DC2">
        <w:rPr>
          <w:rFonts w:asciiTheme="minorHAnsi" w:eastAsiaTheme="majorEastAsia" w:hAnsiTheme="minorHAnsi"/>
          <w:lang w:eastAsia="en-US"/>
        </w:rPr>
        <w:t xml:space="preserve">, </w:t>
      </w:r>
    </w:p>
    <w:p w14:paraId="2914B2EC" w14:textId="22EDFFA3" w:rsidR="00C1567C" w:rsidRPr="00997698" w:rsidRDefault="0096422F" w:rsidP="00445EED">
      <w:pPr>
        <w:pStyle w:val="Bezodstpw"/>
        <w:numPr>
          <w:ilvl w:val="0"/>
          <w:numId w:val="21"/>
        </w:numPr>
        <w:spacing w:line="360" w:lineRule="auto"/>
        <w:ind w:left="1068"/>
        <w:rPr>
          <w:rFonts w:asciiTheme="minorHAnsi" w:eastAsiaTheme="majorEastAsia" w:hAnsiTheme="minorHAnsi"/>
          <w:lang w:eastAsia="en-US"/>
        </w:rPr>
      </w:pPr>
      <w:r w:rsidRPr="00997698">
        <w:rPr>
          <w:rFonts w:asciiTheme="minorHAnsi" w:eastAsiaTheme="majorEastAsia" w:hAnsiTheme="minorHAnsi"/>
          <w:lang w:eastAsia="en-US"/>
        </w:rPr>
        <w:t xml:space="preserve">spełnia </w:t>
      </w:r>
      <w:r w:rsidR="009D10A7" w:rsidRPr="00997698">
        <w:rPr>
          <w:rFonts w:asciiTheme="minorHAnsi" w:eastAsiaTheme="majorEastAsia" w:hAnsiTheme="minorHAnsi"/>
          <w:lang w:eastAsia="en-US"/>
        </w:rPr>
        <w:t xml:space="preserve">warunki udziału w postępowaniu opisane w rozdziale II podrozdziale </w:t>
      </w:r>
      <w:r w:rsidR="000B46A3" w:rsidRPr="00997698">
        <w:rPr>
          <w:rFonts w:asciiTheme="minorHAnsi" w:eastAsiaTheme="majorEastAsia" w:hAnsiTheme="minorHAnsi"/>
          <w:lang w:eastAsia="en-US"/>
        </w:rPr>
        <w:t>7</w:t>
      </w:r>
      <w:r w:rsidR="00C1567C" w:rsidRPr="00997698">
        <w:rPr>
          <w:rFonts w:asciiTheme="minorHAnsi" w:eastAsiaTheme="majorEastAsia" w:hAnsiTheme="minorHAnsi"/>
          <w:lang w:eastAsia="en-US"/>
        </w:rPr>
        <w:t xml:space="preserve"> </w:t>
      </w:r>
      <w:r w:rsidR="009D10A7" w:rsidRPr="00997698">
        <w:rPr>
          <w:rFonts w:asciiTheme="minorHAnsi" w:eastAsiaTheme="majorEastAsia" w:hAnsiTheme="minorHAnsi"/>
          <w:lang w:eastAsia="en-US"/>
        </w:rPr>
        <w:t>SWZ</w:t>
      </w:r>
      <w:r w:rsidR="00BD209D" w:rsidRPr="00997698">
        <w:rPr>
          <w:rFonts w:asciiTheme="minorHAnsi" w:eastAsiaTheme="majorEastAsia" w:hAnsiTheme="minorHAnsi"/>
          <w:lang w:eastAsia="en-US"/>
        </w:rPr>
        <w:t>,</w:t>
      </w:r>
    </w:p>
    <w:p w14:paraId="1A20C4A7" w14:textId="5D372089" w:rsidR="007B66C7" w:rsidRPr="00997698" w:rsidRDefault="009D10A7" w:rsidP="00445EED">
      <w:pPr>
        <w:pStyle w:val="Akapitzlist"/>
        <w:widowControl/>
        <w:numPr>
          <w:ilvl w:val="0"/>
          <w:numId w:val="21"/>
        </w:numPr>
        <w:autoSpaceDE/>
        <w:autoSpaceDN/>
        <w:adjustRightInd/>
        <w:spacing w:after="200" w:line="360" w:lineRule="auto"/>
        <w:ind w:left="1134" w:hanging="425"/>
        <w:rPr>
          <w:rFonts w:asciiTheme="minorHAnsi" w:eastAsiaTheme="majorEastAsia" w:hAnsiTheme="minorHAnsi"/>
          <w:lang w:eastAsia="en-US"/>
        </w:rPr>
      </w:pPr>
      <w:r w:rsidRPr="00997698">
        <w:rPr>
          <w:rFonts w:asciiTheme="minorHAnsi" w:eastAsiaTheme="majorEastAsia" w:hAnsiTheme="minorHAnsi"/>
          <w:lang w:eastAsia="en-US"/>
        </w:rPr>
        <w:t>złożył ofertę niepodlegającą odrzuceniu na podst</w:t>
      </w:r>
      <w:r w:rsidR="00BD209D" w:rsidRPr="00997698">
        <w:rPr>
          <w:rFonts w:asciiTheme="minorHAnsi" w:eastAsiaTheme="majorEastAsia" w:hAnsiTheme="minorHAnsi"/>
          <w:lang w:eastAsia="en-US"/>
        </w:rPr>
        <w:t xml:space="preserve">awie art. 226 ust. 1 ustawy </w:t>
      </w:r>
      <w:proofErr w:type="spellStart"/>
      <w:r w:rsidR="00BD209D" w:rsidRPr="00997698">
        <w:rPr>
          <w:rFonts w:asciiTheme="minorHAnsi" w:eastAsiaTheme="majorEastAsia" w:hAnsiTheme="minorHAnsi"/>
          <w:lang w:eastAsia="en-US"/>
        </w:rPr>
        <w:t>Pzp</w:t>
      </w:r>
      <w:proofErr w:type="spellEnd"/>
      <w:r w:rsidR="00BD209D" w:rsidRPr="00997698">
        <w:rPr>
          <w:rFonts w:asciiTheme="minorHAnsi" w:eastAsiaTheme="majorEastAsia" w:hAnsiTheme="minorHAnsi"/>
          <w:lang w:eastAsia="en-US"/>
        </w:rPr>
        <w:t>,</w:t>
      </w:r>
    </w:p>
    <w:p w14:paraId="762507FE" w14:textId="77777777" w:rsidR="007B66C7" w:rsidRPr="00997698" w:rsidRDefault="007B66C7" w:rsidP="00445EED">
      <w:pPr>
        <w:pStyle w:val="Akapitzlist"/>
        <w:widowControl/>
        <w:numPr>
          <w:ilvl w:val="0"/>
          <w:numId w:val="21"/>
        </w:numPr>
        <w:autoSpaceDE/>
        <w:autoSpaceDN/>
        <w:adjustRightInd/>
        <w:spacing w:after="200" w:line="360" w:lineRule="auto"/>
        <w:ind w:left="1068"/>
        <w:rPr>
          <w:rFonts w:asciiTheme="minorHAnsi" w:eastAsiaTheme="majorEastAsia" w:hAnsiTheme="minorHAnsi"/>
          <w:lang w:eastAsia="en-US"/>
        </w:rPr>
      </w:pPr>
      <w:r w:rsidRPr="00997698">
        <w:rPr>
          <w:rFonts w:asciiTheme="minorHAnsi" w:eastAsiaTheme="majorEastAsia" w:hAnsiTheme="minorHAnsi"/>
          <w:lang w:eastAsia="en-US"/>
        </w:rPr>
        <w:t xml:space="preserve">Wykonawcy </w:t>
      </w:r>
      <w:r w:rsidRPr="00997698">
        <w:rPr>
          <w:rFonts w:asciiTheme="minorHAnsi" w:eastAsiaTheme="majorEastAsia" w:hAnsiTheme="minorHAnsi"/>
          <w:b/>
          <w:lang w:eastAsia="en-US"/>
        </w:rPr>
        <w:t>mogą wspólnie ubiegać się o udzielenie zamówienia</w:t>
      </w:r>
      <w:r w:rsidRPr="00997698">
        <w:rPr>
          <w:rFonts w:asciiTheme="minorHAnsi" w:eastAsiaTheme="majorEastAsia" w:hAnsiTheme="minorHAnsi"/>
          <w:lang w:eastAsia="en-US"/>
        </w:rPr>
        <w:t>. W takim przypadku:</w:t>
      </w:r>
    </w:p>
    <w:p w14:paraId="05B08680" w14:textId="459340ED" w:rsidR="008B2A5C" w:rsidRPr="00997698" w:rsidRDefault="008B2A5C" w:rsidP="00445EED">
      <w:pPr>
        <w:pStyle w:val="Akapitzlist"/>
        <w:widowControl/>
        <w:numPr>
          <w:ilvl w:val="0"/>
          <w:numId w:val="22"/>
        </w:numPr>
        <w:autoSpaceDE/>
        <w:autoSpaceDN/>
        <w:adjustRightInd/>
        <w:spacing w:after="200" w:line="360" w:lineRule="auto"/>
        <w:ind w:left="1428"/>
        <w:rPr>
          <w:rFonts w:asciiTheme="minorHAnsi" w:eastAsiaTheme="majorEastAsia" w:hAnsiTheme="minorHAnsi"/>
          <w:lang w:eastAsia="en-US"/>
        </w:rPr>
      </w:pPr>
      <w:r w:rsidRPr="00997698">
        <w:rPr>
          <w:rFonts w:asciiTheme="minorHAnsi" w:eastAsiaTheme="majorEastAsia" w:hAnsiTheme="minorHAnsi"/>
          <w:lang w:eastAsia="en-US"/>
        </w:rPr>
        <w:t xml:space="preserve">Wykonawcy </w:t>
      </w:r>
      <w:r w:rsidRPr="00997698">
        <w:rPr>
          <w:rFonts w:asciiTheme="minorHAnsi" w:eastAsiaTheme="majorEastAsia" w:hAnsiTheme="minorHAnsi"/>
          <w:bCs/>
          <w:lang w:eastAsia="en-US"/>
        </w:rPr>
        <w:t>występujący wspólnie są zobowiązani do ustanowienia pełnomocnika do reprezentowania ich w postępowaniu albo do reprezentowania ich w postępowaniu i zawarcia umowy w sprawie przedmiotowego zamówienia publicznego;</w:t>
      </w:r>
    </w:p>
    <w:p w14:paraId="60248D47" w14:textId="5D72EFBF" w:rsidR="008B2A5C" w:rsidRPr="00997698" w:rsidRDefault="008B2A5C" w:rsidP="00445EED">
      <w:pPr>
        <w:pStyle w:val="Akapitzlist"/>
        <w:widowControl/>
        <w:numPr>
          <w:ilvl w:val="0"/>
          <w:numId w:val="22"/>
        </w:numPr>
        <w:autoSpaceDE/>
        <w:autoSpaceDN/>
        <w:adjustRightInd/>
        <w:spacing w:after="200" w:line="360" w:lineRule="auto"/>
        <w:ind w:left="1428"/>
        <w:rPr>
          <w:rFonts w:asciiTheme="minorHAnsi" w:eastAsiaTheme="majorEastAsia" w:hAnsiTheme="minorHAnsi"/>
          <w:lang w:eastAsia="en-US"/>
        </w:rPr>
      </w:pPr>
      <w:r w:rsidRPr="00997698">
        <w:rPr>
          <w:rFonts w:asciiTheme="minorHAnsi" w:eastAsiaTheme="majorEastAsia" w:hAnsiTheme="minorHAnsi"/>
          <w:bCs/>
          <w:lang w:eastAsia="en-US"/>
        </w:rPr>
        <w:lastRenderedPageBreak/>
        <w:t xml:space="preserve">Wszelka korespondencja będzie prowadzona przez zamawiającego wyłącznie </w:t>
      </w:r>
      <w:r w:rsidR="005F53D4">
        <w:rPr>
          <w:rFonts w:asciiTheme="minorHAnsi" w:eastAsiaTheme="majorEastAsia" w:hAnsiTheme="minorHAnsi"/>
          <w:bCs/>
          <w:lang w:eastAsia="en-US"/>
        </w:rPr>
        <w:t xml:space="preserve"> </w:t>
      </w:r>
      <w:r w:rsidRPr="00997698">
        <w:rPr>
          <w:rFonts w:asciiTheme="minorHAnsi" w:eastAsiaTheme="majorEastAsia" w:hAnsiTheme="minorHAnsi"/>
          <w:bCs/>
          <w:lang w:eastAsia="en-US"/>
        </w:rPr>
        <w:t>z pełnomocnikiem.</w:t>
      </w:r>
    </w:p>
    <w:p w14:paraId="754CC025" w14:textId="77777777" w:rsidR="00BC2DA6" w:rsidRPr="00997698" w:rsidRDefault="00BC2DA6" w:rsidP="00445EED">
      <w:pPr>
        <w:pStyle w:val="Akapitzlist"/>
        <w:widowControl/>
        <w:numPr>
          <w:ilvl w:val="0"/>
          <w:numId w:val="21"/>
        </w:numPr>
        <w:autoSpaceDE/>
        <w:autoSpaceDN/>
        <w:adjustRightInd/>
        <w:spacing w:after="200" w:line="360" w:lineRule="auto"/>
        <w:ind w:left="1068"/>
        <w:rPr>
          <w:rFonts w:asciiTheme="minorHAnsi" w:eastAsiaTheme="majorEastAsia" w:hAnsiTheme="minorHAnsi"/>
          <w:b/>
          <w:lang w:eastAsia="en-US"/>
        </w:rPr>
      </w:pPr>
      <w:r w:rsidRPr="00997698">
        <w:rPr>
          <w:rFonts w:asciiTheme="minorHAnsi" w:eastAsiaTheme="majorEastAsia" w:hAnsiTheme="minorHAnsi"/>
          <w:b/>
          <w:lang w:eastAsia="en-US"/>
        </w:rPr>
        <w:t>Potencjał podmiotu trzeciego</w:t>
      </w:r>
    </w:p>
    <w:p w14:paraId="6997454A" w14:textId="7D138A6D" w:rsidR="00356A4D" w:rsidRPr="00997698" w:rsidRDefault="00BC2DA6" w:rsidP="00445EED">
      <w:pPr>
        <w:pStyle w:val="Akapitzlist"/>
        <w:widowControl/>
        <w:autoSpaceDE/>
        <w:autoSpaceDN/>
        <w:adjustRightInd/>
        <w:spacing w:after="200" w:line="360" w:lineRule="auto"/>
        <w:ind w:left="1068"/>
        <w:rPr>
          <w:rFonts w:asciiTheme="minorHAnsi" w:eastAsiaTheme="majorEastAsia" w:hAnsiTheme="minorHAnsi"/>
          <w:lang w:eastAsia="en-US"/>
        </w:rPr>
      </w:pPr>
      <w:r w:rsidRPr="00997698">
        <w:rPr>
          <w:rFonts w:asciiTheme="minorHAnsi" w:eastAsiaTheme="majorEastAsia" w:hAnsiTheme="minorHAnsi"/>
          <w:lang w:eastAsia="en-US"/>
        </w:rPr>
        <w:t>W celu</w:t>
      </w:r>
      <w:r w:rsidRPr="00997698">
        <w:rPr>
          <w:rFonts w:asciiTheme="minorHAnsi" w:eastAsiaTheme="majorEastAsia" w:hAnsiTheme="minorHAnsi"/>
          <w:b/>
          <w:lang w:eastAsia="en-US"/>
        </w:rPr>
        <w:t xml:space="preserve"> </w:t>
      </w:r>
      <w:r w:rsidRPr="00997698">
        <w:rPr>
          <w:rFonts w:asciiTheme="minorHAnsi" w:eastAsiaTheme="majorEastAsia" w:hAnsiTheme="minorHAnsi"/>
          <w:lang w:eastAsia="en-US"/>
        </w:rPr>
        <w:t xml:space="preserve">potwierdzenia spełnienia warunków udziału w postępowaniu, </w:t>
      </w:r>
      <w:r w:rsidRPr="00997698">
        <w:rPr>
          <w:rFonts w:asciiTheme="minorHAnsi" w:eastAsiaTheme="majorEastAsia" w:hAnsiTheme="minorHAnsi"/>
          <w:b/>
          <w:lang w:eastAsia="en-US"/>
        </w:rPr>
        <w:t>wykonawca może polegać na potencjale podmiotu trzeciego</w:t>
      </w:r>
      <w:r w:rsidRPr="00997698">
        <w:rPr>
          <w:rFonts w:asciiTheme="minorHAnsi" w:eastAsiaTheme="majorEastAsia" w:hAnsiTheme="minorHAnsi"/>
          <w:lang w:eastAsia="en-US"/>
        </w:rPr>
        <w:t xml:space="preserve"> na zasadach opisanych w art. 118–123 ustawy </w:t>
      </w:r>
      <w:proofErr w:type="spellStart"/>
      <w:r w:rsidRPr="00BB27A0">
        <w:rPr>
          <w:rFonts w:asciiTheme="minorHAnsi" w:eastAsiaTheme="majorEastAsia" w:hAnsiTheme="minorHAnsi"/>
          <w:lang w:eastAsia="en-US"/>
        </w:rPr>
        <w:t>Pzp</w:t>
      </w:r>
      <w:proofErr w:type="spellEnd"/>
      <w:r w:rsidRPr="00BB27A0">
        <w:rPr>
          <w:rFonts w:asciiTheme="minorHAnsi" w:eastAsiaTheme="majorEastAsia" w:hAnsiTheme="minorHAnsi"/>
          <w:lang w:eastAsia="en-US"/>
        </w:rPr>
        <w:t>. Podmiot trzeci na potencjał, którego wykonawca powołuje się w celu wykazania spełnienia warunków udziału w postępowaniu, nie może podlegać wykluczeniu na podstawie art. 108 ust. 1,</w:t>
      </w:r>
      <w:r w:rsidR="008D3D37" w:rsidRPr="00BB27A0">
        <w:rPr>
          <w:rFonts w:asciiTheme="minorHAnsi" w:eastAsiaTheme="majorEastAsia" w:hAnsiTheme="minorHAnsi"/>
          <w:lang w:eastAsia="en-US"/>
        </w:rPr>
        <w:t xml:space="preserve"> </w:t>
      </w:r>
      <w:r w:rsidR="00BD0AC8" w:rsidRPr="00BB27A0">
        <w:rPr>
          <w:rFonts w:asciiTheme="minorHAnsi" w:eastAsiaTheme="majorEastAsia" w:hAnsiTheme="minorHAnsi"/>
          <w:lang w:eastAsia="en-US"/>
        </w:rPr>
        <w:t xml:space="preserve">art. 109 ust.1 pkt 1, </w:t>
      </w:r>
      <w:r w:rsidR="00E56D83" w:rsidRPr="00BB27A0">
        <w:rPr>
          <w:rFonts w:asciiTheme="minorHAnsi" w:eastAsiaTheme="majorEastAsia" w:hAnsiTheme="minorHAnsi"/>
          <w:lang w:eastAsia="en-US"/>
        </w:rPr>
        <w:t>art. 109 ust.1 pkt 4</w:t>
      </w:r>
      <w:r w:rsidR="00060B58" w:rsidRPr="00BB27A0">
        <w:rPr>
          <w:rFonts w:asciiTheme="minorHAnsi" w:eastAsiaTheme="majorEastAsia" w:hAnsiTheme="minorHAnsi"/>
          <w:lang w:eastAsia="en-US"/>
        </w:rPr>
        <w:t>-10</w:t>
      </w:r>
      <w:r w:rsidR="00BD0AC8" w:rsidRPr="00BB27A0">
        <w:rPr>
          <w:rFonts w:asciiTheme="minorHAnsi" w:eastAsiaTheme="majorEastAsia" w:hAnsiTheme="minorHAnsi"/>
          <w:lang w:eastAsia="en-US"/>
        </w:rPr>
        <w:t xml:space="preserve"> </w:t>
      </w:r>
      <w:r w:rsidRPr="00BB27A0">
        <w:rPr>
          <w:rFonts w:asciiTheme="minorHAnsi" w:eastAsiaTheme="majorEastAsia" w:hAnsiTheme="minorHAnsi"/>
          <w:lang w:eastAsia="en-US"/>
        </w:rPr>
        <w:t>z zastrzeżeniem</w:t>
      </w:r>
      <w:r w:rsidRPr="00BB27A0">
        <w:rPr>
          <w:rFonts w:asciiTheme="minorHAnsi" w:hAnsiTheme="minorHAnsi"/>
        </w:rPr>
        <w:t xml:space="preserve"> </w:t>
      </w:r>
      <w:r w:rsidRPr="00BB27A0">
        <w:rPr>
          <w:rFonts w:asciiTheme="minorHAnsi" w:eastAsiaTheme="majorEastAsia" w:hAnsiTheme="minorHAnsi"/>
          <w:lang w:eastAsia="en-US"/>
        </w:rPr>
        <w:t xml:space="preserve">art. 110 ust. 2 ustawy </w:t>
      </w:r>
      <w:proofErr w:type="spellStart"/>
      <w:r w:rsidRPr="00BB27A0">
        <w:rPr>
          <w:rFonts w:asciiTheme="minorHAnsi" w:eastAsiaTheme="majorEastAsia" w:hAnsiTheme="minorHAnsi"/>
          <w:lang w:eastAsia="en-US"/>
        </w:rPr>
        <w:t>Pzp</w:t>
      </w:r>
      <w:proofErr w:type="spellEnd"/>
      <w:r w:rsidR="00AA0A53" w:rsidRPr="00BB27A0">
        <w:rPr>
          <w:rFonts w:asciiTheme="minorHAnsi" w:eastAsiaTheme="majorEastAsia" w:hAnsiTheme="minorHAnsi"/>
          <w:lang w:eastAsia="en-US"/>
        </w:rPr>
        <w:t xml:space="preserve"> oraz na podstawie </w:t>
      </w:r>
      <w:r w:rsidR="00C52B57" w:rsidRPr="00BB27A0">
        <w:rPr>
          <w:rFonts w:asciiTheme="minorHAnsi" w:eastAsiaTheme="majorEastAsia" w:hAnsiTheme="minorHAnsi"/>
          <w:lang w:eastAsia="en-US"/>
        </w:rPr>
        <w:t>art. 5k rozporządzenia Rady (UE) nr 833/2014 z dnia 31 lipca 2014 r. dotyczącego środków ograniczających w związku z działaniami Rosji destabilizującymi sytuację na Ukrainie (Dz. Urz.</w:t>
      </w:r>
      <w:r w:rsidR="00C52B57" w:rsidRPr="00997698">
        <w:rPr>
          <w:rFonts w:asciiTheme="minorHAnsi" w:eastAsiaTheme="majorEastAsia" w:hAnsiTheme="minorHAnsi"/>
          <w:lang w:eastAsia="en-US"/>
        </w:rPr>
        <w:t xml:space="preserve"> UE nr L 229 z 31.</w:t>
      </w:r>
      <w:r w:rsidR="00060B58">
        <w:rPr>
          <w:rFonts w:asciiTheme="minorHAnsi" w:eastAsiaTheme="majorEastAsia" w:hAnsiTheme="minorHAnsi"/>
          <w:lang w:eastAsia="en-US"/>
        </w:rPr>
        <w:t>0</w:t>
      </w:r>
      <w:r w:rsidR="00C52B57" w:rsidRPr="00997698">
        <w:rPr>
          <w:rFonts w:asciiTheme="minorHAnsi" w:eastAsiaTheme="majorEastAsia" w:hAnsiTheme="minorHAnsi"/>
          <w:lang w:eastAsia="en-US"/>
        </w:rPr>
        <w:t xml:space="preserve">7.2014, str.1), dalej: rozporządzenie 833/2014, w brzmieniu nadanym rozporządzeniem Rady (UE) 2022/576 w sprawie zmiany rozporządzenia (UE) nr 833/2014 dotyczącego środków ograniczających w związku z działaniami Rosji destabilizującymi sytuację na Ukrainie (Dz. Urz. UE nr L 111 z </w:t>
      </w:r>
      <w:r w:rsidR="00060B58">
        <w:rPr>
          <w:rFonts w:asciiTheme="minorHAnsi" w:eastAsiaTheme="majorEastAsia" w:hAnsiTheme="minorHAnsi"/>
          <w:lang w:eastAsia="en-US"/>
        </w:rPr>
        <w:t>0</w:t>
      </w:r>
      <w:r w:rsidR="00C52B57" w:rsidRPr="00997698">
        <w:rPr>
          <w:rFonts w:asciiTheme="minorHAnsi" w:eastAsiaTheme="majorEastAsia" w:hAnsiTheme="minorHAnsi"/>
          <w:lang w:eastAsia="en-US"/>
        </w:rPr>
        <w:t>8.4.2022, str.1), dalej rozporządzenie 2022/</w:t>
      </w:r>
      <w:r w:rsidR="00C52B57" w:rsidRPr="00060B58">
        <w:rPr>
          <w:rFonts w:asciiTheme="minorHAnsi" w:eastAsiaTheme="majorEastAsia" w:hAnsiTheme="minorHAnsi"/>
          <w:lang w:eastAsia="en-US"/>
        </w:rPr>
        <w:t xml:space="preserve">576 i </w:t>
      </w:r>
      <w:r w:rsidR="00AA0A53" w:rsidRPr="00060B58">
        <w:rPr>
          <w:rFonts w:asciiTheme="minorHAnsi" w:eastAsiaTheme="majorEastAsia" w:hAnsiTheme="minorHAnsi"/>
          <w:lang w:eastAsia="en-US"/>
        </w:rPr>
        <w:t>art</w:t>
      </w:r>
      <w:r w:rsidR="00AA0A53" w:rsidRPr="00997698">
        <w:rPr>
          <w:rFonts w:asciiTheme="minorHAnsi" w:eastAsiaTheme="majorEastAsia" w:hAnsiTheme="minorHAnsi"/>
          <w:lang w:eastAsia="en-US"/>
        </w:rPr>
        <w:t>. 7 ust. 1 Ustawy z dnia 13 kwietnia 2022 r. o szczególnych rozwiązaniach w zakresie przeciwdziałania wspieraniu agresji na Ukrainę oraz służących ochronie bezpieczeństwa narodowego</w:t>
      </w:r>
      <w:r w:rsidRPr="00997698">
        <w:rPr>
          <w:rFonts w:asciiTheme="minorHAnsi" w:eastAsiaTheme="majorEastAsia" w:hAnsiTheme="minorHAnsi"/>
          <w:lang w:eastAsia="en-US"/>
        </w:rPr>
        <w:t>.</w:t>
      </w:r>
    </w:p>
    <w:p w14:paraId="0A258EDA" w14:textId="77777777" w:rsidR="00356A4D" w:rsidRPr="00997698" w:rsidRDefault="00356A4D" w:rsidP="00445EED">
      <w:pPr>
        <w:pStyle w:val="Akapitzlist"/>
        <w:widowControl/>
        <w:autoSpaceDE/>
        <w:autoSpaceDN/>
        <w:adjustRightInd/>
        <w:spacing w:after="200" w:line="360" w:lineRule="auto"/>
        <w:ind w:left="1068"/>
        <w:rPr>
          <w:rFonts w:asciiTheme="minorHAnsi" w:eastAsiaTheme="majorEastAsia" w:hAnsiTheme="minorHAnsi"/>
          <w:lang w:eastAsia="en-US"/>
        </w:rPr>
      </w:pPr>
    </w:p>
    <w:p w14:paraId="33B21442" w14:textId="77777777" w:rsidR="008B2A5C" w:rsidRPr="00997698" w:rsidRDefault="008B2A5C" w:rsidP="00445EED">
      <w:pPr>
        <w:pStyle w:val="Akapitzlist"/>
        <w:widowControl/>
        <w:numPr>
          <w:ilvl w:val="0"/>
          <w:numId w:val="21"/>
        </w:numPr>
        <w:autoSpaceDE/>
        <w:autoSpaceDN/>
        <w:adjustRightInd/>
        <w:spacing w:after="200" w:line="360" w:lineRule="auto"/>
        <w:ind w:left="1068"/>
        <w:rPr>
          <w:rFonts w:asciiTheme="minorHAnsi" w:eastAsiaTheme="majorEastAsia" w:hAnsiTheme="minorHAnsi"/>
          <w:b/>
          <w:lang w:eastAsia="en-US"/>
        </w:rPr>
      </w:pPr>
      <w:r w:rsidRPr="00997698">
        <w:rPr>
          <w:rFonts w:asciiTheme="minorHAnsi" w:eastAsiaTheme="majorEastAsia" w:hAnsiTheme="minorHAnsi"/>
          <w:b/>
          <w:lang w:eastAsia="en-US"/>
        </w:rPr>
        <w:t>Podwykonawstwo</w:t>
      </w:r>
    </w:p>
    <w:p w14:paraId="5077FAF0" w14:textId="601A143F" w:rsidR="00550C72" w:rsidRDefault="00550C72" w:rsidP="00445EED">
      <w:pPr>
        <w:pStyle w:val="Akapitzlist"/>
        <w:widowControl/>
        <w:autoSpaceDE/>
        <w:autoSpaceDN/>
        <w:adjustRightInd/>
        <w:spacing w:after="200" w:line="360" w:lineRule="auto"/>
        <w:ind w:left="1068"/>
        <w:rPr>
          <w:rFonts w:asciiTheme="minorHAnsi" w:eastAsiaTheme="majorEastAsia" w:hAnsiTheme="minorHAnsi"/>
          <w:lang w:eastAsia="en-US"/>
        </w:rPr>
      </w:pPr>
      <w:r w:rsidRPr="00997698">
        <w:rPr>
          <w:rFonts w:asciiTheme="minorHAnsi" w:eastAsiaTheme="majorEastAsia" w:hAnsiTheme="minorHAnsi"/>
          <w:lang w:eastAsia="en-US"/>
        </w:rPr>
        <w:t>Zamawiający</w:t>
      </w:r>
      <w:r w:rsidRPr="00997698">
        <w:rPr>
          <w:rFonts w:asciiTheme="minorHAnsi" w:eastAsiaTheme="majorEastAsia" w:hAnsiTheme="minorHAnsi"/>
          <w:b/>
          <w:lang w:eastAsia="en-US"/>
        </w:rPr>
        <w:t xml:space="preserve"> </w:t>
      </w:r>
      <w:r w:rsidR="00FE6676" w:rsidRPr="00997698">
        <w:rPr>
          <w:rFonts w:asciiTheme="minorHAnsi" w:eastAsiaTheme="majorEastAsia" w:hAnsiTheme="minorHAnsi"/>
          <w:b/>
          <w:lang w:eastAsia="en-US"/>
        </w:rPr>
        <w:t>nie zastrzega</w:t>
      </w:r>
      <w:r w:rsidR="00FE6676" w:rsidRPr="00997698">
        <w:rPr>
          <w:rFonts w:asciiTheme="minorHAnsi" w:eastAsiaTheme="majorEastAsia" w:hAnsiTheme="minorHAnsi"/>
          <w:lang w:eastAsia="en-US"/>
        </w:rPr>
        <w:t xml:space="preserve"> obowiązku osobistego wykonania przez wykonawcę kluczowych zadań. </w:t>
      </w:r>
      <w:r w:rsidR="00FE6676" w:rsidRPr="00997698">
        <w:rPr>
          <w:rFonts w:asciiTheme="minorHAnsi" w:eastAsiaTheme="majorEastAsia" w:hAnsiTheme="minorHAnsi"/>
          <w:b/>
          <w:lang w:eastAsia="en-US"/>
        </w:rPr>
        <w:t>Wykonawca może powierzyć wykonanie części zamówienia podwykonawcy.</w:t>
      </w:r>
      <w:r w:rsidR="00FE6676" w:rsidRPr="00997698">
        <w:rPr>
          <w:rFonts w:asciiTheme="minorHAnsi" w:eastAsiaTheme="majorEastAsia" w:hAnsiTheme="minorHAnsi"/>
          <w:lang w:eastAsia="en-US"/>
        </w:rPr>
        <w:t xml:space="preserve"> Wykonawca jest zobowiązany wskazać w Formularzu oferty – załącznik nr 2 do SWZ, części zamówienia których wykonanie zamierza powierzyć podwykonawcom i podać firmy podwykonawców, o ile są już znane.</w:t>
      </w:r>
    </w:p>
    <w:p w14:paraId="66098C7F" w14:textId="6609CC76" w:rsidR="00117700" w:rsidRPr="00997698" w:rsidRDefault="00117700" w:rsidP="00445EED">
      <w:pPr>
        <w:pStyle w:val="Akapitzlist"/>
        <w:widowControl/>
        <w:autoSpaceDE/>
        <w:autoSpaceDN/>
        <w:adjustRightInd/>
        <w:spacing w:after="200" w:line="360" w:lineRule="auto"/>
        <w:ind w:left="1068"/>
        <w:rPr>
          <w:rFonts w:asciiTheme="minorHAnsi" w:eastAsiaTheme="majorEastAsia" w:hAnsiTheme="minorHAnsi"/>
          <w:lang w:eastAsia="en-US"/>
        </w:rPr>
      </w:pPr>
      <w:r>
        <w:rPr>
          <w:rFonts w:asciiTheme="minorHAnsi" w:eastAsiaTheme="majorEastAsia" w:hAnsiTheme="minorHAnsi"/>
          <w:lang w:eastAsia="en-US"/>
        </w:rPr>
        <w:t xml:space="preserve">Podwykonawca </w:t>
      </w:r>
      <w:r w:rsidRPr="00997698">
        <w:rPr>
          <w:rFonts w:asciiTheme="minorHAnsi" w:eastAsiaTheme="majorEastAsia" w:hAnsiTheme="minorHAnsi"/>
          <w:lang w:eastAsia="en-US"/>
        </w:rPr>
        <w:t>nie może podlegać wykluczeniu na podstawie art. 108 ust. 1, art. 109 ust.1 pkt 1, art. 109 ust.1 pkt 4</w:t>
      </w:r>
      <w:r>
        <w:rPr>
          <w:rFonts w:asciiTheme="minorHAnsi" w:eastAsiaTheme="majorEastAsia" w:hAnsiTheme="minorHAnsi"/>
          <w:lang w:eastAsia="en-US"/>
        </w:rPr>
        <w:t>-10</w:t>
      </w:r>
      <w:r w:rsidRPr="00997698">
        <w:rPr>
          <w:rFonts w:asciiTheme="minorHAnsi" w:eastAsiaTheme="majorEastAsia" w:hAnsiTheme="minorHAnsi"/>
          <w:lang w:eastAsia="en-US"/>
        </w:rPr>
        <w:t xml:space="preserve"> z zastrzeżeniem</w:t>
      </w:r>
      <w:r w:rsidRPr="00997698">
        <w:rPr>
          <w:rFonts w:asciiTheme="minorHAnsi" w:hAnsiTheme="minorHAnsi"/>
        </w:rPr>
        <w:t xml:space="preserve"> </w:t>
      </w:r>
      <w:r w:rsidRPr="00997698">
        <w:rPr>
          <w:rFonts w:asciiTheme="minorHAnsi" w:eastAsiaTheme="majorEastAsia" w:hAnsiTheme="minorHAnsi"/>
          <w:lang w:eastAsia="en-US"/>
        </w:rPr>
        <w:t xml:space="preserve">art. 110 ust. 2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 oraz na podstawie art. 5k rozporządzenia Rady (UE) nr 833/2014 z dnia 31 lipca 2014 r. dotyczącego środków ograniczających w związku z działaniami Rosji destabilizującymi sytuację na Ukrainie (Dz. Urz. UE nr L 229 z 31.</w:t>
      </w:r>
      <w:r>
        <w:rPr>
          <w:rFonts w:asciiTheme="minorHAnsi" w:eastAsiaTheme="majorEastAsia" w:hAnsiTheme="minorHAnsi"/>
          <w:lang w:eastAsia="en-US"/>
        </w:rPr>
        <w:t>0</w:t>
      </w:r>
      <w:r w:rsidRPr="00997698">
        <w:rPr>
          <w:rFonts w:asciiTheme="minorHAnsi" w:eastAsiaTheme="majorEastAsia" w:hAnsiTheme="minorHAnsi"/>
          <w:lang w:eastAsia="en-US"/>
        </w:rPr>
        <w:t xml:space="preserve">7.2014, str.1), </w:t>
      </w:r>
      <w:r w:rsidRPr="00997698">
        <w:rPr>
          <w:rFonts w:asciiTheme="minorHAnsi" w:eastAsiaTheme="majorEastAsia" w:hAnsiTheme="minorHAnsi"/>
          <w:lang w:eastAsia="en-US"/>
        </w:rPr>
        <w:lastRenderedPageBreak/>
        <w:t xml:space="preserve">dalej: rozporządzenie 833/2014, w brzmieniu nadanym rozporządzeniem Rady (UE) 2022/576 w sprawie zmiany rozporządzenia (UE) nr 833/2014 dotyczącego środków ograniczających w związku z działaniami Rosji destabilizującymi sytuację na Ukrainie (Dz. Urz. UE nr L 111 z </w:t>
      </w:r>
      <w:r>
        <w:rPr>
          <w:rFonts w:asciiTheme="minorHAnsi" w:eastAsiaTheme="majorEastAsia" w:hAnsiTheme="minorHAnsi"/>
          <w:lang w:eastAsia="en-US"/>
        </w:rPr>
        <w:t>0</w:t>
      </w:r>
      <w:r w:rsidRPr="00997698">
        <w:rPr>
          <w:rFonts w:asciiTheme="minorHAnsi" w:eastAsiaTheme="majorEastAsia" w:hAnsiTheme="minorHAnsi"/>
          <w:lang w:eastAsia="en-US"/>
        </w:rPr>
        <w:t>8.4.2022, str.1), dalej rozporządzenie 2022/</w:t>
      </w:r>
      <w:r w:rsidRPr="00060B58">
        <w:rPr>
          <w:rFonts w:asciiTheme="minorHAnsi" w:eastAsiaTheme="majorEastAsia" w:hAnsiTheme="minorHAnsi"/>
          <w:lang w:eastAsia="en-US"/>
        </w:rPr>
        <w:t>576 i art</w:t>
      </w:r>
      <w:r w:rsidRPr="00997698">
        <w:rPr>
          <w:rFonts w:asciiTheme="minorHAnsi" w:eastAsiaTheme="majorEastAsia" w:hAnsiTheme="minorHAnsi"/>
          <w:lang w:eastAsia="en-US"/>
        </w:rPr>
        <w:t>. 7 ust. 1 Ustawy z dnia 13 kwietnia 2022 r. o szczególnych rozwiązaniach w zakresie przeciwdziałania wspieraniu agresji na Ukrainę oraz służących ochronie bezpieczeństwa narodowego</w:t>
      </w:r>
      <w:r>
        <w:rPr>
          <w:rFonts w:asciiTheme="minorHAnsi" w:eastAsiaTheme="majorEastAsia" w:hAnsiTheme="minorHAnsi"/>
          <w:lang w:eastAsia="en-US"/>
        </w:rPr>
        <w:t>.</w:t>
      </w:r>
    </w:p>
    <w:p w14:paraId="68DA38F7" w14:textId="0EE05DB7" w:rsidR="00A117CA" w:rsidRPr="00997698" w:rsidRDefault="00A117CA" w:rsidP="00445EED">
      <w:pPr>
        <w:pStyle w:val="Akapitzlist"/>
        <w:widowControl/>
        <w:autoSpaceDE/>
        <w:autoSpaceDN/>
        <w:adjustRightInd/>
        <w:spacing w:after="200" w:line="360" w:lineRule="auto"/>
        <w:ind w:left="1068"/>
        <w:rPr>
          <w:rFonts w:asciiTheme="minorHAnsi" w:eastAsiaTheme="majorEastAsia" w:hAnsiTheme="minorHAnsi"/>
          <w:lang w:eastAsia="en-US"/>
        </w:rPr>
      </w:pPr>
    </w:p>
    <w:p w14:paraId="16C85711"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Komunikacja w postępowaniu</w:t>
      </w:r>
    </w:p>
    <w:p w14:paraId="1EC0D9E8" w14:textId="20F5ABE7" w:rsidR="00027DBA" w:rsidRPr="00997698" w:rsidRDefault="00027DBA" w:rsidP="00445EED">
      <w:pPr>
        <w:pStyle w:val="Akapitzlist"/>
        <w:numPr>
          <w:ilvl w:val="0"/>
          <w:numId w:val="14"/>
        </w:numPr>
        <w:spacing w:after="200"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W toku postępowania, zgodnie z art. 61 ust. 2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 komunikacja ustna dopuszczalna jest jedynie w toku negocjacji lub dialogu oraz w odniesieniu do informacji, które nie są istotne. </w:t>
      </w:r>
    </w:p>
    <w:p w14:paraId="73866216" w14:textId="481B5096" w:rsidR="00701C3D" w:rsidRPr="00692226" w:rsidRDefault="007B66C7" w:rsidP="00445EED">
      <w:pPr>
        <w:pStyle w:val="Akapitzlist"/>
        <w:numPr>
          <w:ilvl w:val="0"/>
          <w:numId w:val="14"/>
        </w:numPr>
        <w:spacing w:after="200" w:line="360" w:lineRule="auto"/>
        <w:rPr>
          <w:rStyle w:val="Hipercze"/>
          <w:rFonts w:asciiTheme="minorHAnsi" w:eastAsiaTheme="majorEastAsia" w:hAnsiTheme="minorHAnsi"/>
          <w:lang w:eastAsia="en-US"/>
        </w:rPr>
      </w:pPr>
      <w:r w:rsidRPr="00997698">
        <w:rPr>
          <w:rFonts w:asciiTheme="minorHAnsi" w:eastAsiaTheme="majorEastAsia" w:hAnsiTheme="minorHAnsi"/>
          <w:lang w:eastAsia="en-US"/>
        </w:rPr>
        <w:t xml:space="preserve">Komunikacja w postępowaniu o udzielenie zamówienia odbywa się przy użyciu środków komunikacji elektronicznej, za pośrednictwem platformy zakupowej pod adresem </w:t>
      </w:r>
      <w:hyperlink r:id="rId13" w:history="1">
        <w:r w:rsidR="00692226" w:rsidRPr="00692226">
          <w:rPr>
            <w:rStyle w:val="Hipercze"/>
            <w:rFonts w:asciiTheme="minorHAnsi" w:hAnsiTheme="minorHAnsi" w:cstheme="minorHAnsi"/>
            <w:shd w:val="clear" w:color="auto" w:fill="FFFFFF"/>
          </w:rPr>
          <w:t>https://platformazakupowa.pl/transakcja/9</w:t>
        </w:r>
      </w:hyperlink>
      <w:r w:rsidR="00692226" w:rsidRPr="00692226">
        <w:rPr>
          <w:rStyle w:val="Hipercze"/>
          <w:rFonts w:asciiTheme="minorHAnsi" w:hAnsiTheme="minorHAnsi" w:cstheme="minorHAnsi"/>
          <w:shd w:val="clear" w:color="auto" w:fill="FFFFFF"/>
        </w:rPr>
        <w:t>86041</w:t>
      </w:r>
      <w:r w:rsidR="00692226" w:rsidRPr="00692226">
        <w:rPr>
          <w:rFonts w:asciiTheme="minorHAnsi" w:hAnsiTheme="minorHAnsi" w:cstheme="minorHAnsi"/>
          <w:shd w:val="clear" w:color="auto" w:fill="FFFFFF"/>
        </w:rPr>
        <w:t xml:space="preserve"> </w:t>
      </w:r>
      <w:r w:rsidRPr="00692226">
        <w:rPr>
          <w:rFonts w:asciiTheme="minorHAnsi" w:eastAsiaTheme="majorEastAsia" w:hAnsiTheme="minorHAnsi"/>
          <w:lang w:eastAsia="en-US"/>
        </w:rPr>
        <w:t xml:space="preserve">zwanej dalej </w:t>
      </w:r>
      <w:r w:rsidRPr="00692226">
        <w:rPr>
          <w:rFonts w:asciiTheme="minorHAnsi" w:eastAsiaTheme="majorEastAsia" w:hAnsiTheme="minorHAnsi"/>
          <w:b/>
          <w:lang w:eastAsia="en-US"/>
        </w:rPr>
        <w:t>Platformą</w:t>
      </w:r>
      <w:r w:rsidRPr="00692226">
        <w:rPr>
          <w:rFonts w:asciiTheme="minorHAnsi" w:eastAsiaTheme="majorEastAsia" w:hAnsiTheme="minorHAnsi"/>
          <w:lang w:eastAsia="en-US"/>
        </w:rPr>
        <w:t>. Szczegółowe informacje dotyczące przyjętego w postępowaniu sposobu komunikacji, znajdują się w rozdziale III podrozdziale 1 niniejszej SWZ. Instrukcja korzystania z systemu</w:t>
      </w:r>
      <w:r w:rsidR="00701C3D" w:rsidRPr="00692226">
        <w:rPr>
          <w:rFonts w:asciiTheme="minorHAnsi" w:eastAsiaTheme="majorEastAsia" w:hAnsiTheme="minorHAnsi"/>
          <w:lang w:eastAsia="en-US"/>
        </w:rPr>
        <w:t xml:space="preserve"> </w:t>
      </w:r>
      <w:r w:rsidR="00EC6073" w:rsidRPr="00692226">
        <w:rPr>
          <w:rFonts w:asciiTheme="minorHAnsi" w:eastAsiaTheme="majorEastAsia" w:hAnsiTheme="minorHAnsi"/>
          <w:bCs/>
          <w:color w:val="000000" w:themeColor="text1"/>
          <w:lang w:eastAsia="en-US"/>
        </w:rPr>
        <w:t>została zamieszona bezpośrednio na ww. Platformie</w:t>
      </w:r>
      <w:r w:rsidR="004021B2" w:rsidRPr="00692226">
        <w:rPr>
          <w:rFonts w:asciiTheme="minorHAnsi" w:eastAsiaTheme="majorEastAsia" w:hAnsiTheme="minorHAnsi"/>
          <w:bCs/>
          <w:color w:val="000000" w:themeColor="text1"/>
          <w:lang w:eastAsia="en-US"/>
        </w:rPr>
        <w:t xml:space="preserve"> i jest dostępna pod linkiem</w:t>
      </w:r>
      <w:r w:rsidR="00EC6073" w:rsidRPr="00692226">
        <w:rPr>
          <w:rFonts w:asciiTheme="minorHAnsi" w:eastAsiaTheme="majorEastAsia" w:hAnsiTheme="minorHAnsi"/>
          <w:b/>
          <w:bCs/>
          <w:color w:val="000000" w:themeColor="text1"/>
          <w:lang w:eastAsia="en-US"/>
        </w:rPr>
        <w:t xml:space="preserve">: </w:t>
      </w:r>
      <w:hyperlink r:id="rId14" w:history="1">
        <w:r w:rsidR="00075A5C" w:rsidRPr="005704FD">
          <w:rPr>
            <w:rStyle w:val="Hipercze"/>
            <w:rFonts w:asciiTheme="minorHAnsi" w:eastAsiaTheme="majorEastAsia" w:hAnsiTheme="minorHAnsi"/>
            <w:lang w:eastAsia="en-US"/>
          </w:rPr>
          <w:t>https://drive.google.com/file/d/1Kd1DttbBeiNWt4q4slS4t76lZVKPbkyD/view</w:t>
        </w:r>
      </w:hyperlink>
    </w:p>
    <w:p w14:paraId="61D7987F" w14:textId="77777777" w:rsidR="00C81DB6" w:rsidRPr="00997698" w:rsidRDefault="007B66C7" w:rsidP="00445EED">
      <w:pPr>
        <w:pStyle w:val="Akapitzlist"/>
        <w:spacing w:after="200" w:line="360" w:lineRule="auto"/>
        <w:ind w:left="708"/>
        <w:rPr>
          <w:rFonts w:asciiTheme="minorHAnsi" w:eastAsiaTheme="majorEastAsia" w:hAnsiTheme="minorHAnsi"/>
          <w:b/>
          <w:bCs/>
          <w:lang w:eastAsia="en-US"/>
        </w:rPr>
      </w:pPr>
      <w:r w:rsidRPr="00997698">
        <w:rPr>
          <w:rFonts w:asciiTheme="minorHAnsi" w:eastAsiaTheme="majorEastAsia" w:hAnsiTheme="minorHAnsi"/>
          <w:b/>
          <w:lang w:eastAsia="en-US"/>
        </w:rPr>
        <w:t>Uwaga!</w:t>
      </w:r>
      <w:r w:rsidRPr="00997698">
        <w:rPr>
          <w:rFonts w:asciiTheme="minorHAnsi" w:eastAsiaTheme="majorEastAsia" w:hAnsiTheme="minorHAnsi"/>
          <w:b/>
          <w:bCs/>
          <w:lang w:eastAsia="en-US"/>
        </w:rPr>
        <w:t xml:space="preserve"> </w:t>
      </w:r>
    </w:p>
    <w:p w14:paraId="2702284A" w14:textId="54197397" w:rsidR="007B66C7" w:rsidRPr="00997698" w:rsidRDefault="007B66C7" w:rsidP="00445EED">
      <w:pPr>
        <w:pStyle w:val="Akapitzlist"/>
        <w:spacing w:after="200" w:line="360" w:lineRule="auto"/>
        <w:ind w:left="708"/>
        <w:rPr>
          <w:rFonts w:asciiTheme="minorHAnsi" w:eastAsiaTheme="majorEastAsia" w:hAnsiTheme="minorHAnsi"/>
          <w:b/>
          <w:bCs/>
          <w:lang w:eastAsia="en-US"/>
        </w:rPr>
      </w:pPr>
      <w:r w:rsidRPr="00997698">
        <w:rPr>
          <w:rFonts w:asciiTheme="minorHAnsi" w:eastAsiaTheme="majorEastAsia" w:hAnsiTheme="minorHAnsi"/>
          <w:b/>
          <w:bCs/>
          <w:lang w:eastAsia="en-US"/>
        </w:rPr>
        <w:t xml:space="preserve">Przed przystąpieniem do składania oferty, </w:t>
      </w:r>
      <w:r w:rsidR="0035698E">
        <w:rPr>
          <w:rFonts w:asciiTheme="minorHAnsi" w:eastAsiaTheme="majorEastAsia" w:hAnsiTheme="minorHAnsi"/>
          <w:b/>
          <w:bCs/>
          <w:lang w:eastAsia="en-US"/>
        </w:rPr>
        <w:t>W</w:t>
      </w:r>
      <w:r w:rsidRPr="00997698">
        <w:rPr>
          <w:rFonts w:asciiTheme="minorHAnsi" w:eastAsiaTheme="majorEastAsia" w:hAnsiTheme="minorHAnsi"/>
          <w:b/>
          <w:bCs/>
          <w:lang w:eastAsia="en-US"/>
        </w:rPr>
        <w:t>ykonawca jest zobowiązany zapoznać się z Instrukcją kor</w:t>
      </w:r>
      <w:r w:rsidR="00C81DB6" w:rsidRPr="00997698">
        <w:rPr>
          <w:rFonts w:asciiTheme="minorHAnsi" w:eastAsiaTheme="majorEastAsia" w:hAnsiTheme="minorHAnsi"/>
          <w:b/>
          <w:bCs/>
          <w:lang w:eastAsia="en-US"/>
        </w:rPr>
        <w:t>zystania z Platformy zakupowej</w:t>
      </w:r>
      <w:r w:rsidR="004021B2" w:rsidRPr="00997698">
        <w:rPr>
          <w:rFonts w:asciiTheme="minorHAnsi" w:eastAsiaTheme="majorEastAsia" w:hAnsiTheme="minorHAnsi"/>
          <w:b/>
          <w:bCs/>
          <w:lang w:eastAsia="en-US"/>
        </w:rPr>
        <w:t>.</w:t>
      </w:r>
    </w:p>
    <w:p w14:paraId="18D064CB" w14:textId="77777777" w:rsidR="004D5A88" w:rsidRPr="00997698" w:rsidRDefault="004D5A88" w:rsidP="00445EED">
      <w:pPr>
        <w:pStyle w:val="Akapitzlist"/>
        <w:spacing w:line="360" w:lineRule="auto"/>
        <w:rPr>
          <w:rFonts w:asciiTheme="minorHAnsi" w:hAnsiTheme="minorHAnsi"/>
          <w:highlight w:val="yellow"/>
        </w:rPr>
      </w:pPr>
    </w:p>
    <w:p w14:paraId="0DB78548"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Podział zamówienia na części</w:t>
      </w:r>
    </w:p>
    <w:p w14:paraId="1B8CFD3E" w14:textId="16E159A6" w:rsidR="00FE58DD" w:rsidRPr="00997698" w:rsidRDefault="00FE58DD"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00006B45" w:rsidRPr="00997698">
        <w:rPr>
          <w:rFonts w:asciiTheme="minorHAnsi" w:eastAsiaTheme="majorEastAsia" w:hAnsiTheme="minorHAnsi"/>
          <w:b/>
          <w:lang w:eastAsia="en-US"/>
        </w:rPr>
        <w:t>nie dokonuje podziału zamówienia na części</w:t>
      </w:r>
      <w:r w:rsidR="00006B45" w:rsidRPr="00997698">
        <w:rPr>
          <w:rFonts w:asciiTheme="minorHAnsi" w:eastAsiaTheme="majorEastAsia" w:hAnsiTheme="minorHAnsi"/>
          <w:lang w:eastAsia="en-US"/>
        </w:rPr>
        <w:t xml:space="preserve"> ze względów technicznych, ekonomicznych i organizacyjnych. Zła koordynacja działań Wykonawców poszczególnych części miałaby wpływ na właściwą realizację przedmiotu zamówienia. Tym samym zamawiający nie dopuszcza składania ofert częściowych, o których mowa w art. 7 pkt 15 ustawy </w:t>
      </w:r>
      <w:proofErr w:type="spellStart"/>
      <w:r w:rsidR="00006B45" w:rsidRPr="00997698">
        <w:rPr>
          <w:rFonts w:asciiTheme="minorHAnsi" w:eastAsiaTheme="majorEastAsia" w:hAnsiTheme="minorHAnsi"/>
          <w:lang w:eastAsia="en-US"/>
        </w:rPr>
        <w:t>Pzp</w:t>
      </w:r>
      <w:proofErr w:type="spellEnd"/>
      <w:r w:rsidR="00006B45" w:rsidRPr="00997698">
        <w:rPr>
          <w:rFonts w:asciiTheme="minorHAnsi" w:eastAsiaTheme="majorEastAsia" w:hAnsiTheme="minorHAnsi"/>
          <w:lang w:eastAsia="en-US"/>
        </w:rPr>
        <w:t>.</w:t>
      </w:r>
    </w:p>
    <w:p w14:paraId="6FBFC946"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Oferty wariantowe</w:t>
      </w:r>
    </w:p>
    <w:p w14:paraId="6FAC6AB9" w14:textId="1B9795E7" w:rsidR="00067540" w:rsidRPr="00997698" w:rsidRDefault="007B66C7" w:rsidP="00445EED">
      <w:pPr>
        <w:spacing w:after="200" w:line="360" w:lineRule="auto"/>
        <w:ind w:left="360"/>
        <w:contextualSpacing/>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dopuszcza</w:t>
      </w:r>
      <w:r w:rsidRPr="00997698">
        <w:rPr>
          <w:rFonts w:asciiTheme="minorHAnsi" w:eastAsiaTheme="majorEastAsia" w:hAnsiTheme="minorHAnsi"/>
          <w:lang w:eastAsia="en-US"/>
        </w:rPr>
        <w:t xml:space="preserve"> możliwości</w:t>
      </w:r>
      <w:r w:rsidR="00DB40C2" w:rsidRPr="00997698">
        <w:rPr>
          <w:rFonts w:asciiTheme="minorHAnsi" w:eastAsiaTheme="majorEastAsia" w:hAnsiTheme="minorHAnsi"/>
          <w:lang w:eastAsia="en-US"/>
        </w:rPr>
        <w:t xml:space="preserve"> </w:t>
      </w:r>
      <w:r w:rsidRPr="00997698">
        <w:rPr>
          <w:rFonts w:asciiTheme="minorHAnsi" w:eastAsiaTheme="majorEastAsia" w:hAnsiTheme="minorHAnsi"/>
          <w:lang w:eastAsia="en-US"/>
        </w:rPr>
        <w:t xml:space="preserve">złożenia oferty wariantowej, o której mowa w </w:t>
      </w:r>
      <w:r w:rsidRPr="00997698">
        <w:rPr>
          <w:rFonts w:asciiTheme="minorHAnsi" w:eastAsiaTheme="majorEastAsia" w:hAnsiTheme="minorHAnsi"/>
          <w:lang w:eastAsia="en-US"/>
        </w:rPr>
        <w:lastRenderedPageBreak/>
        <w:t xml:space="preserve">art. 92 ustawy </w:t>
      </w:r>
      <w:proofErr w:type="spellStart"/>
      <w:r w:rsidRPr="00997698">
        <w:rPr>
          <w:rFonts w:asciiTheme="minorHAnsi" w:eastAsiaTheme="majorEastAsia" w:hAnsiTheme="minorHAnsi"/>
          <w:lang w:eastAsia="en-US"/>
        </w:rPr>
        <w:t>Pzp</w:t>
      </w:r>
      <w:proofErr w:type="spellEnd"/>
      <w:r w:rsidR="00027DBA" w:rsidRPr="00997698">
        <w:rPr>
          <w:rFonts w:asciiTheme="minorHAnsi" w:eastAsiaTheme="majorEastAsia" w:hAnsiTheme="minorHAnsi"/>
          <w:lang w:eastAsia="en-US"/>
        </w:rPr>
        <w:t>,</w:t>
      </w:r>
      <w:r w:rsidRPr="00997698">
        <w:rPr>
          <w:rFonts w:asciiTheme="minorHAnsi" w:eastAsiaTheme="majorEastAsia" w:hAnsiTheme="minorHAnsi"/>
          <w:lang w:eastAsia="en-US"/>
        </w:rPr>
        <w:t xml:space="preserve"> tzn. oferty przewidującej odmienny sposób wykonania zamówienia niż określony w niniejszej SWZ.</w:t>
      </w:r>
    </w:p>
    <w:p w14:paraId="3B800F3D" w14:textId="77777777" w:rsidR="0052265C" w:rsidRPr="00997698" w:rsidRDefault="0052265C" w:rsidP="00445EED">
      <w:pPr>
        <w:pStyle w:val="Akapitzlist"/>
        <w:numPr>
          <w:ilvl w:val="0"/>
          <w:numId w:val="6"/>
        </w:numPr>
        <w:spacing w:line="360" w:lineRule="auto"/>
        <w:rPr>
          <w:rFonts w:asciiTheme="minorHAnsi" w:hAnsiTheme="minorHAnsi"/>
          <w:b/>
        </w:rPr>
      </w:pPr>
      <w:r w:rsidRPr="00997698">
        <w:rPr>
          <w:rFonts w:asciiTheme="minorHAnsi" w:hAnsiTheme="minorHAnsi"/>
          <w:b/>
        </w:rPr>
        <w:t>Wizja lokalna</w:t>
      </w:r>
    </w:p>
    <w:p w14:paraId="581AB9DA" w14:textId="3C433ED9" w:rsidR="00645D66" w:rsidRPr="00997698" w:rsidRDefault="00645D66"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Zamawiający</w:t>
      </w:r>
      <w:r w:rsidRPr="00997698">
        <w:rPr>
          <w:rFonts w:asciiTheme="minorHAnsi" w:eastAsiaTheme="majorEastAsia" w:hAnsiTheme="minorHAnsi"/>
          <w:b/>
          <w:lang w:eastAsia="en-US"/>
        </w:rPr>
        <w:t xml:space="preserve"> nie przewiduje</w:t>
      </w:r>
      <w:r w:rsidRPr="00997698">
        <w:rPr>
          <w:rFonts w:asciiTheme="minorHAnsi" w:eastAsiaTheme="majorEastAsia" w:hAnsiTheme="minorHAnsi"/>
          <w:lang w:eastAsia="en-US"/>
        </w:rPr>
        <w:t xml:space="preserve"> możliwości odbycia przez Wykonawcę wizji lokalnej oraz sprawdzenia przez wykonawcę dokumentów niezbędnych do realizacji zamówienia dostępnych na miejscu u zamawiającego. Wszelka dokumentacja związana z prowadzonym postępowaniem jest dostępna na stronie internetowej prowadzonego postępowania.</w:t>
      </w:r>
    </w:p>
    <w:p w14:paraId="5DE5F3B2" w14:textId="77777777" w:rsidR="00356A4D" w:rsidRPr="00997698" w:rsidRDefault="00356A4D" w:rsidP="00445EED">
      <w:pPr>
        <w:pStyle w:val="Akapitzlist"/>
        <w:spacing w:after="200" w:line="360" w:lineRule="auto"/>
        <w:rPr>
          <w:rFonts w:asciiTheme="minorHAnsi" w:eastAsiaTheme="majorEastAsia" w:hAnsiTheme="minorHAnsi"/>
          <w:lang w:eastAsia="en-US"/>
        </w:rPr>
      </w:pPr>
    </w:p>
    <w:p w14:paraId="66A030FD"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Katalogi elektroniczne</w:t>
      </w:r>
    </w:p>
    <w:p w14:paraId="2A843E51" w14:textId="77777777" w:rsidR="007B66C7" w:rsidRPr="00997698" w:rsidRDefault="007B66C7"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Zamawiający</w:t>
      </w:r>
      <w:r w:rsidR="00E34148" w:rsidRPr="00997698">
        <w:rPr>
          <w:rFonts w:asciiTheme="minorHAnsi" w:eastAsiaTheme="majorEastAsia" w:hAnsiTheme="minorHAnsi"/>
          <w:lang w:eastAsia="en-US"/>
        </w:rPr>
        <w:t xml:space="preserve"> </w:t>
      </w:r>
      <w:r w:rsidRPr="00997698">
        <w:rPr>
          <w:rFonts w:asciiTheme="minorHAnsi" w:eastAsiaTheme="majorEastAsia" w:hAnsiTheme="minorHAnsi"/>
          <w:b/>
          <w:lang w:eastAsia="en-US"/>
        </w:rPr>
        <w:t>nie dopuszcza</w:t>
      </w:r>
      <w:r w:rsidRPr="00997698">
        <w:rPr>
          <w:rFonts w:asciiTheme="minorHAnsi" w:eastAsiaTheme="majorEastAsia" w:hAnsiTheme="minorHAnsi"/>
          <w:lang w:eastAsia="en-US"/>
        </w:rPr>
        <w:t xml:space="preserve"> możliwości dołączenia katalogów elektronicznych do oferty.</w:t>
      </w:r>
    </w:p>
    <w:p w14:paraId="2E576C30" w14:textId="77777777" w:rsidR="007B66C7" w:rsidRPr="00997698" w:rsidRDefault="007B66C7" w:rsidP="00445EED">
      <w:pPr>
        <w:pStyle w:val="Akapitzlist"/>
        <w:spacing w:line="360" w:lineRule="auto"/>
        <w:ind w:left="360"/>
        <w:rPr>
          <w:rFonts w:asciiTheme="minorHAnsi" w:hAnsiTheme="minorHAnsi"/>
        </w:rPr>
      </w:pPr>
    </w:p>
    <w:p w14:paraId="6ADE4134"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Umowa ramowa</w:t>
      </w:r>
    </w:p>
    <w:p w14:paraId="6B786AF0" w14:textId="77777777" w:rsidR="007B66C7" w:rsidRPr="00997698" w:rsidRDefault="007B66C7"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zawarcia umowy ramowej, o  której mowa w art. 311–315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w:t>
      </w:r>
    </w:p>
    <w:p w14:paraId="05AB6D8E" w14:textId="77777777" w:rsidR="007B66C7" w:rsidRPr="00997698" w:rsidRDefault="007B66C7" w:rsidP="00445EED">
      <w:pPr>
        <w:pStyle w:val="Akapitzlist"/>
        <w:shd w:val="clear" w:color="auto" w:fill="FFFFFF"/>
        <w:spacing w:line="360" w:lineRule="auto"/>
        <w:ind w:left="360"/>
        <w:rPr>
          <w:rFonts w:asciiTheme="minorHAnsi" w:hAnsiTheme="minorHAnsi"/>
        </w:rPr>
      </w:pPr>
    </w:p>
    <w:p w14:paraId="1C969783"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Aukcja elektroniczna</w:t>
      </w:r>
    </w:p>
    <w:p w14:paraId="583F3589" w14:textId="67CF3E18" w:rsidR="007B66C7" w:rsidRPr="00997698" w:rsidRDefault="007B66C7" w:rsidP="00445EED">
      <w:pPr>
        <w:pStyle w:val="Akapitzlist"/>
        <w:spacing w:after="200" w:line="360" w:lineRule="auto"/>
        <w:ind w:left="360"/>
        <w:rPr>
          <w:rFonts w:asciiTheme="minorHAnsi" w:hAnsiTheme="minorHAnsi"/>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 xml:space="preserve">nie przewiduje </w:t>
      </w:r>
      <w:r w:rsidRPr="00997698">
        <w:rPr>
          <w:rFonts w:asciiTheme="minorHAnsi" w:eastAsiaTheme="majorEastAsia" w:hAnsiTheme="minorHAnsi"/>
          <w:lang w:eastAsia="en-US"/>
        </w:rPr>
        <w:t xml:space="preserve">przeprowadzenia aukcji elektronicznej, o  której mowa w art. </w:t>
      </w:r>
      <w:r w:rsidR="004B2F53" w:rsidRPr="00997698">
        <w:rPr>
          <w:rFonts w:asciiTheme="minorHAnsi" w:eastAsiaTheme="majorEastAsia" w:hAnsiTheme="minorHAnsi"/>
          <w:lang w:eastAsia="en-US"/>
        </w:rPr>
        <w:t>230</w:t>
      </w:r>
      <w:r w:rsidRPr="00997698">
        <w:rPr>
          <w:rFonts w:asciiTheme="minorHAnsi" w:eastAsiaTheme="majorEastAsia" w:hAnsiTheme="minorHAnsi"/>
          <w:lang w:eastAsia="en-US"/>
        </w:rPr>
        <w:t xml:space="preserve">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w:t>
      </w:r>
    </w:p>
    <w:p w14:paraId="0BF5A469" w14:textId="77777777" w:rsidR="007B66C7" w:rsidRPr="00997698" w:rsidRDefault="007B66C7" w:rsidP="00445EED">
      <w:pPr>
        <w:pStyle w:val="Akapitzlist"/>
        <w:spacing w:line="360" w:lineRule="auto"/>
        <w:ind w:left="360"/>
        <w:rPr>
          <w:rFonts w:asciiTheme="minorHAnsi" w:hAnsiTheme="minorHAnsi"/>
        </w:rPr>
      </w:pPr>
    </w:p>
    <w:p w14:paraId="69B1093D" w14:textId="1AE013A3"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 xml:space="preserve">Zamówienia, o których mowa w art. 214 ust. 1 pkt 7 ustawy </w:t>
      </w:r>
      <w:proofErr w:type="spellStart"/>
      <w:r w:rsidRPr="00997698">
        <w:rPr>
          <w:rFonts w:asciiTheme="minorHAnsi" w:hAnsiTheme="minorHAnsi"/>
          <w:b/>
        </w:rPr>
        <w:t>Pzp</w:t>
      </w:r>
      <w:proofErr w:type="spellEnd"/>
    </w:p>
    <w:p w14:paraId="47BC52BC" w14:textId="2686A055" w:rsidR="00D03956" w:rsidRPr="00997698" w:rsidRDefault="00D03956" w:rsidP="00445EED">
      <w:pPr>
        <w:pStyle w:val="Akapitzlist"/>
        <w:spacing w:after="200" w:line="360" w:lineRule="auto"/>
        <w:ind w:left="360"/>
        <w:rPr>
          <w:rFonts w:asciiTheme="minorHAnsi" w:eastAsiaTheme="majorEastAsia" w:hAnsiTheme="minorHAnsi"/>
          <w:strike/>
          <w:lang w:eastAsia="en-US"/>
        </w:rPr>
      </w:pPr>
      <w:r w:rsidRPr="00997698">
        <w:rPr>
          <w:rFonts w:asciiTheme="minorHAnsi" w:eastAsiaTheme="majorEastAsia" w:hAnsiTheme="minorHAnsi"/>
          <w:lang w:eastAsia="en-US"/>
        </w:rPr>
        <w:t xml:space="preserve">Zamawiający </w:t>
      </w:r>
      <w:r w:rsidR="001013BA" w:rsidRPr="00997698">
        <w:rPr>
          <w:rFonts w:asciiTheme="minorHAnsi" w:eastAsiaTheme="majorEastAsia" w:hAnsiTheme="minorHAnsi"/>
          <w:b/>
          <w:lang w:eastAsia="en-US"/>
        </w:rPr>
        <w:t>nie</w:t>
      </w:r>
      <w:r w:rsidRPr="00997698">
        <w:rPr>
          <w:rFonts w:asciiTheme="minorHAnsi" w:eastAsiaTheme="majorEastAsia" w:hAnsiTheme="minorHAnsi"/>
          <w:b/>
          <w:lang w:eastAsia="en-US"/>
        </w:rPr>
        <w:t xml:space="preserve"> przewiduje </w:t>
      </w:r>
      <w:r w:rsidRPr="00997698">
        <w:rPr>
          <w:rFonts w:asciiTheme="minorHAnsi" w:eastAsiaTheme="majorEastAsia" w:hAnsiTheme="minorHAnsi"/>
          <w:lang w:eastAsia="en-US"/>
        </w:rPr>
        <w:t xml:space="preserve">udzielania zamówień na podstawie art. 214 ust. 1 pkt 7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/zamówienia polegającego na powtórzeniu podobnych </w:t>
      </w:r>
      <w:r w:rsidR="004B2F53" w:rsidRPr="00997698">
        <w:rPr>
          <w:rFonts w:asciiTheme="minorHAnsi" w:eastAsiaTheme="majorEastAsia" w:hAnsiTheme="minorHAnsi"/>
          <w:lang w:eastAsia="en-US"/>
        </w:rPr>
        <w:t>usług</w:t>
      </w:r>
      <w:r w:rsidR="00887021" w:rsidRPr="00997698">
        <w:rPr>
          <w:rFonts w:asciiTheme="minorHAnsi" w:eastAsiaTheme="majorEastAsia" w:hAnsiTheme="minorHAnsi"/>
          <w:lang w:eastAsia="en-US"/>
        </w:rPr>
        <w:t>.</w:t>
      </w:r>
    </w:p>
    <w:p w14:paraId="08A00382" w14:textId="77777777" w:rsidR="00CF6B1C" w:rsidRPr="00997698" w:rsidRDefault="00CF6B1C" w:rsidP="00445EED">
      <w:pPr>
        <w:pStyle w:val="Akapitzlist"/>
        <w:spacing w:after="200" w:line="360" w:lineRule="auto"/>
        <w:ind w:left="360"/>
        <w:rPr>
          <w:rFonts w:asciiTheme="minorHAnsi" w:eastAsiaTheme="majorEastAsia" w:hAnsiTheme="minorHAnsi"/>
          <w:lang w:eastAsia="en-US"/>
        </w:rPr>
      </w:pPr>
    </w:p>
    <w:p w14:paraId="7973E45B" w14:textId="77777777" w:rsidR="00CF6B1C" w:rsidRPr="00997698" w:rsidRDefault="00CF6B1C" w:rsidP="00445EED">
      <w:pPr>
        <w:pStyle w:val="Akapitzlist"/>
        <w:numPr>
          <w:ilvl w:val="0"/>
          <w:numId w:val="6"/>
        </w:numPr>
        <w:spacing w:line="360" w:lineRule="auto"/>
        <w:rPr>
          <w:rFonts w:asciiTheme="minorHAnsi" w:hAnsiTheme="minorHAnsi"/>
          <w:b/>
        </w:rPr>
      </w:pPr>
      <w:r w:rsidRPr="00997698">
        <w:rPr>
          <w:rFonts w:asciiTheme="minorHAnsi" w:hAnsiTheme="minorHAnsi"/>
          <w:b/>
        </w:rPr>
        <w:t>Rozliczenia w walutach obcych:</w:t>
      </w:r>
    </w:p>
    <w:p w14:paraId="2389D317" w14:textId="6E4282C7" w:rsidR="00CF6B1C" w:rsidRPr="00997698" w:rsidRDefault="00CF6B1C"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rozliczenia w walutach obcych.</w:t>
      </w:r>
    </w:p>
    <w:p w14:paraId="3FECAD30" w14:textId="77777777" w:rsidR="00D03956" w:rsidRPr="00997698" w:rsidRDefault="00D03956" w:rsidP="00445EED">
      <w:pPr>
        <w:pStyle w:val="Akapitzlist"/>
        <w:spacing w:line="360" w:lineRule="auto"/>
        <w:ind w:left="360"/>
        <w:rPr>
          <w:rFonts w:asciiTheme="minorHAnsi" w:hAnsiTheme="minorHAnsi"/>
        </w:rPr>
      </w:pPr>
    </w:p>
    <w:p w14:paraId="75BCDE5B"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Zwrot kosztów udziału w postępowaniu</w:t>
      </w:r>
      <w:r w:rsidR="00DB40C2" w:rsidRPr="00997698">
        <w:rPr>
          <w:rFonts w:asciiTheme="minorHAnsi" w:hAnsiTheme="minorHAnsi"/>
          <w:b/>
        </w:rPr>
        <w:t>:</w:t>
      </w:r>
    </w:p>
    <w:p w14:paraId="69AB33AE" w14:textId="77777777" w:rsidR="00D03956" w:rsidRPr="00997698" w:rsidRDefault="00D03956"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zwrotu kosztów udziału w postępowaniu. </w:t>
      </w:r>
    </w:p>
    <w:p w14:paraId="67EA8655" w14:textId="77777777" w:rsidR="001013BA" w:rsidRPr="00997698" w:rsidRDefault="001013BA" w:rsidP="00445EED">
      <w:pPr>
        <w:pStyle w:val="Akapitzlist"/>
        <w:spacing w:after="200" w:line="360" w:lineRule="auto"/>
        <w:ind w:left="360"/>
        <w:rPr>
          <w:rFonts w:asciiTheme="minorHAnsi" w:eastAsiaTheme="majorEastAsia" w:hAnsiTheme="minorHAnsi"/>
          <w:lang w:eastAsia="en-US"/>
        </w:rPr>
      </w:pPr>
    </w:p>
    <w:p w14:paraId="2B3048D7"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Zaliczki na poczet udzielenia zamówienia</w:t>
      </w:r>
    </w:p>
    <w:p w14:paraId="76673166" w14:textId="77777777" w:rsidR="00D03956" w:rsidRPr="00997698" w:rsidRDefault="00D03956"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lastRenderedPageBreak/>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udzielenia zaliczek na poczet wykonania zamówienia.</w:t>
      </w:r>
    </w:p>
    <w:p w14:paraId="6FDF1954" w14:textId="77777777" w:rsidR="00D03956" w:rsidRPr="00997698" w:rsidRDefault="00D03956" w:rsidP="00445EED">
      <w:pPr>
        <w:pStyle w:val="Akapitzlist"/>
        <w:spacing w:line="360" w:lineRule="auto"/>
        <w:ind w:left="360"/>
        <w:rPr>
          <w:rFonts w:asciiTheme="minorHAnsi" w:hAnsiTheme="minorHAnsi"/>
        </w:rPr>
      </w:pPr>
    </w:p>
    <w:p w14:paraId="5CDB8E58"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Unieważnienie postępowania</w:t>
      </w:r>
    </w:p>
    <w:p w14:paraId="0C60A9FF" w14:textId="3B19F46C" w:rsidR="00616D0D" w:rsidRPr="00997698" w:rsidRDefault="001013BA"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przewiduje</w:t>
      </w:r>
      <w:r w:rsidRPr="00997698">
        <w:rPr>
          <w:rFonts w:asciiTheme="minorHAnsi" w:eastAsiaTheme="majorEastAsia" w:hAnsiTheme="minorHAnsi"/>
          <w:lang w:eastAsia="en-US"/>
        </w:rPr>
        <w:t xml:space="preserve"> możliwość unieważnienia postępowania </w:t>
      </w:r>
      <w:r w:rsidR="00D03956" w:rsidRPr="00997698">
        <w:rPr>
          <w:rFonts w:asciiTheme="minorHAnsi" w:eastAsiaTheme="majorEastAsia" w:hAnsiTheme="minorHAnsi"/>
          <w:lang w:eastAsia="en-US"/>
        </w:rPr>
        <w:t>na podstawie</w:t>
      </w:r>
      <w:r w:rsidR="00AD17D2" w:rsidRPr="00997698">
        <w:rPr>
          <w:rFonts w:asciiTheme="minorHAnsi" w:eastAsiaTheme="majorEastAsia" w:hAnsiTheme="minorHAnsi"/>
          <w:lang w:eastAsia="en-US"/>
        </w:rPr>
        <w:t xml:space="preserve"> </w:t>
      </w:r>
      <w:r w:rsidR="00D03956" w:rsidRPr="00997698">
        <w:rPr>
          <w:rFonts w:asciiTheme="minorHAnsi" w:eastAsiaTheme="majorEastAsia" w:hAnsiTheme="minorHAnsi"/>
          <w:lang w:eastAsia="en-US"/>
        </w:rPr>
        <w:t xml:space="preserve">art. 255 ustawy </w:t>
      </w:r>
      <w:proofErr w:type="spellStart"/>
      <w:r w:rsidR="00D03956" w:rsidRPr="00997698">
        <w:rPr>
          <w:rFonts w:asciiTheme="minorHAnsi" w:eastAsiaTheme="majorEastAsia" w:hAnsiTheme="minorHAnsi"/>
          <w:lang w:eastAsia="en-US"/>
        </w:rPr>
        <w:t>Pzp</w:t>
      </w:r>
      <w:proofErr w:type="spellEnd"/>
      <w:r w:rsidR="00AD17D2" w:rsidRPr="00997698">
        <w:rPr>
          <w:rFonts w:asciiTheme="minorHAnsi" w:eastAsiaTheme="majorEastAsia" w:hAnsiTheme="minorHAnsi"/>
          <w:lang w:eastAsia="en-US"/>
        </w:rPr>
        <w:t>.</w:t>
      </w:r>
    </w:p>
    <w:p w14:paraId="468DF313" w14:textId="77777777" w:rsidR="001013BA" w:rsidRPr="00997698" w:rsidRDefault="001013BA" w:rsidP="00445EED">
      <w:pPr>
        <w:pStyle w:val="Akapitzlist"/>
        <w:spacing w:after="200" w:line="360" w:lineRule="auto"/>
        <w:ind w:left="360"/>
        <w:rPr>
          <w:rFonts w:asciiTheme="minorHAnsi" w:eastAsiaTheme="majorEastAsia" w:hAnsiTheme="minorHAnsi"/>
          <w:lang w:eastAsia="en-US"/>
        </w:rPr>
      </w:pPr>
    </w:p>
    <w:p w14:paraId="4EB2F0C0"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Pouczenie o środkach ochrony prawnej</w:t>
      </w:r>
    </w:p>
    <w:p w14:paraId="41CACF37" w14:textId="77777777" w:rsidR="00D03956" w:rsidRPr="00997698" w:rsidRDefault="00D03956" w:rsidP="00445EED">
      <w:pPr>
        <w:pStyle w:val="Akapitzlist"/>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 (art. 505–590).</w:t>
      </w:r>
    </w:p>
    <w:p w14:paraId="1C7C462D" w14:textId="77777777" w:rsidR="001013BA" w:rsidRPr="00997698" w:rsidRDefault="001013BA" w:rsidP="00445EED">
      <w:pPr>
        <w:pStyle w:val="Akapitzlist"/>
        <w:spacing w:after="200" w:line="360" w:lineRule="auto"/>
        <w:ind w:left="360"/>
        <w:rPr>
          <w:rFonts w:asciiTheme="minorHAnsi" w:eastAsiaTheme="majorEastAsia" w:hAnsiTheme="minorHAnsi"/>
          <w:lang w:eastAsia="en-US"/>
        </w:rPr>
      </w:pPr>
    </w:p>
    <w:p w14:paraId="669CF3FA" w14:textId="77777777" w:rsidR="007A0CE0" w:rsidRPr="00997698" w:rsidRDefault="007A0CE0" w:rsidP="00445EED">
      <w:pPr>
        <w:pStyle w:val="Akapitzlist"/>
        <w:numPr>
          <w:ilvl w:val="0"/>
          <w:numId w:val="6"/>
        </w:numPr>
        <w:spacing w:line="360" w:lineRule="auto"/>
        <w:rPr>
          <w:rFonts w:asciiTheme="minorHAnsi" w:hAnsiTheme="minorHAnsi"/>
          <w:b/>
        </w:rPr>
      </w:pPr>
      <w:r w:rsidRPr="00997698">
        <w:rPr>
          <w:rFonts w:asciiTheme="minorHAnsi" w:hAnsiTheme="minorHAnsi"/>
          <w:b/>
        </w:rPr>
        <w:t>Ochrona danych osobowych zebranych przez zamawiającego w toku postępowania</w:t>
      </w:r>
    </w:p>
    <w:p w14:paraId="500D20F3" w14:textId="77777777" w:rsidR="0035698E" w:rsidRPr="0047419E" w:rsidRDefault="0035698E" w:rsidP="00445EED">
      <w:pPr>
        <w:pStyle w:val="Akapitzlist"/>
        <w:numPr>
          <w:ilvl w:val="0"/>
          <w:numId w:val="15"/>
        </w:numPr>
        <w:spacing w:line="360" w:lineRule="auto"/>
        <w:ind w:left="654"/>
        <w:rPr>
          <w:rFonts w:asciiTheme="minorHAnsi" w:hAnsiTheme="minorHAnsi"/>
          <w:b/>
        </w:rPr>
      </w:pPr>
      <w:r w:rsidRPr="009F34B9">
        <w:rPr>
          <w:rFonts w:asciiTheme="minorHAnsi" w:hAnsiTheme="minorHAnsi" w:cstheme="minorHAnsi"/>
          <w:bCs/>
        </w:rPr>
        <w:t xml:space="preserve">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str. 1 ze zm. – dalej „RODO”) Zamawiający informuje, iż administratorem danych osobowych jest </w:t>
      </w:r>
      <w:r w:rsidRPr="009F34B9">
        <w:rPr>
          <w:rFonts w:asciiTheme="minorHAnsi" w:hAnsiTheme="minorHAnsi"/>
        </w:rPr>
        <w:t xml:space="preserve">Gmina Ślesin reprezentowana przez Burmistrza Miasta i Gminy Ślesin. </w:t>
      </w:r>
      <w:r>
        <w:rPr>
          <w:rFonts w:asciiTheme="minorHAnsi" w:hAnsiTheme="minorHAnsi"/>
        </w:rPr>
        <w:t>Sposób kontaktu z administratorem danych osobowych:</w:t>
      </w:r>
    </w:p>
    <w:p w14:paraId="22B5E192" w14:textId="77777777" w:rsidR="0035698E" w:rsidRPr="0047419E" w:rsidRDefault="0035698E" w:rsidP="00445EED">
      <w:pPr>
        <w:pStyle w:val="Akapitzlist"/>
        <w:numPr>
          <w:ilvl w:val="0"/>
          <w:numId w:val="73"/>
        </w:numPr>
        <w:spacing w:line="360" w:lineRule="auto"/>
        <w:rPr>
          <w:rFonts w:asciiTheme="minorHAnsi" w:hAnsiTheme="minorHAnsi"/>
          <w:b/>
        </w:rPr>
      </w:pPr>
      <w:r w:rsidRPr="009F34B9">
        <w:rPr>
          <w:rFonts w:asciiTheme="minorHAnsi" w:hAnsiTheme="minorHAnsi"/>
        </w:rPr>
        <w:t xml:space="preserve">przez elektroniczną skrzynkę podawczą dostępną na stronie </w:t>
      </w:r>
      <w:hyperlink r:id="rId15" w:history="1">
        <w:r w:rsidRPr="009F34B9">
          <w:rPr>
            <w:rStyle w:val="Hipercze"/>
            <w:rFonts w:asciiTheme="minorHAnsi" w:hAnsiTheme="minorHAnsi"/>
          </w:rPr>
          <w:t>www.umig.slesin.pl</w:t>
        </w:r>
      </w:hyperlink>
      <w:r w:rsidRPr="009F34B9">
        <w:rPr>
          <w:rFonts w:asciiTheme="minorHAnsi" w:hAnsiTheme="minorHAnsi" w:cstheme="minorHAnsi"/>
          <w:iCs/>
        </w:rPr>
        <w:t xml:space="preserve">, </w:t>
      </w:r>
    </w:p>
    <w:p w14:paraId="369B68F8" w14:textId="77777777" w:rsidR="0035698E" w:rsidRPr="00E34AF3" w:rsidRDefault="0035698E" w:rsidP="00445EED">
      <w:pPr>
        <w:pStyle w:val="Akapitzlist"/>
        <w:numPr>
          <w:ilvl w:val="0"/>
          <w:numId w:val="73"/>
        </w:numPr>
        <w:spacing w:line="360" w:lineRule="auto"/>
        <w:rPr>
          <w:rFonts w:asciiTheme="minorHAnsi" w:hAnsiTheme="minorHAnsi"/>
          <w:b/>
          <w:lang w:val="en-US"/>
        </w:rPr>
      </w:pPr>
      <w:r w:rsidRPr="0047419E">
        <w:rPr>
          <w:rFonts w:asciiTheme="minorHAnsi" w:hAnsiTheme="minorHAnsi" w:cstheme="minorHAnsi"/>
          <w:iCs/>
          <w:lang w:val="en-US"/>
        </w:rPr>
        <w:t xml:space="preserve">e-mail: </w:t>
      </w:r>
      <w:hyperlink r:id="rId16" w:history="1">
        <w:r w:rsidRPr="0047419E">
          <w:rPr>
            <w:rStyle w:val="Hipercze"/>
            <w:rFonts w:asciiTheme="minorHAnsi" w:hAnsiTheme="minorHAnsi" w:cstheme="minorHAnsi"/>
            <w:iCs/>
            <w:lang w:val="en-US"/>
          </w:rPr>
          <w:t>sekretariat@slesin.pl</w:t>
        </w:r>
      </w:hyperlink>
      <w:r w:rsidRPr="0047419E">
        <w:rPr>
          <w:rFonts w:asciiTheme="minorHAnsi" w:hAnsiTheme="minorHAnsi" w:cstheme="minorHAnsi"/>
          <w:iCs/>
          <w:lang w:val="en-US"/>
        </w:rPr>
        <w:t xml:space="preserve">, </w:t>
      </w:r>
    </w:p>
    <w:p w14:paraId="0316BE26" w14:textId="77777777" w:rsidR="0035698E" w:rsidRPr="0047419E" w:rsidRDefault="0035698E" w:rsidP="00445EED">
      <w:pPr>
        <w:pStyle w:val="Akapitzlist"/>
        <w:numPr>
          <w:ilvl w:val="0"/>
          <w:numId w:val="73"/>
        </w:numPr>
        <w:spacing w:line="360" w:lineRule="auto"/>
        <w:rPr>
          <w:rFonts w:asciiTheme="minorHAnsi" w:hAnsiTheme="minorHAnsi"/>
          <w:b/>
        </w:rPr>
      </w:pPr>
      <w:r w:rsidRPr="0047419E">
        <w:rPr>
          <w:rFonts w:asciiTheme="minorHAnsi" w:hAnsiTheme="minorHAnsi" w:cstheme="minorHAnsi"/>
          <w:iCs/>
          <w:lang w:val="en-US"/>
        </w:rPr>
        <w:t xml:space="preserve">tel. </w:t>
      </w:r>
      <w:r w:rsidRPr="0047419E">
        <w:rPr>
          <w:rFonts w:asciiTheme="minorHAnsi" w:hAnsiTheme="minorHAnsi"/>
          <w:lang w:val="en-US"/>
        </w:rPr>
        <w:t>632704011.</w:t>
      </w:r>
      <w:r w:rsidRPr="0047419E">
        <w:rPr>
          <w:rFonts w:asciiTheme="minorHAnsi" w:hAnsiTheme="minorHAnsi" w:cstheme="minorHAnsi"/>
          <w:bCs/>
          <w:lang w:val="en-US"/>
        </w:rPr>
        <w:t xml:space="preserve"> </w:t>
      </w:r>
    </w:p>
    <w:p w14:paraId="1A89794B" w14:textId="77777777" w:rsidR="0035698E" w:rsidRPr="00817247" w:rsidRDefault="0035698E" w:rsidP="00445EED">
      <w:pPr>
        <w:pStyle w:val="Akapitzlist"/>
        <w:spacing w:line="360" w:lineRule="auto"/>
        <w:ind w:left="708"/>
        <w:rPr>
          <w:rFonts w:asciiTheme="minorHAnsi" w:hAnsiTheme="minorHAnsi"/>
          <w:b/>
        </w:rPr>
      </w:pPr>
      <w:r w:rsidRPr="009F34B9">
        <w:rPr>
          <w:rFonts w:asciiTheme="minorHAnsi" w:hAnsiTheme="minorHAnsi" w:cstheme="minorHAnsi"/>
        </w:rPr>
        <w:t>Z Inspektorem Ochrony D</w:t>
      </w:r>
      <w:r w:rsidRPr="009F34B9">
        <w:rPr>
          <w:rFonts w:asciiTheme="minorHAnsi" w:hAnsiTheme="minorHAnsi" w:cstheme="minorHAnsi"/>
          <w:color w:val="000000"/>
        </w:rPr>
        <w:t xml:space="preserve">anych można skontaktować się na adres e-mail: </w:t>
      </w:r>
      <w:hyperlink r:id="rId17" w:history="1">
        <w:r w:rsidRPr="009F34B9">
          <w:rPr>
            <w:rStyle w:val="Hipercze"/>
            <w:rFonts w:asciiTheme="minorHAnsi" w:hAnsiTheme="minorHAnsi"/>
          </w:rPr>
          <w:t>iod@comp-net.pl</w:t>
        </w:r>
      </w:hyperlink>
      <w:r w:rsidRPr="009F34B9">
        <w:rPr>
          <w:rFonts w:asciiTheme="minorHAnsi" w:hAnsiTheme="minorHAnsi"/>
        </w:rPr>
        <w:t>.</w:t>
      </w:r>
    </w:p>
    <w:p w14:paraId="26FF02A6"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iCs/>
        </w:rPr>
        <w:t>Zamawiający przetwarza dane osobowe zebrane w niniejszym postępowaniu o udzielenie zamówienia publicznego w sposób gwarantujący zabezpieczenie przed ich bezprawnym rozpowszechnianiem.</w:t>
      </w:r>
    </w:p>
    <w:p w14:paraId="201560F7"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iCs/>
        </w:rPr>
        <w:t xml:space="preserve">Zamawiający udostępnia dane osobowe, o których mowa w art. 10 RODO w celu umożliwienia korzystania ze środków ochrony prawnej, o których mowa w dziale IX </w:t>
      </w:r>
      <w:r w:rsidRPr="00817247">
        <w:rPr>
          <w:rFonts w:asciiTheme="minorHAnsi" w:hAnsiTheme="minorHAnsi" w:cstheme="minorHAnsi"/>
          <w:iCs/>
        </w:rPr>
        <w:lastRenderedPageBreak/>
        <w:t xml:space="preserve">PZP, do upływu terminu do ich wniesienia. </w:t>
      </w:r>
    </w:p>
    <w:p w14:paraId="6F35A238"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Dane osobowe przetwarzane będą na podstawie art. 6 ust. 1 lit. c RODO w celu związanym z prowadzeniem niniejszego postępowania o udzielenie zamówienia publicznego oraz jego rozstrzygnięciem, jak również, po wybraniu Wykonawcy – na podstawie art. 6 ust. 1 lit. b RODO w celu zawarcia umowy w sprawie zamówienia publicznego oraz jej realizacji, a także udokumentowania postępowania o udzielenie zamówienia i jego archiwizacji.</w:t>
      </w:r>
    </w:p>
    <w:p w14:paraId="779D2AE9"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Odbiorcami danych osobowych będą osoby lub podmioty, którym dokumentacja postępowania zostanie udostępniona w oparciu o art. 18 – 19 oraz 74 – 76 PZP.</w:t>
      </w:r>
    </w:p>
    <w:p w14:paraId="6384347D" w14:textId="7ACEE6B1"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61DE8563"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 xml:space="preserve">Niezależnie od postanowień pkt </w:t>
      </w:r>
      <w:r>
        <w:rPr>
          <w:rFonts w:asciiTheme="minorHAnsi" w:hAnsiTheme="minorHAnsi" w:cstheme="minorHAnsi"/>
        </w:rPr>
        <w:t>6</w:t>
      </w:r>
      <w:r w:rsidRPr="00817247">
        <w:rPr>
          <w:rFonts w:asciiTheme="minorHAnsi" w:hAnsiTheme="minorHAnsi" w:cstheme="minorHAnsi"/>
        </w:rPr>
        <w:t xml:space="preserve"> powyżej, w przypadku zawarcia umowy w sprawie zamówienia publicznego, dane osobowe będą przetwarzane do upływu okresu przedawnienia roszczeń wynikających z umowy w sprawie zamówienia publicznego. </w:t>
      </w:r>
    </w:p>
    <w:p w14:paraId="30B008F9" w14:textId="2C17C0CF"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 xml:space="preserve">Dane osobowe pozyskane w związku z prowadzeniem niniejszego postępowania o udzielenie zamówienia mogą zostać przekazane </w:t>
      </w:r>
      <w:r w:rsidRPr="00817247">
        <w:rPr>
          <w:rFonts w:asciiTheme="minorHAnsi" w:hAnsiTheme="minorHAnsi" w:cstheme="minorHAnsi"/>
          <w:bCs/>
        </w:rPr>
        <w:t>podmiotom przetwarzającym dane w imieniu administratora danych osobowych</w:t>
      </w:r>
      <w:r w:rsidRPr="00817247">
        <w:rPr>
          <w:rFonts w:asciiTheme="minorHAnsi" w:hAnsiTheme="minorHAnsi" w:cstheme="minorHAnsi"/>
        </w:rPr>
        <w:t xml:space="preserve"> np. podmiotom świadczącym usługi doradcze, w tym usługi prawne, i konsultingowe, firmom zapewniającym niszczenie materiałów itp. </w:t>
      </w:r>
    </w:p>
    <w:p w14:paraId="6C550269" w14:textId="77777777" w:rsidR="0035698E" w:rsidRPr="00817247"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Stosownie do art. 22 RODO, decyzje dotyczące danych osobowych nie będą podejmowane w sposób zautomatyzowany, w tym również w formie profilowania.</w:t>
      </w:r>
    </w:p>
    <w:p w14:paraId="144A5AB4" w14:textId="77777777" w:rsidR="0035698E" w:rsidRPr="0061167E" w:rsidRDefault="0035698E" w:rsidP="00445EED">
      <w:pPr>
        <w:pStyle w:val="Akapitzlist"/>
        <w:numPr>
          <w:ilvl w:val="0"/>
          <w:numId w:val="15"/>
        </w:numPr>
        <w:spacing w:line="360" w:lineRule="auto"/>
        <w:ind w:left="654"/>
        <w:rPr>
          <w:rFonts w:asciiTheme="minorHAnsi" w:hAnsiTheme="minorHAnsi"/>
          <w:b/>
        </w:rPr>
      </w:pPr>
      <w:r w:rsidRPr="00817247">
        <w:rPr>
          <w:rFonts w:asciiTheme="minorHAnsi" w:hAnsiTheme="minorHAnsi" w:cstheme="minorHAnsi"/>
        </w:rPr>
        <w:t>Osoba, której dotyczą pozyskane w związku z prowadzeniem niniejszego postępowania dane osobowe, ma prawo:</w:t>
      </w:r>
    </w:p>
    <w:p w14:paraId="038655E1" w14:textId="4DFE33D8" w:rsidR="0035698E" w:rsidRPr="0061167E" w:rsidRDefault="0035698E" w:rsidP="00445EED">
      <w:pPr>
        <w:pStyle w:val="Akapitzlist"/>
        <w:numPr>
          <w:ilvl w:val="0"/>
          <w:numId w:val="71"/>
        </w:numPr>
        <w:spacing w:line="360" w:lineRule="auto"/>
        <w:rPr>
          <w:rFonts w:asciiTheme="minorHAnsi" w:hAnsiTheme="minorHAnsi"/>
          <w:b/>
        </w:rPr>
      </w:pPr>
      <w:r w:rsidRPr="0061167E">
        <w:rPr>
          <w:rFonts w:asciiTheme="minorHAnsi" w:hAnsiTheme="minorHAnsi" w:cstheme="minorHAnsi"/>
        </w:rPr>
        <w:t xml:space="preserve">dostępu do swoich danych osobowych – zgodnie z art. 15 RODO, </w:t>
      </w:r>
      <w:r w:rsidRPr="0061167E">
        <w:rPr>
          <w:rFonts w:asciiTheme="minorHAnsi" w:hAnsiTheme="minorHAnsi" w:cstheme="minorHAnsi"/>
          <w:iCs/>
        </w:rPr>
        <w:t>przy czym</w:t>
      </w:r>
      <w:r w:rsidR="005F53D4">
        <w:rPr>
          <w:rFonts w:asciiTheme="minorHAnsi" w:hAnsiTheme="minorHAnsi" w:cstheme="minorHAnsi"/>
          <w:iCs/>
        </w:rPr>
        <w:t xml:space="preserve"> </w:t>
      </w:r>
      <w:r w:rsidRPr="0061167E">
        <w:rPr>
          <w:rFonts w:asciiTheme="minorHAnsi" w:hAnsiTheme="minorHAnsi" w:cstheme="minorHAnsi"/>
          <w:iCs/>
        </w:rPr>
        <w:t>Zamawiający może żądać wskazania dodatkowych informacji mających na celu sprecyzowanie nazwy lub daty zakończonego postępowania o udzielenie zamówienia publicznego;</w:t>
      </w:r>
    </w:p>
    <w:p w14:paraId="53994BD7" w14:textId="77777777" w:rsidR="0035698E" w:rsidRPr="0061167E" w:rsidRDefault="0035698E" w:rsidP="00445EED">
      <w:pPr>
        <w:pStyle w:val="Akapitzlist"/>
        <w:numPr>
          <w:ilvl w:val="0"/>
          <w:numId w:val="71"/>
        </w:numPr>
        <w:spacing w:line="360" w:lineRule="auto"/>
        <w:rPr>
          <w:rFonts w:asciiTheme="minorHAnsi" w:hAnsiTheme="minorHAnsi"/>
          <w:b/>
        </w:rPr>
      </w:pPr>
      <w:r w:rsidRPr="0061167E">
        <w:rPr>
          <w:rFonts w:asciiTheme="minorHAnsi" w:hAnsiTheme="minorHAnsi" w:cstheme="minorHAnsi"/>
        </w:rPr>
        <w:t>do sprostowania swoich danych osobowych – zgodnie z art. 16 RODO,</w:t>
      </w:r>
      <w:r w:rsidRPr="0061167E">
        <w:rPr>
          <w:rFonts w:asciiTheme="minorHAnsi" w:hAnsiTheme="minorHAnsi" w:cstheme="minorHAnsi"/>
          <w:iCs/>
        </w:rPr>
        <w:t xml:space="preserve"> przy </w:t>
      </w:r>
      <w:r w:rsidRPr="0061167E">
        <w:rPr>
          <w:rFonts w:asciiTheme="minorHAnsi" w:hAnsiTheme="minorHAnsi" w:cstheme="minorHAnsi"/>
          <w:iCs/>
        </w:rPr>
        <w:lastRenderedPageBreak/>
        <w:t>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3AFF4C4D" w14:textId="61285AB6" w:rsidR="0035698E" w:rsidRPr="0061167E" w:rsidRDefault="0035698E" w:rsidP="00445EED">
      <w:pPr>
        <w:pStyle w:val="Akapitzlist"/>
        <w:numPr>
          <w:ilvl w:val="0"/>
          <w:numId w:val="71"/>
        </w:numPr>
        <w:spacing w:line="360" w:lineRule="auto"/>
        <w:rPr>
          <w:rFonts w:asciiTheme="minorHAnsi" w:hAnsiTheme="minorHAnsi"/>
          <w:b/>
        </w:rPr>
      </w:pPr>
      <w:r w:rsidRPr="0061167E">
        <w:rPr>
          <w:rFonts w:asciiTheme="minorHAnsi" w:hAnsiTheme="minorHAnsi" w:cstheme="minorHAnsi"/>
        </w:rPr>
        <w:t xml:space="preserve">do żądania od Zamawiającego – jako administratora, ograniczenia przetwarzania danych osobowych z zastrzeżeniem przypadków, o których mowa w art. 18 ust. 2 RODO, </w:t>
      </w:r>
      <w:r w:rsidRPr="0061167E">
        <w:rPr>
          <w:rFonts w:asciiTheme="minorHAnsi" w:hAnsiTheme="minorHAnsi" w:cstheme="minorHAnsi"/>
          <w:iCs/>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6F1EED9A" w14:textId="2BA11A93" w:rsidR="0035698E" w:rsidRPr="003B22C4" w:rsidRDefault="0035698E" w:rsidP="00445EED">
      <w:pPr>
        <w:pStyle w:val="Akapitzlist"/>
        <w:numPr>
          <w:ilvl w:val="0"/>
          <w:numId w:val="71"/>
        </w:numPr>
        <w:spacing w:line="360" w:lineRule="auto"/>
        <w:rPr>
          <w:rFonts w:asciiTheme="minorHAnsi" w:hAnsiTheme="minorHAnsi"/>
          <w:b/>
        </w:rPr>
      </w:pPr>
      <w:r w:rsidRPr="0061167E">
        <w:rPr>
          <w:rFonts w:asciiTheme="minorHAnsi" w:hAnsiTheme="minorHAnsi" w:cstheme="minorHAnsi"/>
        </w:rPr>
        <w:t xml:space="preserve">wniesienia </w:t>
      </w:r>
      <w:r w:rsidRPr="0061167E">
        <w:rPr>
          <w:rFonts w:asciiTheme="minorHAnsi" w:hAnsiTheme="minorHAnsi" w:cstheme="minorHAnsi"/>
          <w:bCs/>
        </w:rPr>
        <w:t xml:space="preserve">skargi do Prezesa Urzędu Ochrony Danych Osobowych </w:t>
      </w:r>
      <w:r w:rsidRPr="0061167E">
        <w:rPr>
          <w:rFonts w:asciiTheme="minorHAnsi" w:hAnsiTheme="minorHAnsi" w:cstheme="minorHAnsi"/>
        </w:rPr>
        <w:t xml:space="preserve">(na adres Urzędu Ochrony Danych Osobowych, ul. Stawki 2, 00-193 Warszawa) </w:t>
      </w:r>
      <w:r w:rsidRPr="0061167E">
        <w:rPr>
          <w:rFonts w:asciiTheme="minorHAnsi" w:hAnsiTheme="minorHAnsi" w:cstheme="minorHAnsi"/>
          <w:bCs/>
        </w:rPr>
        <w:t>w przypadku uznania, iż przetwarzanie jej danych osobowych narusza przepisy o ochronie danych osobowych, w tym przepisy RODO.</w:t>
      </w:r>
    </w:p>
    <w:p w14:paraId="108E1FAA" w14:textId="5E854F45" w:rsidR="0035698E" w:rsidRPr="003B22C4" w:rsidRDefault="0035698E" w:rsidP="00445EED">
      <w:pPr>
        <w:pStyle w:val="Akapitzlist"/>
        <w:numPr>
          <w:ilvl w:val="0"/>
          <w:numId w:val="15"/>
        </w:numPr>
        <w:spacing w:line="360" w:lineRule="auto"/>
        <w:ind w:left="654"/>
        <w:rPr>
          <w:rFonts w:asciiTheme="minorHAnsi" w:hAnsiTheme="minorHAnsi"/>
          <w:b/>
        </w:rPr>
      </w:pPr>
      <w:r w:rsidRPr="003B22C4">
        <w:rPr>
          <w:rFonts w:asciiTheme="minorHAnsi" w:hAnsiTheme="minorHAnsi" w:cstheme="minorHAnsi"/>
          <w:bCs/>
        </w:rPr>
        <w:t>Obowiązek podania danych osobowych jest wymogiem ustawowym określonym w przepisach PZP, związanym z udziałem w postępowaniu o udzielenie zamówienia publicznego; konsekwencje niepodania określonych danych określa PZP.</w:t>
      </w:r>
    </w:p>
    <w:p w14:paraId="376173D5" w14:textId="3B3EEA0D" w:rsidR="0035698E" w:rsidRPr="003B22C4" w:rsidRDefault="0035698E" w:rsidP="00445EED">
      <w:pPr>
        <w:pStyle w:val="Akapitzlist"/>
        <w:numPr>
          <w:ilvl w:val="0"/>
          <w:numId w:val="15"/>
        </w:numPr>
        <w:spacing w:line="360" w:lineRule="auto"/>
        <w:ind w:left="654"/>
        <w:rPr>
          <w:rFonts w:asciiTheme="minorHAnsi" w:hAnsiTheme="minorHAnsi"/>
          <w:b/>
        </w:rPr>
      </w:pPr>
      <w:r w:rsidRPr="003B22C4">
        <w:rPr>
          <w:rFonts w:asciiTheme="minorHAnsi" w:hAnsiTheme="minorHAnsi" w:cstheme="minorHAnsi"/>
          <w:bCs/>
        </w:rPr>
        <w:t>Osobie, której dane osobowe zostały pozyskane przez Zamawiającego w związku z prowadzeniem niniejszego postępowania o udzielenie zamówienia publicznego nie przysługuje:</w:t>
      </w:r>
    </w:p>
    <w:p w14:paraId="30A57943" w14:textId="77A5C258" w:rsidR="0035698E" w:rsidRPr="003B22C4" w:rsidRDefault="0035698E" w:rsidP="00445EED">
      <w:pPr>
        <w:pStyle w:val="Akapitzlist"/>
        <w:numPr>
          <w:ilvl w:val="0"/>
          <w:numId w:val="72"/>
        </w:numPr>
        <w:spacing w:line="360" w:lineRule="auto"/>
        <w:rPr>
          <w:rFonts w:asciiTheme="minorHAnsi" w:hAnsiTheme="minorHAnsi"/>
          <w:b/>
        </w:rPr>
      </w:pPr>
      <w:r w:rsidRPr="003B22C4">
        <w:rPr>
          <w:rFonts w:asciiTheme="minorHAnsi" w:hAnsiTheme="minorHAnsi" w:cstheme="minorHAnsi"/>
          <w:bCs/>
        </w:rPr>
        <w:t xml:space="preserve">prawo do usunięcia danych osobowych, o czym przesadza art. 17 ust. 3 lit. b, d lub e RODO, </w:t>
      </w:r>
    </w:p>
    <w:p w14:paraId="5729D2BC" w14:textId="77777777" w:rsidR="0035698E" w:rsidRPr="003B22C4" w:rsidRDefault="0035698E" w:rsidP="00445EED">
      <w:pPr>
        <w:pStyle w:val="Akapitzlist"/>
        <w:numPr>
          <w:ilvl w:val="0"/>
          <w:numId w:val="72"/>
        </w:numPr>
        <w:spacing w:line="360" w:lineRule="auto"/>
        <w:rPr>
          <w:rFonts w:asciiTheme="minorHAnsi" w:hAnsiTheme="minorHAnsi"/>
          <w:b/>
        </w:rPr>
      </w:pPr>
      <w:r w:rsidRPr="003B22C4">
        <w:rPr>
          <w:rFonts w:asciiTheme="minorHAnsi" w:hAnsiTheme="minorHAnsi" w:cstheme="minorHAnsi"/>
          <w:bCs/>
        </w:rPr>
        <w:t>prawo do przenoszenia danych osobowych, o którym mowa w art. 20 RODO,</w:t>
      </w:r>
    </w:p>
    <w:p w14:paraId="7A865680" w14:textId="77777777" w:rsidR="0035698E" w:rsidRPr="003B22C4" w:rsidRDefault="0035698E" w:rsidP="00445EED">
      <w:pPr>
        <w:pStyle w:val="Akapitzlist"/>
        <w:numPr>
          <w:ilvl w:val="0"/>
          <w:numId w:val="72"/>
        </w:numPr>
        <w:spacing w:line="360" w:lineRule="auto"/>
        <w:rPr>
          <w:rFonts w:asciiTheme="minorHAnsi" w:hAnsiTheme="minorHAnsi"/>
          <w:b/>
        </w:rPr>
      </w:pPr>
      <w:r w:rsidRPr="003B22C4">
        <w:rPr>
          <w:rFonts w:asciiTheme="minorHAnsi" w:hAnsiTheme="minorHAnsi" w:cstheme="minorHAnsi"/>
          <w:bCs/>
        </w:rPr>
        <w:t xml:space="preserve">określone w art. 21 RODO prawo sprzeciwu wobec przetwarzania danych osobowych, a to z uwagi na fakt, że podstawą prawną przetwarzania danych osobowych jest art. 6 ust. 1 lit. c RODO. </w:t>
      </w:r>
    </w:p>
    <w:p w14:paraId="0EB17566" w14:textId="77777777" w:rsidR="0035698E" w:rsidRPr="002240A3" w:rsidRDefault="0035698E" w:rsidP="00445EED">
      <w:pPr>
        <w:pStyle w:val="Akapitzlist"/>
        <w:numPr>
          <w:ilvl w:val="0"/>
          <w:numId w:val="15"/>
        </w:numPr>
        <w:spacing w:line="360" w:lineRule="auto"/>
        <w:ind w:left="654"/>
        <w:rPr>
          <w:rFonts w:asciiTheme="minorHAnsi" w:hAnsiTheme="minorHAnsi"/>
          <w:b/>
        </w:rPr>
      </w:pPr>
      <w:r w:rsidRPr="003B22C4">
        <w:rPr>
          <w:rFonts w:asciiTheme="minorHAnsi" w:hAnsiTheme="minorHAnsi" w:cstheme="minorHAnsi"/>
          <w:bCs/>
        </w:rPr>
        <w:t xml:space="preserve">Dane osobowe mogą być przekazywane do organów publicznych i urzędów państwowych lub innych podmiotów upoważnionych na podstawie przepisów prawa </w:t>
      </w:r>
      <w:r w:rsidRPr="003B22C4">
        <w:rPr>
          <w:rFonts w:asciiTheme="minorHAnsi" w:hAnsiTheme="minorHAnsi" w:cstheme="minorHAnsi"/>
          <w:bCs/>
        </w:rPr>
        <w:lastRenderedPageBreak/>
        <w:t xml:space="preserve">lub wykonujących zadania realizowane w interesie publicznym lub w ramach sprawowania władzy publicznej, w szczególności do podmiotów prowadzących działalność kontrolną wobec Zamawiającego. </w:t>
      </w:r>
    </w:p>
    <w:p w14:paraId="6AFF584F" w14:textId="77777777" w:rsidR="00B8625C" w:rsidRPr="00997698" w:rsidRDefault="00B8625C" w:rsidP="00445EED">
      <w:pPr>
        <w:pStyle w:val="Akapitzlist"/>
        <w:spacing w:line="360" w:lineRule="auto"/>
        <w:ind w:left="360"/>
        <w:rPr>
          <w:rFonts w:asciiTheme="minorHAnsi" w:hAnsiTheme="minorHAnsi"/>
          <w:b/>
        </w:rPr>
      </w:pPr>
    </w:p>
    <w:p w14:paraId="67F5879C" w14:textId="77777777" w:rsidR="00FB5D06" w:rsidRPr="00997698" w:rsidRDefault="004A4C72" w:rsidP="00445EED">
      <w:pPr>
        <w:pStyle w:val="Akapitzlist"/>
        <w:spacing w:line="360" w:lineRule="auto"/>
        <w:ind w:left="360"/>
        <w:rPr>
          <w:rFonts w:asciiTheme="minorHAnsi" w:hAnsiTheme="minorHAnsi"/>
          <w:b/>
        </w:rPr>
      </w:pPr>
      <w:r w:rsidRPr="00997698">
        <w:rPr>
          <w:rFonts w:asciiTheme="minorHAnsi" w:hAnsiTheme="minorHAnsi"/>
          <w:b/>
        </w:rPr>
        <w:t>Do spraw nieuregulowanych w SWZ mają zastosowanie przepisy</w:t>
      </w:r>
      <w:r w:rsidR="00FB5D06" w:rsidRPr="00997698">
        <w:rPr>
          <w:rFonts w:asciiTheme="minorHAnsi" w:hAnsiTheme="minorHAnsi"/>
          <w:b/>
        </w:rPr>
        <w:t xml:space="preserve"> </w:t>
      </w:r>
      <w:r w:rsidRPr="00997698">
        <w:rPr>
          <w:rFonts w:asciiTheme="minorHAnsi" w:hAnsiTheme="minorHAnsi"/>
          <w:b/>
        </w:rPr>
        <w:t xml:space="preserve">ustawy </w:t>
      </w:r>
    </w:p>
    <w:p w14:paraId="5160697A" w14:textId="3AA1ABC2" w:rsidR="004A4C72" w:rsidRPr="00997698" w:rsidRDefault="004A4C72" w:rsidP="00445EED">
      <w:pPr>
        <w:pStyle w:val="Akapitzlist"/>
        <w:spacing w:line="360" w:lineRule="auto"/>
        <w:ind w:left="360"/>
        <w:rPr>
          <w:rFonts w:asciiTheme="minorHAnsi" w:hAnsiTheme="minorHAnsi"/>
          <w:b/>
        </w:rPr>
      </w:pPr>
      <w:r w:rsidRPr="00997698">
        <w:rPr>
          <w:rFonts w:asciiTheme="minorHAnsi" w:hAnsiTheme="minorHAnsi"/>
          <w:b/>
        </w:rPr>
        <w:t xml:space="preserve">z 11 września 2019 r. – Prawo zamówień publicznych (Dz.U. </w:t>
      </w:r>
      <w:r w:rsidR="00865DAE" w:rsidRPr="00997698">
        <w:rPr>
          <w:rFonts w:asciiTheme="minorHAnsi" w:hAnsiTheme="minorHAnsi"/>
          <w:b/>
        </w:rPr>
        <w:t>202</w:t>
      </w:r>
      <w:r w:rsidR="00B03911">
        <w:rPr>
          <w:rFonts w:asciiTheme="minorHAnsi" w:hAnsiTheme="minorHAnsi"/>
          <w:b/>
        </w:rPr>
        <w:t>4</w:t>
      </w:r>
      <w:r w:rsidR="00865DAE" w:rsidRPr="00997698">
        <w:rPr>
          <w:rFonts w:asciiTheme="minorHAnsi" w:hAnsiTheme="minorHAnsi"/>
          <w:b/>
        </w:rPr>
        <w:t xml:space="preserve"> r., poz. 1</w:t>
      </w:r>
      <w:r w:rsidR="00B03911">
        <w:rPr>
          <w:rFonts w:asciiTheme="minorHAnsi" w:hAnsiTheme="minorHAnsi"/>
          <w:b/>
        </w:rPr>
        <w:t>320</w:t>
      </w:r>
      <w:r w:rsidRPr="00997698">
        <w:rPr>
          <w:rFonts w:asciiTheme="minorHAnsi" w:hAnsiTheme="minorHAnsi"/>
          <w:b/>
        </w:rPr>
        <w:t xml:space="preserve">) </w:t>
      </w:r>
    </w:p>
    <w:p w14:paraId="21FEF663" w14:textId="77777777" w:rsidR="00892184" w:rsidRDefault="00892184" w:rsidP="00445EED">
      <w:pPr>
        <w:pStyle w:val="Akapitzlist"/>
        <w:spacing w:line="360" w:lineRule="auto"/>
        <w:ind w:left="360"/>
        <w:rPr>
          <w:rFonts w:asciiTheme="minorHAnsi" w:hAnsiTheme="minorHAnsi"/>
          <w:b/>
        </w:rPr>
      </w:pPr>
    </w:p>
    <w:p w14:paraId="60EBB773" w14:textId="77777777" w:rsidR="00B8625C" w:rsidRDefault="00B8625C" w:rsidP="00445EED">
      <w:pPr>
        <w:pStyle w:val="Akapitzlist"/>
        <w:spacing w:line="360" w:lineRule="auto"/>
        <w:ind w:left="360"/>
        <w:rPr>
          <w:rFonts w:asciiTheme="minorHAnsi" w:hAnsiTheme="minorHAnsi"/>
          <w:b/>
        </w:rPr>
      </w:pPr>
    </w:p>
    <w:p w14:paraId="416C5090" w14:textId="77777777" w:rsidR="007A0CE0" w:rsidRPr="00997698" w:rsidRDefault="007A0CE0" w:rsidP="00445EED">
      <w:pPr>
        <w:pStyle w:val="Akapitzlist"/>
        <w:numPr>
          <w:ilvl w:val="0"/>
          <w:numId w:val="5"/>
        </w:numPr>
        <w:spacing w:line="360" w:lineRule="auto"/>
        <w:rPr>
          <w:rFonts w:asciiTheme="minorHAnsi" w:hAnsiTheme="minorHAnsi"/>
          <w:b/>
        </w:rPr>
      </w:pPr>
      <w:r w:rsidRPr="00997698">
        <w:rPr>
          <w:rFonts w:asciiTheme="minorHAnsi" w:hAnsiTheme="minorHAnsi"/>
          <w:b/>
        </w:rPr>
        <w:t>WYMAGANIA STAWIANE WYKONAWCY</w:t>
      </w:r>
    </w:p>
    <w:p w14:paraId="735B74B5" w14:textId="77777777" w:rsidR="00B37EC9" w:rsidRPr="00997698" w:rsidRDefault="00B37EC9" w:rsidP="00445EED">
      <w:pPr>
        <w:pStyle w:val="Akapitzlist"/>
        <w:spacing w:line="360" w:lineRule="auto"/>
        <w:ind w:left="360"/>
        <w:rPr>
          <w:rFonts w:asciiTheme="minorHAnsi" w:hAnsiTheme="minorHAnsi"/>
          <w:b/>
        </w:rPr>
      </w:pPr>
    </w:p>
    <w:p w14:paraId="1B8958A3" w14:textId="77777777" w:rsidR="00363294" w:rsidRPr="00075A5C" w:rsidRDefault="007A0CE0" w:rsidP="00445EED">
      <w:pPr>
        <w:pStyle w:val="Akapitzlist"/>
        <w:numPr>
          <w:ilvl w:val="0"/>
          <w:numId w:val="7"/>
        </w:numPr>
        <w:spacing w:line="360" w:lineRule="auto"/>
        <w:rPr>
          <w:rFonts w:asciiTheme="minorHAnsi" w:hAnsiTheme="minorHAnsi"/>
          <w:b/>
        </w:rPr>
      </w:pPr>
      <w:r w:rsidRPr="00075A5C">
        <w:rPr>
          <w:rFonts w:asciiTheme="minorHAnsi" w:hAnsiTheme="minorHAnsi"/>
          <w:b/>
        </w:rPr>
        <w:t>Przedmiot zamówienia</w:t>
      </w:r>
      <w:r w:rsidR="00A664DE" w:rsidRPr="00075A5C">
        <w:rPr>
          <w:rFonts w:asciiTheme="minorHAnsi" w:hAnsiTheme="minorHAnsi"/>
          <w:b/>
        </w:rPr>
        <w:t xml:space="preserve"> stanowi</w:t>
      </w:r>
      <w:r w:rsidR="00356A4D" w:rsidRPr="00075A5C">
        <w:rPr>
          <w:rFonts w:asciiTheme="minorHAnsi" w:hAnsiTheme="minorHAnsi"/>
          <w:b/>
        </w:rPr>
        <w:t xml:space="preserve">: </w:t>
      </w:r>
    </w:p>
    <w:p w14:paraId="3DBE48E1" w14:textId="27E375B6" w:rsidR="005C511A" w:rsidRPr="00075A5C" w:rsidRDefault="00751F7A" w:rsidP="00445EED">
      <w:pPr>
        <w:pStyle w:val="Akapitzlist"/>
        <w:spacing w:line="360" w:lineRule="auto"/>
        <w:ind w:left="360"/>
        <w:rPr>
          <w:rFonts w:asciiTheme="minorHAnsi" w:hAnsiTheme="minorHAnsi"/>
          <w:b/>
        </w:rPr>
      </w:pPr>
      <w:r w:rsidRPr="00075A5C">
        <w:rPr>
          <w:rFonts w:asciiTheme="minorHAnsi" w:eastAsiaTheme="majorEastAsia" w:hAnsiTheme="minorHAnsi"/>
          <w:lang w:eastAsia="en-US"/>
        </w:rPr>
        <w:t>Odbiór</w:t>
      </w:r>
      <w:r w:rsidR="00D15F6B" w:rsidRPr="00075A5C">
        <w:rPr>
          <w:rFonts w:asciiTheme="minorHAnsi" w:eastAsiaTheme="majorEastAsia" w:hAnsiTheme="minorHAnsi"/>
          <w:lang w:eastAsia="en-US"/>
        </w:rPr>
        <w:t>,</w:t>
      </w:r>
      <w:r w:rsidRPr="00075A5C">
        <w:rPr>
          <w:rFonts w:asciiTheme="minorHAnsi" w:eastAsiaTheme="majorEastAsia" w:hAnsiTheme="minorHAnsi"/>
          <w:lang w:eastAsia="en-US"/>
        </w:rPr>
        <w:t xml:space="preserve"> transport i zagospodarowanie odpadów komunalnych z nieruchomości zamieszkałych i domków letniskowych z terenu miasta i gminy Ślesin</w:t>
      </w:r>
      <w:r w:rsidRPr="00075A5C">
        <w:rPr>
          <w:rFonts w:asciiTheme="minorHAnsi" w:hAnsiTheme="minorHAnsi"/>
        </w:rPr>
        <w:t xml:space="preserve"> </w:t>
      </w:r>
      <w:r w:rsidR="004D587F" w:rsidRPr="00075A5C">
        <w:rPr>
          <w:rFonts w:asciiTheme="minorHAnsi" w:hAnsiTheme="minorHAnsi"/>
        </w:rPr>
        <w:t xml:space="preserve">– </w:t>
      </w:r>
      <w:r w:rsidR="00174525" w:rsidRPr="00075A5C">
        <w:rPr>
          <w:rFonts w:asciiTheme="minorHAnsi" w:hAnsiTheme="minorHAnsi"/>
        </w:rPr>
        <w:t>usługi</w:t>
      </w:r>
    </w:p>
    <w:p w14:paraId="103E4646" w14:textId="77777777" w:rsidR="00390EFC" w:rsidRPr="00075A5C" w:rsidRDefault="00390EFC" w:rsidP="00445EED">
      <w:pPr>
        <w:pStyle w:val="Akapitzlist"/>
        <w:spacing w:line="360" w:lineRule="auto"/>
        <w:ind w:left="360"/>
        <w:rPr>
          <w:rFonts w:asciiTheme="minorHAnsi" w:hAnsiTheme="minorHAnsi"/>
          <w:b/>
        </w:rPr>
      </w:pPr>
    </w:p>
    <w:p w14:paraId="5CE174E6" w14:textId="5330201B" w:rsidR="00742BCC" w:rsidRPr="00075A5C" w:rsidRDefault="003F5FC6" w:rsidP="00445EED">
      <w:pPr>
        <w:pStyle w:val="Akapitzlist"/>
        <w:spacing w:line="360" w:lineRule="auto"/>
        <w:ind w:left="360"/>
        <w:rPr>
          <w:rFonts w:asciiTheme="minorHAnsi" w:eastAsiaTheme="majorEastAsia" w:hAnsiTheme="minorHAnsi"/>
          <w:b/>
          <w:lang w:eastAsia="en-US"/>
        </w:rPr>
      </w:pPr>
      <w:r w:rsidRPr="00075A5C">
        <w:rPr>
          <w:rFonts w:asciiTheme="minorHAnsi" w:hAnsiTheme="minorHAnsi"/>
          <w:b/>
        </w:rPr>
        <w:t xml:space="preserve">1.1. </w:t>
      </w:r>
      <w:r w:rsidR="00B44A07" w:rsidRPr="00075A5C">
        <w:rPr>
          <w:rFonts w:asciiTheme="minorHAnsi" w:eastAsiaTheme="majorEastAsia" w:hAnsiTheme="minorHAnsi"/>
          <w:b/>
          <w:lang w:eastAsia="en-US"/>
        </w:rPr>
        <w:t>Wspólny Słownik Zamówień:</w:t>
      </w:r>
    </w:p>
    <w:p w14:paraId="3BDA8D34" w14:textId="459003C4" w:rsidR="00751F7A" w:rsidRPr="00075A5C" w:rsidRDefault="00751F7A"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u w:val="single"/>
          <w:lang w:eastAsia="en-US"/>
        </w:rPr>
        <w:t>90500000-2 usługi związane z odpadami</w:t>
      </w:r>
      <w:r w:rsidRPr="00075A5C">
        <w:rPr>
          <w:rFonts w:asciiTheme="minorHAnsi" w:eastAsiaTheme="majorEastAsia" w:hAnsiTheme="minorHAnsi"/>
          <w:lang w:eastAsia="en-US"/>
        </w:rPr>
        <w:t xml:space="preserve"> – główny kod</w:t>
      </w:r>
    </w:p>
    <w:p w14:paraId="2AB3B7A9" w14:textId="3E3CDCE2" w:rsidR="00AA459D" w:rsidRPr="00075A5C" w:rsidRDefault="00AA459D"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lang w:eastAsia="en-US"/>
        </w:rPr>
        <w:t>90511000-2 usługi wywozu odpadów</w:t>
      </w:r>
    </w:p>
    <w:p w14:paraId="4A67D423" w14:textId="185CE153" w:rsidR="00751F7A" w:rsidRPr="00075A5C" w:rsidRDefault="00751F7A"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lang w:eastAsia="en-US"/>
        </w:rPr>
        <w:t>90512000-9 usługi transportu odpadów</w:t>
      </w:r>
    </w:p>
    <w:p w14:paraId="0C42312A" w14:textId="6FA7EDDB" w:rsidR="00751F7A" w:rsidRPr="00075A5C" w:rsidRDefault="00751F7A"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lang w:eastAsia="en-US"/>
        </w:rPr>
        <w:t>90513100-7 usługi wywozu odpadów pochodzących z gospodarstw domowych</w:t>
      </w:r>
    </w:p>
    <w:p w14:paraId="6264C1B1" w14:textId="3A4E79EB" w:rsidR="00751F7A" w:rsidRPr="00075A5C" w:rsidRDefault="00751F7A"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lang w:eastAsia="en-US"/>
        </w:rPr>
        <w:t>90000000-7 usługi odbioru ścieków, usuwania odpadów, oczyszczania/sprzątania i usługi ekologiczne</w:t>
      </w:r>
    </w:p>
    <w:p w14:paraId="4E678E4C" w14:textId="764CB174" w:rsidR="00751F7A" w:rsidRPr="00997698" w:rsidRDefault="00751F7A" w:rsidP="00445EED">
      <w:pPr>
        <w:pStyle w:val="Akapitzlist"/>
        <w:spacing w:line="360" w:lineRule="auto"/>
        <w:ind w:left="360"/>
        <w:rPr>
          <w:rFonts w:asciiTheme="minorHAnsi" w:eastAsiaTheme="majorEastAsia" w:hAnsiTheme="minorHAnsi"/>
          <w:lang w:eastAsia="en-US"/>
        </w:rPr>
      </w:pPr>
      <w:r w:rsidRPr="00075A5C">
        <w:rPr>
          <w:rFonts w:asciiTheme="minorHAnsi" w:eastAsiaTheme="majorEastAsia" w:hAnsiTheme="minorHAnsi"/>
          <w:lang w:eastAsia="en-US"/>
        </w:rPr>
        <w:t>90514000-3 usługi recyklingu</w:t>
      </w:r>
      <w:r w:rsidRPr="00AC4C92">
        <w:rPr>
          <w:rFonts w:asciiTheme="minorHAnsi" w:eastAsiaTheme="majorEastAsia" w:hAnsiTheme="minorHAnsi"/>
          <w:lang w:eastAsia="en-US"/>
        </w:rPr>
        <w:t xml:space="preserve"> odpadów</w:t>
      </w:r>
    </w:p>
    <w:p w14:paraId="75CAE222" w14:textId="52293DAE" w:rsidR="00751F7A" w:rsidRDefault="00751F7A" w:rsidP="00445EED">
      <w:pPr>
        <w:pStyle w:val="Akapitzlist"/>
        <w:spacing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90533000-2 usługi gospodarki odpadami</w:t>
      </w:r>
    </w:p>
    <w:p w14:paraId="5A3AE8F5" w14:textId="2107F7B7" w:rsidR="005A1922" w:rsidRPr="00997698" w:rsidRDefault="005A1922" w:rsidP="00445EED">
      <w:pPr>
        <w:pStyle w:val="Akapitzlist"/>
        <w:spacing w:line="360" w:lineRule="auto"/>
        <w:ind w:left="360"/>
        <w:rPr>
          <w:rFonts w:asciiTheme="minorHAnsi" w:hAnsiTheme="minorHAnsi"/>
          <w:b/>
        </w:rPr>
      </w:pPr>
      <w:r>
        <w:rPr>
          <w:rFonts w:asciiTheme="minorHAnsi" w:eastAsiaTheme="majorEastAsia" w:hAnsiTheme="minorHAnsi"/>
          <w:lang w:eastAsia="en-US"/>
        </w:rPr>
        <w:t>90510000-5 usuwanie i obróbka odpadów</w:t>
      </w:r>
    </w:p>
    <w:p w14:paraId="1EEDD37E" w14:textId="77777777" w:rsidR="00A444BF" w:rsidRPr="00997698" w:rsidRDefault="00A444BF" w:rsidP="00445EED">
      <w:pPr>
        <w:pStyle w:val="Bezodstpw"/>
        <w:spacing w:line="360" w:lineRule="auto"/>
        <w:ind w:left="708"/>
        <w:rPr>
          <w:rFonts w:asciiTheme="minorHAnsi" w:eastAsiaTheme="majorEastAsia" w:hAnsiTheme="minorHAnsi"/>
          <w:lang w:eastAsia="en-US"/>
        </w:rPr>
      </w:pPr>
    </w:p>
    <w:p w14:paraId="142ECB8E" w14:textId="77777777" w:rsidR="00751F7A" w:rsidRPr="00997698" w:rsidRDefault="00A2510F" w:rsidP="00445EED">
      <w:pPr>
        <w:pStyle w:val="Akapitzlist"/>
        <w:spacing w:line="360" w:lineRule="auto"/>
        <w:ind w:left="360"/>
        <w:rPr>
          <w:rFonts w:asciiTheme="minorHAnsi" w:eastAsiaTheme="majorEastAsia" w:hAnsiTheme="minorHAnsi"/>
          <w:b/>
          <w:lang w:eastAsia="en-US"/>
        </w:rPr>
      </w:pPr>
      <w:r w:rsidRPr="00997698">
        <w:rPr>
          <w:rFonts w:asciiTheme="minorHAnsi" w:eastAsiaTheme="majorEastAsia" w:hAnsiTheme="minorHAnsi"/>
          <w:b/>
          <w:lang w:eastAsia="en-US"/>
        </w:rPr>
        <w:t xml:space="preserve">1.2. </w:t>
      </w:r>
      <w:r w:rsidR="00174525" w:rsidRPr="00997698">
        <w:rPr>
          <w:rFonts w:asciiTheme="minorHAnsi" w:eastAsiaTheme="majorEastAsia" w:hAnsiTheme="minorHAnsi"/>
          <w:b/>
          <w:lang w:eastAsia="en-US"/>
        </w:rPr>
        <w:t xml:space="preserve">Zakres przedmiotu zamówienia obejmuje: </w:t>
      </w:r>
    </w:p>
    <w:p w14:paraId="0C1E4717" w14:textId="20B418F7" w:rsidR="00751F7A" w:rsidRPr="00997698" w:rsidRDefault="00751F7A" w:rsidP="00445EED">
      <w:pPr>
        <w:pStyle w:val="Akapitzlist"/>
        <w:numPr>
          <w:ilvl w:val="0"/>
          <w:numId w:val="47"/>
        </w:numPr>
        <w:spacing w:line="360" w:lineRule="auto"/>
        <w:rPr>
          <w:rFonts w:asciiTheme="minorHAnsi" w:hAnsiTheme="minorHAnsi"/>
        </w:rPr>
      </w:pPr>
      <w:r w:rsidRPr="00997698">
        <w:rPr>
          <w:rFonts w:asciiTheme="minorHAnsi" w:hAnsiTheme="minorHAnsi"/>
        </w:rPr>
        <w:t xml:space="preserve">Przedmiotem zamówienia jest wykonanie usług komunalnych polegających na odbiorze, </w:t>
      </w:r>
      <w:r w:rsidRPr="00997698">
        <w:rPr>
          <w:rFonts w:asciiTheme="minorHAnsi" w:hAnsiTheme="minorHAnsi"/>
          <w:lang w:eastAsia="en-US"/>
        </w:rPr>
        <w:t>transporcie i zagospodarowaniu odpadów komunalnych od właścicieli nieruchomości zamieszkałych i nieruchomości, na których znajdują się domki letniskowe, lub innych nieruchomości wykorzystywanych na cele rekreacyjno-wypoczynkowe, z terenu miasta</w:t>
      </w:r>
      <w:r w:rsidR="00B8625C">
        <w:rPr>
          <w:rFonts w:asciiTheme="minorHAnsi" w:hAnsiTheme="minorHAnsi"/>
          <w:lang w:eastAsia="en-US"/>
        </w:rPr>
        <w:t xml:space="preserve"> </w:t>
      </w:r>
      <w:r w:rsidRPr="00997698">
        <w:rPr>
          <w:rFonts w:asciiTheme="minorHAnsi" w:hAnsiTheme="minorHAnsi"/>
          <w:lang w:eastAsia="en-US"/>
        </w:rPr>
        <w:t xml:space="preserve">i gminy Ślesin w sposób zgodny z obowiązującymi </w:t>
      </w:r>
      <w:r w:rsidRPr="00997698">
        <w:rPr>
          <w:rFonts w:asciiTheme="minorHAnsi" w:hAnsiTheme="minorHAnsi"/>
          <w:lang w:eastAsia="en-US"/>
        </w:rPr>
        <w:lastRenderedPageBreak/>
        <w:t>przepisami prawa oraz wyposażenie nieruchomości w wymagane przez Zamawiającego ilości i rodzaje worków.</w:t>
      </w:r>
    </w:p>
    <w:p w14:paraId="2ABF03D0" w14:textId="77777777" w:rsidR="00751F7A" w:rsidRPr="00997698" w:rsidRDefault="00751F7A" w:rsidP="00445EED">
      <w:pPr>
        <w:pStyle w:val="NormalnyWeb"/>
        <w:spacing w:after="119" w:line="360" w:lineRule="auto"/>
        <w:ind w:left="720"/>
        <w:rPr>
          <w:rFonts w:asciiTheme="minorHAnsi" w:hAnsiTheme="minorHAnsi"/>
          <w:lang w:eastAsia="en-US"/>
        </w:rPr>
      </w:pPr>
      <w:r w:rsidRPr="00997698">
        <w:rPr>
          <w:rFonts w:asciiTheme="minorHAnsi" w:hAnsiTheme="minorHAnsi"/>
          <w:b/>
          <w:lang w:eastAsia="en-US"/>
        </w:rPr>
        <w:t xml:space="preserve">W okresie obowiązywania umowy odbiór, transport i zagospodarowanie odpadów komunalnych szacuje się w następujących ilościach: </w:t>
      </w:r>
    </w:p>
    <w:tbl>
      <w:tblPr>
        <w:tblW w:w="9072"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0"/>
        <w:gridCol w:w="2142"/>
      </w:tblGrid>
      <w:tr w:rsidR="00751F7A" w:rsidRPr="00997698" w14:paraId="7C52CE14" w14:textId="77777777" w:rsidTr="002F38ED">
        <w:trPr>
          <w:trHeight w:val="990"/>
        </w:trPr>
        <w:tc>
          <w:tcPr>
            <w:tcW w:w="6930" w:type="dxa"/>
            <w:tcBorders>
              <w:top w:val="double" w:sz="4" w:space="0" w:color="auto"/>
              <w:left w:val="double" w:sz="4" w:space="0" w:color="auto"/>
              <w:bottom w:val="double" w:sz="4" w:space="0" w:color="auto"/>
              <w:right w:val="double" w:sz="4" w:space="0" w:color="auto"/>
            </w:tcBorders>
            <w:shd w:val="clear" w:color="auto" w:fill="auto"/>
            <w:vAlign w:val="center"/>
          </w:tcPr>
          <w:p w14:paraId="7D02185A" w14:textId="77777777" w:rsidR="00751F7A" w:rsidRPr="002B5DCF" w:rsidRDefault="00751F7A" w:rsidP="00445EED">
            <w:pPr>
              <w:pStyle w:val="NormalnyWeb"/>
              <w:spacing w:after="119" w:line="360" w:lineRule="auto"/>
              <w:jc w:val="center"/>
              <w:rPr>
                <w:rFonts w:asciiTheme="minorHAnsi" w:hAnsiTheme="minorHAnsi"/>
                <w:b/>
                <w:lang w:eastAsia="en-US"/>
              </w:rPr>
            </w:pPr>
            <w:r w:rsidRPr="002B5DCF">
              <w:rPr>
                <w:rFonts w:asciiTheme="minorHAnsi" w:hAnsiTheme="minorHAnsi"/>
                <w:b/>
                <w:lang w:eastAsia="en-US"/>
              </w:rPr>
              <w:t>Nazwa i kod odpadu</w:t>
            </w:r>
          </w:p>
        </w:tc>
        <w:tc>
          <w:tcPr>
            <w:tcW w:w="2142" w:type="dxa"/>
            <w:tcBorders>
              <w:top w:val="double" w:sz="4" w:space="0" w:color="auto"/>
              <w:left w:val="double" w:sz="4" w:space="0" w:color="auto"/>
              <w:bottom w:val="double" w:sz="4" w:space="0" w:color="auto"/>
              <w:right w:val="double" w:sz="4" w:space="0" w:color="auto"/>
            </w:tcBorders>
            <w:shd w:val="clear" w:color="auto" w:fill="auto"/>
            <w:vAlign w:val="center"/>
          </w:tcPr>
          <w:p w14:paraId="546D3F93" w14:textId="77777777" w:rsidR="00751F7A" w:rsidRPr="00997698" w:rsidRDefault="00751F7A" w:rsidP="00445EED">
            <w:pPr>
              <w:pStyle w:val="NormalnyWeb"/>
              <w:spacing w:after="119" w:line="360" w:lineRule="auto"/>
              <w:jc w:val="center"/>
              <w:rPr>
                <w:rFonts w:asciiTheme="minorHAnsi" w:hAnsiTheme="minorHAnsi"/>
                <w:b/>
                <w:lang w:eastAsia="en-US"/>
              </w:rPr>
            </w:pPr>
            <w:r w:rsidRPr="00997698">
              <w:rPr>
                <w:rFonts w:asciiTheme="minorHAnsi" w:hAnsiTheme="minorHAnsi"/>
                <w:b/>
                <w:lang w:eastAsia="en-US"/>
              </w:rPr>
              <w:t>Ilość</w:t>
            </w:r>
          </w:p>
          <w:p w14:paraId="7E2CCAD5" w14:textId="77777777" w:rsidR="00751F7A" w:rsidRPr="00997698" w:rsidRDefault="00751F7A" w:rsidP="00445EED">
            <w:pPr>
              <w:pStyle w:val="NormalnyWeb"/>
              <w:spacing w:after="119" w:line="360" w:lineRule="auto"/>
              <w:jc w:val="center"/>
              <w:rPr>
                <w:rFonts w:asciiTheme="minorHAnsi" w:hAnsiTheme="minorHAnsi"/>
                <w:b/>
                <w:lang w:eastAsia="en-US"/>
              </w:rPr>
            </w:pPr>
            <w:r w:rsidRPr="00997698">
              <w:rPr>
                <w:rFonts w:asciiTheme="minorHAnsi" w:hAnsiTheme="minorHAnsi"/>
                <w:b/>
                <w:lang w:eastAsia="en-US"/>
              </w:rPr>
              <w:t>w tonach</w:t>
            </w:r>
          </w:p>
          <w:p w14:paraId="176E44D1" w14:textId="77777777" w:rsidR="00751F7A" w:rsidRPr="00997698" w:rsidRDefault="00751F7A" w:rsidP="00445EED">
            <w:pPr>
              <w:pStyle w:val="NormalnyWeb"/>
              <w:spacing w:after="119" w:line="360" w:lineRule="auto"/>
              <w:jc w:val="center"/>
              <w:rPr>
                <w:rFonts w:asciiTheme="minorHAnsi" w:hAnsiTheme="minorHAnsi"/>
                <w:b/>
                <w:lang w:eastAsia="en-US"/>
              </w:rPr>
            </w:pPr>
            <w:r w:rsidRPr="00997698">
              <w:rPr>
                <w:rFonts w:asciiTheme="minorHAnsi" w:hAnsiTheme="minorHAnsi"/>
                <w:b/>
                <w:lang w:eastAsia="en-US"/>
              </w:rPr>
              <w:t>obszar gminy</w:t>
            </w:r>
          </w:p>
        </w:tc>
      </w:tr>
      <w:tr w:rsidR="005A37F9" w:rsidRPr="00997698" w14:paraId="16D48A52" w14:textId="77777777" w:rsidTr="002F38ED">
        <w:tc>
          <w:tcPr>
            <w:tcW w:w="6930" w:type="dxa"/>
            <w:tcBorders>
              <w:left w:val="double" w:sz="4" w:space="0" w:color="auto"/>
              <w:right w:val="double" w:sz="4" w:space="0" w:color="auto"/>
            </w:tcBorders>
            <w:shd w:val="clear" w:color="auto" w:fill="auto"/>
            <w:vAlign w:val="center"/>
          </w:tcPr>
          <w:p w14:paraId="0FB8D266"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Szkło 150107</w:t>
            </w:r>
          </w:p>
        </w:tc>
        <w:tc>
          <w:tcPr>
            <w:tcW w:w="2142" w:type="dxa"/>
            <w:tcBorders>
              <w:top w:val="nil"/>
              <w:left w:val="nil"/>
              <w:bottom w:val="single" w:sz="4" w:space="0" w:color="auto"/>
              <w:right w:val="single" w:sz="8" w:space="0" w:color="auto"/>
            </w:tcBorders>
            <w:shd w:val="clear" w:color="auto" w:fill="auto"/>
            <w:vAlign w:val="center"/>
          </w:tcPr>
          <w:p w14:paraId="406C53B8" w14:textId="6D2462F0"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350,000</w:t>
            </w:r>
          </w:p>
        </w:tc>
      </w:tr>
      <w:tr w:rsidR="005A37F9" w:rsidRPr="00997698" w14:paraId="2CAEACAC" w14:textId="77777777" w:rsidTr="002F38ED">
        <w:tc>
          <w:tcPr>
            <w:tcW w:w="6930" w:type="dxa"/>
            <w:tcBorders>
              <w:left w:val="double" w:sz="4" w:space="0" w:color="auto"/>
              <w:right w:val="double" w:sz="4" w:space="0" w:color="auto"/>
            </w:tcBorders>
            <w:shd w:val="clear" w:color="auto" w:fill="auto"/>
            <w:vAlign w:val="center"/>
          </w:tcPr>
          <w:p w14:paraId="72CB2269"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Zużyte opony   160103</w:t>
            </w:r>
          </w:p>
        </w:tc>
        <w:tc>
          <w:tcPr>
            <w:tcW w:w="2142" w:type="dxa"/>
            <w:tcBorders>
              <w:top w:val="nil"/>
              <w:left w:val="nil"/>
              <w:bottom w:val="single" w:sz="4" w:space="0" w:color="auto"/>
              <w:right w:val="single" w:sz="8" w:space="0" w:color="auto"/>
            </w:tcBorders>
            <w:shd w:val="clear" w:color="auto" w:fill="auto"/>
            <w:vAlign w:val="center"/>
          </w:tcPr>
          <w:p w14:paraId="75F3FFF1" w14:textId="6B7AA6A8"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52,000</w:t>
            </w:r>
          </w:p>
        </w:tc>
      </w:tr>
      <w:tr w:rsidR="005A37F9" w:rsidRPr="00997698" w14:paraId="21A33AEC" w14:textId="77777777" w:rsidTr="002F38ED">
        <w:tc>
          <w:tcPr>
            <w:tcW w:w="6930" w:type="dxa"/>
            <w:tcBorders>
              <w:left w:val="double" w:sz="4" w:space="0" w:color="auto"/>
              <w:right w:val="double" w:sz="4" w:space="0" w:color="auto"/>
            </w:tcBorders>
            <w:shd w:val="clear" w:color="auto" w:fill="auto"/>
            <w:vAlign w:val="center"/>
          </w:tcPr>
          <w:p w14:paraId="44232085"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Zmieszane odpady z budowy i remontów 170904</w:t>
            </w:r>
          </w:p>
        </w:tc>
        <w:tc>
          <w:tcPr>
            <w:tcW w:w="2142" w:type="dxa"/>
            <w:tcBorders>
              <w:top w:val="nil"/>
              <w:left w:val="nil"/>
              <w:bottom w:val="single" w:sz="4" w:space="0" w:color="auto"/>
              <w:right w:val="single" w:sz="8" w:space="0" w:color="auto"/>
            </w:tcBorders>
            <w:shd w:val="clear" w:color="auto" w:fill="auto"/>
            <w:vAlign w:val="center"/>
          </w:tcPr>
          <w:p w14:paraId="12A36696" w14:textId="6BFB2470"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780,000</w:t>
            </w:r>
          </w:p>
        </w:tc>
      </w:tr>
      <w:tr w:rsidR="005A37F9" w:rsidRPr="00997698" w14:paraId="6472C49A" w14:textId="77777777" w:rsidTr="002F38ED">
        <w:tc>
          <w:tcPr>
            <w:tcW w:w="6930" w:type="dxa"/>
            <w:tcBorders>
              <w:left w:val="double" w:sz="4" w:space="0" w:color="auto"/>
              <w:right w:val="double" w:sz="4" w:space="0" w:color="auto"/>
            </w:tcBorders>
            <w:shd w:val="clear" w:color="auto" w:fill="auto"/>
            <w:vAlign w:val="center"/>
          </w:tcPr>
          <w:p w14:paraId="0E182C94"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Papier i tektura   200101</w:t>
            </w:r>
          </w:p>
        </w:tc>
        <w:tc>
          <w:tcPr>
            <w:tcW w:w="2142" w:type="dxa"/>
            <w:tcBorders>
              <w:top w:val="nil"/>
              <w:left w:val="nil"/>
              <w:bottom w:val="single" w:sz="4" w:space="0" w:color="auto"/>
              <w:right w:val="single" w:sz="8" w:space="0" w:color="auto"/>
            </w:tcBorders>
            <w:shd w:val="clear" w:color="auto" w:fill="auto"/>
            <w:vAlign w:val="center"/>
          </w:tcPr>
          <w:p w14:paraId="5072F01F" w14:textId="69C53E94"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57,000</w:t>
            </w:r>
          </w:p>
        </w:tc>
      </w:tr>
      <w:tr w:rsidR="005A37F9" w:rsidRPr="00997698" w14:paraId="2232E14E" w14:textId="77777777" w:rsidTr="002F38ED">
        <w:tc>
          <w:tcPr>
            <w:tcW w:w="6930" w:type="dxa"/>
            <w:tcBorders>
              <w:left w:val="double" w:sz="4" w:space="0" w:color="auto"/>
              <w:right w:val="double" w:sz="4" w:space="0" w:color="auto"/>
            </w:tcBorders>
            <w:shd w:val="clear" w:color="auto" w:fill="auto"/>
            <w:vAlign w:val="center"/>
          </w:tcPr>
          <w:p w14:paraId="21ED4501"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Zużyte urządzenia elektryczne 200135, 200136</w:t>
            </w:r>
          </w:p>
        </w:tc>
        <w:tc>
          <w:tcPr>
            <w:tcW w:w="2142" w:type="dxa"/>
            <w:tcBorders>
              <w:top w:val="nil"/>
              <w:left w:val="nil"/>
              <w:bottom w:val="single" w:sz="4" w:space="0" w:color="auto"/>
              <w:right w:val="single" w:sz="8" w:space="0" w:color="auto"/>
            </w:tcBorders>
            <w:shd w:val="clear" w:color="auto" w:fill="auto"/>
            <w:vAlign w:val="center"/>
          </w:tcPr>
          <w:p w14:paraId="267CF0E9" w14:textId="1762DB49"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20,000</w:t>
            </w:r>
          </w:p>
        </w:tc>
      </w:tr>
      <w:tr w:rsidR="005A37F9" w:rsidRPr="00997698" w14:paraId="5610AE1D" w14:textId="77777777" w:rsidTr="002F38ED">
        <w:tc>
          <w:tcPr>
            <w:tcW w:w="6930" w:type="dxa"/>
            <w:tcBorders>
              <w:left w:val="double" w:sz="4" w:space="0" w:color="auto"/>
              <w:right w:val="double" w:sz="4" w:space="0" w:color="auto"/>
            </w:tcBorders>
            <w:shd w:val="clear" w:color="auto" w:fill="auto"/>
            <w:vAlign w:val="center"/>
          </w:tcPr>
          <w:p w14:paraId="14FA2BD4"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Tworzywa sztuczne 200139</w:t>
            </w:r>
          </w:p>
        </w:tc>
        <w:tc>
          <w:tcPr>
            <w:tcW w:w="2142" w:type="dxa"/>
            <w:tcBorders>
              <w:top w:val="nil"/>
              <w:left w:val="nil"/>
              <w:bottom w:val="single" w:sz="4" w:space="0" w:color="auto"/>
              <w:right w:val="single" w:sz="8" w:space="0" w:color="auto"/>
            </w:tcBorders>
            <w:shd w:val="clear" w:color="auto" w:fill="auto"/>
            <w:vAlign w:val="center"/>
          </w:tcPr>
          <w:p w14:paraId="5C702A39" w14:textId="31E396D6"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355,000</w:t>
            </w:r>
          </w:p>
        </w:tc>
      </w:tr>
      <w:tr w:rsidR="005A37F9" w:rsidRPr="00997698" w14:paraId="291D80D1" w14:textId="77777777" w:rsidTr="002F38ED">
        <w:tc>
          <w:tcPr>
            <w:tcW w:w="6930" w:type="dxa"/>
            <w:tcBorders>
              <w:left w:val="double" w:sz="4" w:space="0" w:color="auto"/>
              <w:right w:val="double" w:sz="4" w:space="0" w:color="auto"/>
            </w:tcBorders>
            <w:shd w:val="clear" w:color="auto" w:fill="auto"/>
            <w:vAlign w:val="center"/>
          </w:tcPr>
          <w:p w14:paraId="58F46D78"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Odpady ulegające biodegradacji 200201</w:t>
            </w:r>
          </w:p>
        </w:tc>
        <w:tc>
          <w:tcPr>
            <w:tcW w:w="2142" w:type="dxa"/>
            <w:tcBorders>
              <w:top w:val="nil"/>
              <w:left w:val="nil"/>
              <w:bottom w:val="single" w:sz="4" w:space="0" w:color="auto"/>
              <w:right w:val="single" w:sz="8" w:space="0" w:color="auto"/>
            </w:tcBorders>
            <w:shd w:val="clear" w:color="auto" w:fill="auto"/>
            <w:vAlign w:val="center"/>
          </w:tcPr>
          <w:p w14:paraId="341873C1" w14:textId="3F527B7C"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1150,000</w:t>
            </w:r>
          </w:p>
        </w:tc>
      </w:tr>
      <w:tr w:rsidR="005A37F9" w:rsidRPr="00997698" w14:paraId="40B0DB98" w14:textId="77777777" w:rsidTr="002F38ED">
        <w:tc>
          <w:tcPr>
            <w:tcW w:w="6930" w:type="dxa"/>
            <w:tcBorders>
              <w:left w:val="double" w:sz="4" w:space="0" w:color="auto"/>
              <w:right w:val="double" w:sz="4" w:space="0" w:color="auto"/>
            </w:tcBorders>
            <w:shd w:val="clear" w:color="auto" w:fill="auto"/>
            <w:vAlign w:val="center"/>
          </w:tcPr>
          <w:p w14:paraId="6BE39343"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Odpady wielkogabarytowe 200307</w:t>
            </w:r>
          </w:p>
        </w:tc>
        <w:tc>
          <w:tcPr>
            <w:tcW w:w="2142" w:type="dxa"/>
            <w:tcBorders>
              <w:top w:val="nil"/>
              <w:left w:val="nil"/>
              <w:bottom w:val="single" w:sz="4" w:space="0" w:color="auto"/>
              <w:right w:val="single" w:sz="8" w:space="0" w:color="auto"/>
            </w:tcBorders>
            <w:shd w:val="clear" w:color="auto" w:fill="auto"/>
            <w:vAlign w:val="center"/>
          </w:tcPr>
          <w:p w14:paraId="14955A2B" w14:textId="009C605C"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165,000</w:t>
            </w:r>
          </w:p>
        </w:tc>
      </w:tr>
      <w:tr w:rsidR="005A37F9" w:rsidRPr="00997698" w14:paraId="7D2AC340" w14:textId="77777777" w:rsidTr="002F38ED">
        <w:tc>
          <w:tcPr>
            <w:tcW w:w="6930" w:type="dxa"/>
            <w:tcBorders>
              <w:left w:val="double" w:sz="4" w:space="0" w:color="auto"/>
              <w:right w:val="double" w:sz="4" w:space="0" w:color="auto"/>
            </w:tcBorders>
            <w:shd w:val="clear" w:color="auto" w:fill="auto"/>
            <w:vAlign w:val="center"/>
          </w:tcPr>
          <w:p w14:paraId="5BE523FE"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Niesegregowane odpady komunalne 200301</w:t>
            </w:r>
          </w:p>
        </w:tc>
        <w:tc>
          <w:tcPr>
            <w:tcW w:w="2142" w:type="dxa"/>
            <w:tcBorders>
              <w:top w:val="nil"/>
              <w:left w:val="nil"/>
              <w:bottom w:val="single" w:sz="4" w:space="0" w:color="auto"/>
              <w:right w:val="single" w:sz="8" w:space="0" w:color="auto"/>
            </w:tcBorders>
            <w:shd w:val="clear" w:color="auto" w:fill="auto"/>
            <w:vAlign w:val="center"/>
          </w:tcPr>
          <w:p w14:paraId="00A2B5F2" w14:textId="713C6572"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2500,000</w:t>
            </w:r>
          </w:p>
        </w:tc>
      </w:tr>
      <w:tr w:rsidR="005A37F9" w:rsidRPr="00997698" w14:paraId="3273EEFC" w14:textId="77777777" w:rsidTr="002F38ED">
        <w:tc>
          <w:tcPr>
            <w:tcW w:w="6930" w:type="dxa"/>
            <w:tcBorders>
              <w:left w:val="double" w:sz="4" w:space="0" w:color="auto"/>
              <w:right w:val="double" w:sz="4" w:space="0" w:color="auto"/>
            </w:tcBorders>
            <w:shd w:val="clear" w:color="auto" w:fill="auto"/>
            <w:vAlign w:val="center"/>
          </w:tcPr>
          <w:p w14:paraId="6C91733F"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Odpady komunalne niewymienione w innych podgrupach   200399</w:t>
            </w:r>
          </w:p>
        </w:tc>
        <w:tc>
          <w:tcPr>
            <w:tcW w:w="2142" w:type="dxa"/>
            <w:tcBorders>
              <w:top w:val="nil"/>
              <w:left w:val="nil"/>
              <w:bottom w:val="single" w:sz="4" w:space="0" w:color="auto"/>
              <w:right w:val="single" w:sz="8" w:space="0" w:color="auto"/>
            </w:tcBorders>
            <w:shd w:val="clear" w:color="auto" w:fill="auto"/>
            <w:vAlign w:val="center"/>
          </w:tcPr>
          <w:p w14:paraId="22FF2D27" w14:textId="47393117"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1050,000</w:t>
            </w:r>
          </w:p>
        </w:tc>
      </w:tr>
      <w:tr w:rsidR="005A37F9" w:rsidRPr="00997698" w14:paraId="5433D6CE" w14:textId="77777777" w:rsidTr="002F38ED">
        <w:tc>
          <w:tcPr>
            <w:tcW w:w="6930" w:type="dxa"/>
            <w:tcBorders>
              <w:left w:val="double" w:sz="4" w:space="0" w:color="auto"/>
              <w:right w:val="double" w:sz="4" w:space="0" w:color="auto"/>
            </w:tcBorders>
            <w:shd w:val="clear" w:color="auto" w:fill="auto"/>
            <w:vAlign w:val="center"/>
          </w:tcPr>
          <w:p w14:paraId="24A40DC5"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Przeterminowane leki</w:t>
            </w:r>
          </w:p>
        </w:tc>
        <w:tc>
          <w:tcPr>
            <w:tcW w:w="2142" w:type="dxa"/>
            <w:tcBorders>
              <w:top w:val="nil"/>
              <w:left w:val="nil"/>
              <w:bottom w:val="single" w:sz="4" w:space="0" w:color="auto"/>
              <w:right w:val="single" w:sz="8" w:space="0" w:color="auto"/>
            </w:tcBorders>
            <w:shd w:val="clear" w:color="auto" w:fill="auto"/>
            <w:vAlign w:val="center"/>
          </w:tcPr>
          <w:p w14:paraId="44B0F856" w14:textId="109B767C"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0,200</w:t>
            </w:r>
          </w:p>
        </w:tc>
      </w:tr>
      <w:tr w:rsidR="005A37F9" w:rsidRPr="00997698" w14:paraId="61D301AC" w14:textId="77777777" w:rsidTr="002F38ED">
        <w:tc>
          <w:tcPr>
            <w:tcW w:w="6930" w:type="dxa"/>
            <w:tcBorders>
              <w:left w:val="double" w:sz="4" w:space="0" w:color="auto"/>
              <w:right w:val="double" w:sz="4" w:space="0" w:color="auto"/>
            </w:tcBorders>
            <w:shd w:val="clear" w:color="auto" w:fill="auto"/>
            <w:vAlign w:val="center"/>
          </w:tcPr>
          <w:p w14:paraId="63C47553"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Chemikalia</w:t>
            </w:r>
          </w:p>
        </w:tc>
        <w:tc>
          <w:tcPr>
            <w:tcW w:w="2142" w:type="dxa"/>
            <w:tcBorders>
              <w:top w:val="nil"/>
              <w:left w:val="nil"/>
              <w:bottom w:val="single" w:sz="4" w:space="0" w:color="auto"/>
              <w:right w:val="single" w:sz="8" w:space="0" w:color="auto"/>
            </w:tcBorders>
            <w:shd w:val="clear" w:color="auto" w:fill="auto"/>
            <w:vAlign w:val="center"/>
          </w:tcPr>
          <w:p w14:paraId="02D5DEDA" w14:textId="74BD6FF4"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10,000</w:t>
            </w:r>
          </w:p>
        </w:tc>
      </w:tr>
      <w:tr w:rsidR="005A37F9" w:rsidRPr="00997698" w14:paraId="043CA326" w14:textId="77777777" w:rsidTr="002F38ED">
        <w:tc>
          <w:tcPr>
            <w:tcW w:w="6930" w:type="dxa"/>
            <w:tcBorders>
              <w:left w:val="double" w:sz="4" w:space="0" w:color="auto"/>
              <w:right w:val="double" w:sz="4" w:space="0" w:color="auto"/>
            </w:tcBorders>
            <w:shd w:val="clear" w:color="auto" w:fill="auto"/>
            <w:vAlign w:val="center"/>
          </w:tcPr>
          <w:p w14:paraId="76F41154" w14:textId="77777777" w:rsidR="005A37F9" w:rsidRPr="002B5DCF" w:rsidRDefault="005A37F9" w:rsidP="00445EED">
            <w:pPr>
              <w:pStyle w:val="NormalnyWeb"/>
              <w:spacing w:after="119" w:line="360" w:lineRule="auto"/>
              <w:rPr>
                <w:rFonts w:asciiTheme="minorHAnsi" w:hAnsiTheme="minorHAnsi"/>
                <w:lang w:eastAsia="en-US"/>
              </w:rPr>
            </w:pPr>
            <w:r w:rsidRPr="002B5DCF">
              <w:rPr>
                <w:rFonts w:asciiTheme="minorHAnsi" w:hAnsiTheme="minorHAnsi"/>
                <w:lang w:eastAsia="en-US"/>
              </w:rPr>
              <w:t>Zużyte Baterie i akumulatory</w:t>
            </w:r>
          </w:p>
        </w:tc>
        <w:tc>
          <w:tcPr>
            <w:tcW w:w="2142" w:type="dxa"/>
            <w:tcBorders>
              <w:top w:val="nil"/>
              <w:left w:val="nil"/>
              <w:bottom w:val="nil"/>
              <w:right w:val="single" w:sz="8" w:space="0" w:color="auto"/>
            </w:tcBorders>
            <w:shd w:val="clear" w:color="auto" w:fill="auto"/>
            <w:vAlign w:val="center"/>
          </w:tcPr>
          <w:p w14:paraId="0C49BF4D" w14:textId="286C5330" w:rsidR="005A37F9" w:rsidRPr="00F47B63" w:rsidRDefault="005A37F9" w:rsidP="00445EED">
            <w:pPr>
              <w:spacing w:line="360" w:lineRule="auto"/>
              <w:jc w:val="center"/>
              <w:rPr>
                <w:rFonts w:asciiTheme="minorHAnsi" w:hAnsiTheme="minorHAnsi"/>
                <w:highlight w:val="yellow"/>
              </w:rPr>
            </w:pPr>
            <w:r w:rsidRPr="00F13F5D">
              <w:rPr>
                <w:rFonts w:ascii="Calibri" w:hAnsi="Calibri" w:cs="Calibri"/>
                <w:lang w:eastAsia="zh-CN"/>
              </w:rPr>
              <w:t>1,000</w:t>
            </w:r>
          </w:p>
        </w:tc>
      </w:tr>
      <w:tr w:rsidR="005A37F9" w:rsidRPr="00997698" w14:paraId="623A7D25" w14:textId="77777777" w:rsidTr="00AD1469">
        <w:trPr>
          <w:trHeight w:val="435"/>
        </w:trPr>
        <w:tc>
          <w:tcPr>
            <w:tcW w:w="6930" w:type="dxa"/>
            <w:tcBorders>
              <w:left w:val="double" w:sz="4" w:space="0" w:color="auto"/>
              <w:right w:val="double" w:sz="4" w:space="0" w:color="auto"/>
            </w:tcBorders>
            <w:shd w:val="clear" w:color="auto" w:fill="FFFF00"/>
            <w:vAlign w:val="center"/>
          </w:tcPr>
          <w:p w14:paraId="254BA8CC" w14:textId="77777777" w:rsidR="005A37F9" w:rsidRPr="002B5DCF" w:rsidRDefault="005A37F9" w:rsidP="00445EED">
            <w:pPr>
              <w:pStyle w:val="NormalnyWeb"/>
              <w:spacing w:after="119" w:line="360" w:lineRule="auto"/>
              <w:jc w:val="right"/>
              <w:rPr>
                <w:rFonts w:asciiTheme="minorHAnsi" w:hAnsiTheme="minorHAnsi"/>
                <w:b/>
                <w:bCs/>
                <w:lang w:eastAsia="en-US"/>
              </w:rPr>
            </w:pPr>
            <w:r w:rsidRPr="002B5DCF">
              <w:rPr>
                <w:rFonts w:asciiTheme="minorHAnsi" w:hAnsiTheme="minorHAnsi"/>
                <w:b/>
                <w:bCs/>
                <w:lang w:eastAsia="en-US"/>
              </w:rPr>
              <w:t>RAZEM</w:t>
            </w:r>
          </w:p>
        </w:tc>
        <w:tc>
          <w:tcPr>
            <w:tcW w:w="2142" w:type="dxa"/>
            <w:tcBorders>
              <w:top w:val="single" w:sz="8" w:space="0" w:color="auto"/>
              <w:left w:val="nil"/>
              <w:bottom w:val="single" w:sz="8" w:space="0" w:color="auto"/>
              <w:right w:val="single" w:sz="8" w:space="0" w:color="auto"/>
            </w:tcBorders>
            <w:shd w:val="clear" w:color="auto" w:fill="FFFF00"/>
            <w:vAlign w:val="center"/>
          </w:tcPr>
          <w:p w14:paraId="6297523B" w14:textId="570310B2" w:rsidR="005A37F9" w:rsidRPr="00F47B63" w:rsidRDefault="008E02D8" w:rsidP="00445EED">
            <w:pPr>
              <w:spacing w:line="360" w:lineRule="auto"/>
              <w:jc w:val="center"/>
              <w:rPr>
                <w:rFonts w:asciiTheme="minorHAnsi" w:hAnsiTheme="minorHAnsi"/>
                <w:b/>
                <w:bCs/>
                <w:highlight w:val="yellow"/>
              </w:rPr>
            </w:pPr>
            <w:r>
              <w:rPr>
                <w:rFonts w:ascii="Calibri" w:hAnsi="Calibri" w:cs="Calibri"/>
                <w:b/>
                <w:bCs/>
                <w:lang w:eastAsia="zh-CN"/>
              </w:rPr>
              <w:t>6.490</w:t>
            </w:r>
            <w:r w:rsidR="005A37F9" w:rsidRPr="00F13F5D">
              <w:rPr>
                <w:rFonts w:ascii="Calibri" w:hAnsi="Calibri" w:cs="Calibri"/>
                <w:b/>
                <w:bCs/>
                <w:lang w:eastAsia="zh-CN"/>
              </w:rPr>
              <w:t>,200</w:t>
            </w:r>
          </w:p>
        </w:tc>
      </w:tr>
    </w:tbl>
    <w:p w14:paraId="78DFDADE" w14:textId="77777777" w:rsidR="00751F7A" w:rsidRPr="00997698" w:rsidRDefault="00751F7A" w:rsidP="00445EED">
      <w:pPr>
        <w:pStyle w:val="Akapitzlist"/>
        <w:spacing w:line="360" w:lineRule="auto"/>
        <w:jc w:val="both"/>
        <w:rPr>
          <w:rFonts w:asciiTheme="minorHAnsi" w:hAnsiTheme="minorHAnsi"/>
        </w:rPr>
      </w:pPr>
    </w:p>
    <w:p w14:paraId="3EDC5C1A" w14:textId="77777777" w:rsidR="00751F7A" w:rsidRPr="00997698" w:rsidRDefault="00751F7A" w:rsidP="00445EED">
      <w:pPr>
        <w:pStyle w:val="Akapitzlist"/>
        <w:numPr>
          <w:ilvl w:val="0"/>
          <w:numId w:val="47"/>
        </w:numPr>
        <w:spacing w:line="360" w:lineRule="auto"/>
        <w:rPr>
          <w:rFonts w:asciiTheme="minorHAnsi" w:hAnsiTheme="minorHAnsi"/>
        </w:rPr>
      </w:pPr>
      <w:r w:rsidRPr="00997698">
        <w:rPr>
          <w:rFonts w:asciiTheme="minorHAnsi" w:hAnsiTheme="minorHAnsi"/>
          <w:lang w:eastAsia="en-US"/>
        </w:rPr>
        <w:t>Przedmiot zamówienia obejmuje ponadto:</w:t>
      </w:r>
    </w:p>
    <w:p w14:paraId="26C62930" w14:textId="77777777" w:rsidR="00751F7A" w:rsidRPr="00997698" w:rsidRDefault="00751F7A" w:rsidP="00445EED">
      <w:pPr>
        <w:pStyle w:val="Akapitzlist"/>
        <w:spacing w:line="360" w:lineRule="auto"/>
        <w:rPr>
          <w:rFonts w:asciiTheme="minorHAnsi" w:hAnsiTheme="minorHAnsi"/>
          <w:strike/>
        </w:rPr>
      </w:pPr>
      <w:r w:rsidRPr="00997698">
        <w:rPr>
          <w:rFonts w:asciiTheme="minorHAnsi" w:hAnsiTheme="minorHAnsi"/>
          <w:lang w:eastAsia="en-US"/>
        </w:rPr>
        <w:t xml:space="preserve">Prowadzenie </w:t>
      </w:r>
      <w:r w:rsidRPr="00997698">
        <w:rPr>
          <w:rFonts w:asciiTheme="minorHAnsi" w:eastAsia="Calibri" w:hAnsiTheme="minorHAnsi"/>
          <w:lang w:eastAsia="zh-CN"/>
        </w:rPr>
        <w:t xml:space="preserve">Punktu Selektywnej Zbiórki Odpadów Komunalnych PSZOK, znajdującego się na terenie Gminy Ślesin w m. Lubomyśle. Teren pod PSZOK stanowi własność Gminy Ślesin i zostanie udostępniony wybranemu Wykonawcy na czas realizacji umowy. </w:t>
      </w:r>
    </w:p>
    <w:p w14:paraId="1B26E4D1" w14:textId="57E799C2" w:rsidR="00751F7A" w:rsidRPr="000B6E2E" w:rsidRDefault="00751F7A" w:rsidP="00445EED">
      <w:pPr>
        <w:pStyle w:val="Akapitzlist"/>
        <w:numPr>
          <w:ilvl w:val="0"/>
          <w:numId w:val="48"/>
        </w:numPr>
        <w:spacing w:line="360" w:lineRule="auto"/>
        <w:rPr>
          <w:rFonts w:asciiTheme="minorHAnsi" w:hAnsiTheme="minorHAnsi"/>
          <w:b/>
        </w:rPr>
      </w:pPr>
      <w:r w:rsidRPr="00997698">
        <w:rPr>
          <w:rFonts w:asciiTheme="minorHAnsi" w:eastAsiaTheme="majorEastAsia" w:hAnsiTheme="minorHAnsi"/>
          <w:b/>
          <w:lang w:eastAsia="en-US"/>
        </w:rPr>
        <w:t xml:space="preserve">Szczegółowy opis przedmiotu zamówienia, opis wymagań zamawiającego </w:t>
      </w:r>
      <w:r w:rsidR="003813D7">
        <w:rPr>
          <w:rFonts w:asciiTheme="minorHAnsi" w:eastAsiaTheme="majorEastAsia" w:hAnsiTheme="minorHAnsi"/>
          <w:b/>
          <w:lang w:eastAsia="en-US"/>
        </w:rPr>
        <w:br/>
      </w:r>
      <w:r w:rsidRPr="00997698">
        <w:rPr>
          <w:rFonts w:asciiTheme="minorHAnsi" w:eastAsiaTheme="majorEastAsia" w:hAnsiTheme="minorHAnsi"/>
          <w:b/>
          <w:lang w:eastAsia="en-US"/>
        </w:rPr>
        <w:lastRenderedPageBreak/>
        <w:t xml:space="preserve">w zakresie realizacji i odbioru określa </w:t>
      </w:r>
      <w:r w:rsidRPr="000B6E2E">
        <w:rPr>
          <w:rFonts w:asciiTheme="minorHAnsi" w:eastAsiaTheme="majorEastAsia" w:hAnsiTheme="minorHAnsi"/>
          <w:b/>
          <w:lang w:eastAsia="en-US"/>
        </w:rPr>
        <w:t>załącznik nr 1 do SWZ.</w:t>
      </w:r>
    </w:p>
    <w:p w14:paraId="3E24D941" w14:textId="3BE69D1B" w:rsidR="00751F7A" w:rsidRPr="000B6E2E" w:rsidRDefault="00751F7A" w:rsidP="00445EED">
      <w:pPr>
        <w:widowControl/>
        <w:numPr>
          <w:ilvl w:val="0"/>
          <w:numId w:val="48"/>
        </w:numPr>
        <w:autoSpaceDE/>
        <w:autoSpaceDN/>
        <w:adjustRightInd/>
        <w:spacing w:after="200" w:line="360" w:lineRule="auto"/>
        <w:contextualSpacing/>
        <w:rPr>
          <w:rFonts w:asciiTheme="minorHAnsi" w:eastAsiaTheme="majorEastAsia" w:hAnsiTheme="minorHAnsi"/>
          <w:bCs/>
          <w:lang w:eastAsia="en-US"/>
        </w:rPr>
      </w:pPr>
      <w:r w:rsidRPr="000B6E2E">
        <w:rPr>
          <w:rFonts w:asciiTheme="minorHAnsi" w:eastAsiaTheme="majorEastAsia" w:hAnsiTheme="minorHAnsi"/>
          <w:lang w:eastAsia="en-US"/>
        </w:rPr>
        <w:t xml:space="preserve">Projektowane postanowienia umowy – załącznik nr </w:t>
      </w:r>
      <w:r w:rsidR="003A0023" w:rsidRPr="000B6E2E">
        <w:rPr>
          <w:rFonts w:asciiTheme="minorHAnsi" w:eastAsiaTheme="majorEastAsia" w:hAnsiTheme="minorHAnsi"/>
          <w:lang w:eastAsia="en-US"/>
        </w:rPr>
        <w:t>10</w:t>
      </w:r>
      <w:r w:rsidRPr="000B6E2E">
        <w:rPr>
          <w:rFonts w:asciiTheme="minorHAnsi" w:eastAsiaTheme="majorEastAsia" w:hAnsiTheme="minorHAnsi"/>
          <w:lang w:eastAsia="en-US"/>
        </w:rPr>
        <w:t xml:space="preserve"> do SWZ.</w:t>
      </w:r>
    </w:p>
    <w:p w14:paraId="26AF565A" w14:textId="35EC1421" w:rsidR="00751F7A" w:rsidRPr="00997698" w:rsidRDefault="00751F7A" w:rsidP="00445EED">
      <w:pPr>
        <w:widowControl/>
        <w:numPr>
          <w:ilvl w:val="0"/>
          <w:numId w:val="48"/>
        </w:numPr>
        <w:autoSpaceDE/>
        <w:autoSpaceDN/>
        <w:adjustRightInd/>
        <w:spacing w:after="200" w:line="360" w:lineRule="auto"/>
        <w:contextualSpacing/>
        <w:rPr>
          <w:rFonts w:asciiTheme="minorHAnsi" w:eastAsiaTheme="majorEastAsia" w:hAnsiTheme="minorHAnsi"/>
          <w:bCs/>
          <w:lang w:eastAsia="en-US"/>
        </w:rPr>
      </w:pPr>
      <w:r w:rsidRPr="000B6E2E">
        <w:rPr>
          <w:rFonts w:asciiTheme="minorHAnsi" w:eastAsiaTheme="majorEastAsia" w:hAnsiTheme="minorHAnsi"/>
          <w:lang w:eastAsia="en-US"/>
        </w:rPr>
        <w:t>Wszystkie wymagania określone w dokumentach wskazanych powyżej</w:t>
      </w:r>
      <w:r w:rsidRPr="00997698">
        <w:rPr>
          <w:rFonts w:asciiTheme="minorHAnsi" w:eastAsiaTheme="majorEastAsia" w:hAnsiTheme="minorHAnsi"/>
          <w:lang w:eastAsia="en-US"/>
        </w:rPr>
        <w:t xml:space="preserve"> stanowią wymagania minimalne, a ich spełnienie jest obligatoryjne. Niespełnienie </w:t>
      </w:r>
      <w:r w:rsidR="008B4739">
        <w:rPr>
          <w:rFonts w:asciiTheme="minorHAnsi" w:eastAsiaTheme="majorEastAsia" w:hAnsiTheme="minorHAnsi"/>
          <w:lang w:eastAsia="en-US"/>
        </w:rPr>
        <w:br/>
      </w:r>
      <w:r w:rsidRPr="00997698">
        <w:rPr>
          <w:rFonts w:asciiTheme="minorHAnsi" w:eastAsiaTheme="majorEastAsia" w:hAnsiTheme="minorHAnsi"/>
          <w:lang w:eastAsia="en-US"/>
        </w:rPr>
        <w:t xml:space="preserve">ww. wymagań minimalnych będzie skutkować odrzuceniem oferty jako niezgodnej z warunkami zamówienia na podstawie art. 226 ust. 1 pkt 5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w:t>
      </w:r>
    </w:p>
    <w:p w14:paraId="78E6924E" w14:textId="03D430D4" w:rsidR="00751F7A" w:rsidRPr="00997698" w:rsidRDefault="00751F7A" w:rsidP="00445EED">
      <w:pPr>
        <w:pStyle w:val="Akapitzlist"/>
        <w:spacing w:line="360" w:lineRule="auto"/>
        <w:ind w:left="1068"/>
        <w:rPr>
          <w:rFonts w:asciiTheme="minorHAnsi" w:hAnsiTheme="minorHAnsi"/>
          <w:b/>
        </w:rPr>
      </w:pPr>
    </w:p>
    <w:p w14:paraId="4AE640C9" w14:textId="77777777" w:rsidR="007A0CE0" w:rsidRPr="00997698" w:rsidRDefault="007A0CE0" w:rsidP="00445EED">
      <w:pPr>
        <w:pStyle w:val="Akapitzlist"/>
        <w:numPr>
          <w:ilvl w:val="0"/>
          <w:numId w:val="7"/>
        </w:numPr>
        <w:spacing w:line="360" w:lineRule="auto"/>
        <w:rPr>
          <w:rFonts w:asciiTheme="minorHAnsi" w:hAnsiTheme="minorHAnsi"/>
          <w:b/>
        </w:rPr>
      </w:pPr>
      <w:r w:rsidRPr="00997698">
        <w:rPr>
          <w:rFonts w:asciiTheme="minorHAnsi" w:hAnsiTheme="minorHAnsi"/>
          <w:b/>
        </w:rPr>
        <w:t>Rozwiązania równoważne</w:t>
      </w:r>
    </w:p>
    <w:p w14:paraId="2F0B7764" w14:textId="231A3706" w:rsidR="00D24293" w:rsidRPr="00997698" w:rsidRDefault="00D24293" w:rsidP="00445EED">
      <w:pPr>
        <w:pStyle w:val="Akapitzlist"/>
        <w:widowControl/>
        <w:autoSpaceDE/>
        <w:autoSpaceDN/>
        <w:adjustRightInd/>
        <w:spacing w:after="200" w:line="360" w:lineRule="auto"/>
        <w:ind w:left="360"/>
        <w:rPr>
          <w:rFonts w:asciiTheme="minorHAnsi" w:eastAsiaTheme="majorEastAsia" w:hAnsiTheme="minorHAnsi"/>
          <w:lang w:eastAsia="en-US"/>
        </w:rPr>
      </w:pPr>
      <w:r w:rsidRPr="00997698">
        <w:rPr>
          <w:rFonts w:asciiTheme="minorHAnsi" w:eastAsiaTheme="majorEastAsia" w:hAnsiTheme="minorHAnsi"/>
          <w:lang w:eastAsia="en-US"/>
        </w:rPr>
        <w:t xml:space="preserve">Zamawiający </w:t>
      </w:r>
      <w:r w:rsidRPr="00997698">
        <w:rPr>
          <w:rFonts w:asciiTheme="minorHAnsi" w:eastAsiaTheme="majorEastAsia" w:hAnsiTheme="minorHAnsi"/>
          <w:b/>
          <w:lang w:eastAsia="en-US"/>
        </w:rPr>
        <w:t>nie przewiduje</w:t>
      </w:r>
      <w:r w:rsidRPr="00997698">
        <w:rPr>
          <w:rFonts w:asciiTheme="minorHAnsi" w:eastAsiaTheme="majorEastAsia" w:hAnsiTheme="minorHAnsi"/>
          <w:lang w:eastAsia="en-US"/>
        </w:rPr>
        <w:t xml:space="preserve"> możliwości stosowania rozwiązań równoważnych.</w:t>
      </w:r>
    </w:p>
    <w:p w14:paraId="4C65E209" w14:textId="77777777" w:rsidR="00B44A07" w:rsidRPr="00997698" w:rsidRDefault="00B44A07" w:rsidP="00445EED">
      <w:pPr>
        <w:pStyle w:val="Akapitzlist"/>
        <w:spacing w:line="360" w:lineRule="auto"/>
        <w:ind w:left="360"/>
        <w:rPr>
          <w:rFonts w:asciiTheme="minorHAnsi" w:hAnsiTheme="minorHAnsi"/>
        </w:rPr>
      </w:pPr>
    </w:p>
    <w:p w14:paraId="5CE8F9BD" w14:textId="120B1AEB" w:rsidR="00D53A5F" w:rsidRPr="00DC427C" w:rsidRDefault="007A0CE0" w:rsidP="00445EED">
      <w:pPr>
        <w:pStyle w:val="Akapitzlist"/>
        <w:numPr>
          <w:ilvl w:val="0"/>
          <w:numId w:val="7"/>
        </w:numPr>
        <w:spacing w:line="360" w:lineRule="auto"/>
        <w:rPr>
          <w:rFonts w:asciiTheme="minorHAnsi" w:hAnsiTheme="minorHAnsi"/>
          <w:b/>
        </w:rPr>
      </w:pPr>
      <w:r w:rsidRPr="00997698">
        <w:rPr>
          <w:rFonts w:asciiTheme="minorHAnsi" w:hAnsiTheme="minorHAnsi"/>
          <w:b/>
        </w:rPr>
        <w:t xml:space="preserve">Wymagania w zakresie zatrudniania przez wykonawcę lub podwykonawcę </w:t>
      </w:r>
      <w:r w:rsidR="00F37362" w:rsidRPr="00997698">
        <w:rPr>
          <w:rFonts w:asciiTheme="minorHAnsi" w:hAnsiTheme="minorHAnsi"/>
          <w:b/>
        </w:rPr>
        <w:br/>
      </w:r>
      <w:r w:rsidRPr="00997698">
        <w:rPr>
          <w:rFonts w:asciiTheme="minorHAnsi" w:hAnsiTheme="minorHAnsi"/>
          <w:b/>
        </w:rPr>
        <w:t>osób na podstawie stosunku pracy</w:t>
      </w:r>
    </w:p>
    <w:p w14:paraId="51BEE1C1" w14:textId="2267583F" w:rsidR="00D53A5F" w:rsidRPr="00D64C2D" w:rsidRDefault="00D53A5F" w:rsidP="00445EED">
      <w:pPr>
        <w:pStyle w:val="Akapitzlist"/>
        <w:numPr>
          <w:ilvl w:val="0"/>
          <w:numId w:val="74"/>
        </w:numPr>
        <w:spacing w:line="360" w:lineRule="auto"/>
        <w:rPr>
          <w:rFonts w:asciiTheme="minorHAnsi" w:hAnsiTheme="minorHAnsi"/>
          <w:b/>
        </w:rPr>
      </w:pPr>
      <w:r w:rsidRPr="00997698">
        <w:rPr>
          <w:rFonts w:asciiTheme="minorHAnsi" w:hAnsiTheme="minorHAnsi"/>
          <w:b/>
        </w:rPr>
        <w:t>Zamawiający wymaga, zatrudnienia przez wykonawcę na podstawie stosunku pracy wykonujących czynności w zakresie realizacji zamówienia.</w:t>
      </w:r>
      <w:r w:rsidR="00D64C2D">
        <w:rPr>
          <w:rFonts w:asciiTheme="minorHAnsi" w:hAnsiTheme="minorHAnsi"/>
          <w:b/>
        </w:rPr>
        <w:t xml:space="preserve"> </w:t>
      </w:r>
      <w:r w:rsidRPr="00D64C2D">
        <w:rPr>
          <w:rFonts w:asciiTheme="minorHAnsi" w:hAnsiTheme="minorHAnsi"/>
        </w:rPr>
        <w:t>Rodzaj czynności związanych z realizacją zamówienia, których dotyczą wymagania zatrudnienia na podstawie stosunku pracy przez wykonawcę osób wykonujących czynności w trakcie realizacji zamówienia:</w:t>
      </w:r>
      <w:r w:rsidR="008B1E15" w:rsidRPr="00D64C2D">
        <w:rPr>
          <w:rFonts w:asciiTheme="minorHAnsi" w:hAnsiTheme="minorHAnsi"/>
        </w:rPr>
        <w:t xml:space="preserve"> </w:t>
      </w:r>
      <w:r w:rsidR="00751F7A" w:rsidRPr="00D64C2D">
        <w:rPr>
          <w:rFonts w:asciiTheme="minorHAnsi" w:hAnsiTheme="minorHAnsi"/>
        </w:rPr>
        <w:t xml:space="preserve">np. </w:t>
      </w:r>
      <w:r w:rsidR="00751F7A" w:rsidRPr="00D64C2D">
        <w:rPr>
          <w:rFonts w:asciiTheme="minorHAnsi" w:hAnsiTheme="minorHAnsi"/>
          <w:b/>
        </w:rPr>
        <w:t>kierowcy,</w:t>
      </w:r>
      <w:r w:rsidR="00D64C2D" w:rsidRPr="00D64C2D">
        <w:rPr>
          <w:rFonts w:asciiTheme="minorHAnsi" w:hAnsiTheme="minorHAnsi"/>
          <w:b/>
        </w:rPr>
        <w:t xml:space="preserve"> </w:t>
      </w:r>
      <w:r w:rsidR="00751F7A" w:rsidRPr="00D64C2D">
        <w:rPr>
          <w:rFonts w:asciiTheme="minorHAnsi" w:hAnsiTheme="minorHAnsi"/>
          <w:b/>
        </w:rPr>
        <w:t>pracownicy fizyczni, których wykonanie polega na wykonaniu</w:t>
      </w:r>
      <w:r w:rsidRPr="00D64C2D">
        <w:rPr>
          <w:rFonts w:asciiTheme="minorHAnsi" w:hAnsiTheme="minorHAnsi"/>
        </w:rPr>
        <w:t xml:space="preserve"> pracy w sposób określony w </w:t>
      </w:r>
      <w:r w:rsidR="00E46C8D" w:rsidRPr="00D64C2D">
        <w:rPr>
          <w:rFonts w:asciiTheme="minorHAnsi" w:hAnsiTheme="minorHAnsi"/>
        </w:rPr>
        <w:t>art</w:t>
      </w:r>
      <w:r w:rsidRPr="00D64C2D">
        <w:rPr>
          <w:rFonts w:asciiTheme="minorHAnsi" w:hAnsiTheme="minorHAnsi"/>
        </w:rPr>
        <w:t>. 22 § 1 ustawy z dnia 26 czerwca 1974 r. Kodeks pracy.</w:t>
      </w:r>
    </w:p>
    <w:p w14:paraId="140AB990" w14:textId="24126B42" w:rsidR="00D64C2D" w:rsidRPr="00D64C2D" w:rsidRDefault="00D64C2D" w:rsidP="00445EED">
      <w:pPr>
        <w:pStyle w:val="Akapitzlist"/>
        <w:numPr>
          <w:ilvl w:val="0"/>
          <w:numId w:val="74"/>
        </w:numPr>
        <w:spacing w:line="360" w:lineRule="auto"/>
        <w:rPr>
          <w:rFonts w:asciiTheme="minorHAnsi" w:hAnsiTheme="minorHAnsi"/>
          <w:b/>
        </w:rPr>
      </w:pPr>
      <w:r w:rsidRPr="00D64C2D">
        <w:rPr>
          <w:rFonts w:asciiTheme="minorHAnsi" w:hAnsiTheme="minorHAnsi"/>
        </w:rPr>
        <w:t>Zamawiaj</w:t>
      </w:r>
      <w:r w:rsidRPr="00D64C2D">
        <w:rPr>
          <w:rFonts w:asciiTheme="minorHAnsi" w:hAnsiTheme="minorHAnsi" w:hint="eastAsia"/>
        </w:rPr>
        <w:t>ą</w:t>
      </w:r>
      <w:r w:rsidRPr="00D64C2D">
        <w:rPr>
          <w:rFonts w:asciiTheme="minorHAnsi" w:hAnsiTheme="minorHAnsi"/>
        </w:rPr>
        <w:t>cy wymaga, aby czynno</w:t>
      </w:r>
      <w:r w:rsidRPr="00D64C2D">
        <w:rPr>
          <w:rFonts w:asciiTheme="minorHAnsi" w:hAnsiTheme="minorHAnsi" w:hint="eastAsia"/>
        </w:rPr>
        <w:t>ś</w:t>
      </w:r>
      <w:r w:rsidRPr="00D64C2D">
        <w:rPr>
          <w:rFonts w:asciiTheme="minorHAnsi" w:hAnsiTheme="minorHAnsi"/>
        </w:rPr>
        <w:t>ci polegaj</w:t>
      </w:r>
      <w:r w:rsidRPr="00D64C2D">
        <w:rPr>
          <w:rFonts w:asciiTheme="minorHAnsi" w:hAnsiTheme="minorHAnsi" w:hint="eastAsia"/>
        </w:rPr>
        <w:t>ą</w:t>
      </w:r>
      <w:r w:rsidRPr="00D64C2D">
        <w:rPr>
          <w:rFonts w:asciiTheme="minorHAnsi" w:hAnsiTheme="minorHAnsi"/>
        </w:rPr>
        <w:t>ce na faktycznym wykonywaniu</w:t>
      </w:r>
      <w:r>
        <w:rPr>
          <w:rFonts w:asciiTheme="minorHAnsi" w:hAnsiTheme="minorHAnsi"/>
        </w:rPr>
        <w:t xml:space="preserve"> </w:t>
      </w:r>
      <w:r w:rsidRPr="00D64C2D">
        <w:rPr>
          <w:rFonts w:asciiTheme="minorHAnsi" w:hAnsiTheme="minorHAnsi"/>
        </w:rPr>
        <w:t>us</w:t>
      </w:r>
      <w:r w:rsidRPr="00D64C2D">
        <w:rPr>
          <w:rFonts w:asciiTheme="minorHAnsi" w:hAnsiTheme="minorHAnsi" w:hint="eastAsia"/>
        </w:rPr>
        <w:t>ł</w:t>
      </w:r>
      <w:r w:rsidRPr="00D64C2D">
        <w:rPr>
          <w:rFonts w:asciiTheme="minorHAnsi" w:hAnsiTheme="minorHAnsi"/>
        </w:rPr>
        <w:t>ug zwi</w:t>
      </w:r>
      <w:r w:rsidRPr="00D64C2D">
        <w:rPr>
          <w:rFonts w:asciiTheme="minorHAnsi" w:hAnsiTheme="minorHAnsi" w:hint="eastAsia"/>
        </w:rPr>
        <w:t>ą</w:t>
      </w:r>
      <w:r w:rsidRPr="00D64C2D">
        <w:rPr>
          <w:rFonts w:asciiTheme="minorHAnsi" w:hAnsiTheme="minorHAnsi"/>
        </w:rPr>
        <w:t>zanych z wykonaniem ca</w:t>
      </w:r>
      <w:r w:rsidRPr="00D64C2D">
        <w:rPr>
          <w:rFonts w:asciiTheme="minorHAnsi" w:hAnsiTheme="minorHAnsi" w:hint="eastAsia"/>
        </w:rPr>
        <w:t>ł</w:t>
      </w:r>
      <w:r w:rsidRPr="00D64C2D">
        <w:rPr>
          <w:rFonts w:asciiTheme="minorHAnsi" w:hAnsiTheme="minorHAnsi"/>
        </w:rPr>
        <w:t>ego zam</w:t>
      </w:r>
      <w:r w:rsidRPr="00D64C2D">
        <w:rPr>
          <w:rFonts w:asciiTheme="minorHAnsi" w:hAnsiTheme="minorHAnsi" w:hint="eastAsia"/>
        </w:rPr>
        <w:t>ó</w:t>
      </w:r>
      <w:r w:rsidRPr="00D64C2D">
        <w:rPr>
          <w:rFonts w:asciiTheme="minorHAnsi" w:hAnsiTheme="minorHAnsi"/>
        </w:rPr>
        <w:t>wienia, o ile nie b</w:t>
      </w:r>
      <w:r w:rsidRPr="00D64C2D">
        <w:rPr>
          <w:rFonts w:asciiTheme="minorHAnsi" w:hAnsiTheme="minorHAnsi" w:hint="eastAsia"/>
        </w:rPr>
        <w:t>ę</w:t>
      </w:r>
      <w:r w:rsidRPr="00D64C2D">
        <w:rPr>
          <w:rFonts w:asciiTheme="minorHAnsi" w:hAnsiTheme="minorHAnsi"/>
        </w:rPr>
        <w:t>d</w:t>
      </w:r>
      <w:r w:rsidRPr="00D64C2D">
        <w:rPr>
          <w:rFonts w:asciiTheme="minorHAnsi" w:hAnsiTheme="minorHAnsi" w:hint="eastAsia"/>
        </w:rPr>
        <w:t>ą</w:t>
      </w:r>
      <w:r w:rsidRPr="00D64C2D">
        <w:rPr>
          <w:rFonts w:asciiTheme="minorHAnsi" w:hAnsiTheme="minorHAnsi"/>
        </w:rPr>
        <w:t xml:space="preserve"> wykonywane przez dan</w:t>
      </w:r>
      <w:r w:rsidRPr="00D64C2D">
        <w:rPr>
          <w:rFonts w:asciiTheme="minorHAnsi" w:hAnsiTheme="minorHAnsi" w:hint="eastAsia"/>
        </w:rPr>
        <w:t>ą</w:t>
      </w:r>
      <w:r w:rsidRPr="00D64C2D">
        <w:rPr>
          <w:rFonts w:asciiTheme="minorHAnsi" w:hAnsiTheme="minorHAnsi"/>
        </w:rPr>
        <w:t xml:space="preserve"> osob</w:t>
      </w:r>
      <w:r w:rsidRPr="00D64C2D">
        <w:rPr>
          <w:rFonts w:asciiTheme="minorHAnsi" w:hAnsiTheme="minorHAnsi" w:hint="eastAsia"/>
        </w:rPr>
        <w:t>ę</w:t>
      </w:r>
      <w:r w:rsidRPr="00D64C2D">
        <w:rPr>
          <w:rFonts w:asciiTheme="minorHAnsi" w:hAnsiTheme="minorHAnsi"/>
        </w:rPr>
        <w:t xml:space="preserve"> w ramach prowadzonej przez ni</w:t>
      </w:r>
      <w:r w:rsidRPr="00D64C2D">
        <w:rPr>
          <w:rFonts w:asciiTheme="minorHAnsi" w:hAnsiTheme="minorHAnsi" w:hint="eastAsia"/>
        </w:rPr>
        <w:t>ą</w:t>
      </w:r>
      <w:r w:rsidRPr="00D64C2D">
        <w:rPr>
          <w:rFonts w:asciiTheme="minorHAnsi" w:hAnsiTheme="minorHAnsi"/>
        </w:rPr>
        <w:t xml:space="preserve"> dzia</w:t>
      </w:r>
      <w:r w:rsidRPr="00D64C2D">
        <w:rPr>
          <w:rFonts w:asciiTheme="minorHAnsi" w:hAnsiTheme="minorHAnsi" w:hint="eastAsia"/>
        </w:rPr>
        <w:t>ł</w:t>
      </w:r>
      <w:r w:rsidRPr="00D64C2D">
        <w:rPr>
          <w:rFonts w:asciiTheme="minorHAnsi" w:hAnsiTheme="minorHAnsi"/>
        </w:rPr>
        <w:t>alno</w:t>
      </w:r>
      <w:r w:rsidRPr="00D64C2D">
        <w:rPr>
          <w:rFonts w:asciiTheme="minorHAnsi" w:hAnsiTheme="minorHAnsi" w:hint="eastAsia"/>
        </w:rPr>
        <w:t>ś</w:t>
      </w:r>
      <w:r w:rsidRPr="00D64C2D">
        <w:rPr>
          <w:rFonts w:asciiTheme="minorHAnsi" w:hAnsiTheme="minorHAnsi"/>
        </w:rPr>
        <w:t>ci gospodarczej by</w:t>
      </w:r>
      <w:r w:rsidRPr="00D64C2D">
        <w:rPr>
          <w:rFonts w:asciiTheme="minorHAnsi" w:hAnsiTheme="minorHAnsi" w:hint="eastAsia"/>
        </w:rPr>
        <w:t>ł</w:t>
      </w:r>
      <w:r w:rsidRPr="00D64C2D">
        <w:rPr>
          <w:rFonts w:asciiTheme="minorHAnsi" w:hAnsiTheme="minorHAnsi"/>
        </w:rPr>
        <w:t>y wykonywane przez osoby zatrudnione przez Wykonawc</w:t>
      </w:r>
      <w:r w:rsidRPr="00D64C2D">
        <w:rPr>
          <w:rFonts w:asciiTheme="minorHAnsi" w:hAnsiTheme="minorHAnsi" w:hint="eastAsia"/>
        </w:rPr>
        <w:t>ę</w:t>
      </w:r>
      <w:r w:rsidRPr="00D64C2D">
        <w:rPr>
          <w:rFonts w:asciiTheme="minorHAnsi" w:hAnsiTheme="minorHAnsi"/>
        </w:rPr>
        <w:t xml:space="preserve"> lub podwykonawc</w:t>
      </w:r>
      <w:r w:rsidRPr="00D64C2D">
        <w:rPr>
          <w:rFonts w:asciiTheme="minorHAnsi" w:hAnsiTheme="minorHAnsi" w:hint="eastAsia"/>
        </w:rPr>
        <w:t>ę</w:t>
      </w:r>
      <w:r w:rsidRPr="00D64C2D">
        <w:rPr>
          <w:rFonts w:asciiTheme="minorHAnsi" w:hAnsiTheme="minorHAnsi"/>
        </w:rPr>
        <w:t xml:space="preserve"> na podstawie umowy o prac</w:t>
      </w:r>
      <w:r w:rsidRPr="00D64C2D">
        <w:rPr>
          <w:rFonts w:asciiTheme="minorHAnsi" w:hAnsiTheme="minorHAnsi" w:hint="eastAsia"/>
        </w:rPr>
        <w:t>ę</w:t>
      </w:r>
      <w:r w:rsidRPr="00D64C2D">
        <w:rPr>
          <w:rFonts w:asciiTheme="minorHAnsi" w:hAnsiTheme="minorHAnsi"/>
        </w:rPr>
        <w:t>.</w:t>
      </w:r>
    </w:p>
    <w:p w14:paraId="27309E7E" w14:textId="40BECB22" w:rsidR="00D64C2D" w:rsidRPr="00D64C2D" w:rsidRDefault="00D64C2D" w:rsidP="00445EED">
      <w:pPr>
        <w:pStyle w:val="Akapitzlist"/>
        <w:numPr>
          <w:ilvl w:val="0"/>
          <w:numId w:val="74"/>
        </w:numPr>
        <w:spacing w:line="360" w:lineRule="auto"/>
        <w:rPr>
          <w:rFonts w:asciiTheme="minorHAnsi" w:hAnsiTheme="minorHAnsi"/>
          <w:b/>
        </w:rPr>
      </w:pPr>
      <w:r w:rsidRPr="00D64C2D">
        <w:rPr>
          <w:rFonts w:asciiTheme="minorHAnsi" w:hAnsiTheme="minorHAnsi"/>
        </w:rPr>
        <w:t>Spos</w:t>
      </w:r>
      <w:r w:rsidRPr="00D64C2D">
        <w:rPr>
          <w:rFonts w:asciiTheme="minorHAnsi" w:hAnsiTheme="minorHAnsi" w:hint="eastAsia"/>
        </w:rPr>
        <w:t>ó</w:t>
      </w:r>
      <w:r w:rsidRPr="00D64C2D">
        <w:rPr>
          <w:rFonts w:asciiTheme="minorHAnsi" w:hAnsiTheme="minorHAnsi"/>
        </w:rPr>
        <w:t>b dokumentowania spe</w:t>
      </w:r>
      <w:r w:rsidRPr="00D64C2D">
        <w:rPr>
          <w:rFonts w:asciiTheme="minorHAnsi" w:hAnsiTheme="minorHAnsi" w:hint="eastAsia"/>
        </w:rPr>
        <w:t>ł</w:t>
      </w:r>
      <w:r w:rsidRPr="00D64C2D">
        <w:rPr>
          <w:rFonts w:asciiTheme="minorHAnsi" w:hAnsiTheme="minorHAnsi"/>
        </w:rPr>
        <w:t>niania wymogu zatrudnienia oraz kontroli spe</w:t>
      </w:r>
      <w:r w:rsidRPr="00D64C2D">
        <w:rPr>
          <w:rFonts w:asciiTheme="minorHAnsi" w:hAnsiTheme="minorHAnsi" w:hint="eastAsia"/>
        </w:rPr>
        <w:t>ł</w:t>
      </w:r>
      <w:r w:rsidRPr="00D64C2D">
        <w:rPr>
          <w:rFonts w:asciiTheme="minorHAnsi" w:hAnsiTheme="minorHAnsi"/>
        </w:rPr>
        <w:t>niania</w:t>
      </w:r>
      <w:r>
        <w:rPr>
          <w:rFonts w:asciiTheme="minorHAnsi" w:hAnsiTheme="minorHAnsi"/>
        </w:rPr>
        <w:t xml:space="preserve"> </w:t>
      </w:r>
      <w:r w:rsidRPr="00D64C2D">
        <w:rPr>
          <w:rFonts w:asciiTheme="minorHAnsi" w:hAnsiTheme="minorHAnsi"/>
        </w:rPr>
        <w:t>przez Wykonawc</w:t>
      </w:r>
      <w:r w:rsidRPr="00D64C2D">
        <w:rPr>
          <w:rFonts w:asciiTheme="minorHAnsi" w:hAnsiTheme="minorHAnsi" w:hint="eastAsia"/>
        </w:rPr>
        <w:t>ę</w:t>
      </w:r>
      <w:r w:rsidRPr="00D64C2D">
        <w:rPr>
          <w:rFonts w:asciiTheme="minorHAnsi" w:hAnsiTheme="minorHAnsi"/>
        </w:rPr>
        <w:t xml:space="preserve"> wymaga</w:t>
      </w:r>
      <w:r w:rsidRPr="00D64C2D">
        <w:rPr>
          <w:rFonts w:asciiTheme="minorHAnsi" w:hAnsiTheme="minorHAnsi" w:hint="eastAsia"/>
        </w:rPr>
        <w:t>ń</w:t>
      </w:r>
      <w:r w:rsidRPr="00D64C2D">
        <w:rPr>
          <w:rFonts w:asciiTheme="minorHAnsi" w:hAnsiTheme="minorHAnsi"/>
        </w:rPr>
        <w:t xml:space="preserve"> dotycz</w:t>
      </w:r>
      <w:r w:rsidRPr="00D64C2D">
        <w:rPr>
          <w:rFonts w:asciiTheme="minorHAnsi" w:hAnsiTheme="minorHAnsi" w:hint="eastAsia"/>
        </w:rPr>
        <w:t>ą</w:t>
      </w:r>
      <w:r w:rsidRPr="00D64C2D">
        <w:rPr>
          <w:rFonts w:asciiTheme="minorHAnsi" w:hAnsiTheme="minorHAnsi"/>
        </w:rPr>
        <w:t>cych zatrudnienia na podstawie umowy o prac</w:t>
      </w:r>
      <w:r w:rsidRPr="00D64C2D">
        <w:rPr>
          <w:rFonts w:asciiTheme="minorHAnsi" w:hAnsiTheme="minorHAnsi" w:hint="eastAsia"/>
        </w:rPr>
        <w:t>ę</w:t>
      </w:r>
      <w:r w:rsidRPr="00D64C2D">
        <w:rPr>
          <w:rFonts w:asciiTheme="minorHAnsi" w:hAnsiTheme="minorHAnsi"/>
        </w:rPr>
        <w:t xml:space="preserve"> oraz postanowienia dotycz</w:t>
      </w:r>
      <w:r w:rsidRPr="00D64C2D">
        <w:rPr>
          <w:rFonts w:asciiTheme="minorHAnsi" w:hAnsiTheme="minorHAnsi" w:hint="eastAsia"/>
        </w:rPr>
        <w:t>ą</w:t>
      </w:r>
      <w:r w:rsidRPr="00D64C2D">
        <w:rPr>
          <w:rFonts w:asciiTheme="minorHAnsi" w:hAnsiTheme="minorHAnsi"/>
        </w:rPr>
        <w:t>ce sankcji z tytu</w:t>
      </w:r>
      <w:r w:rsidRPr="00D64C2D">
        <w:rPr>
          <w:rFonts w:asciiTheme="minorHAnsi" w:hAnsiTheme="minorHAnsi" w:hint="eastAsia"/>
        </w:rPr>
        <w:t>ł</w:t>
      </w:r>
      <w:r w:rsidRPr="00D64C2D">
        <w:rPr>
          <w:rFonts w:asciiTheme="minorHAnsi" w:hAnsiTheme="minorHAnsi"/>
        </w:rPr>
        <w:t>u niespe</w:t>
      </w:r>
      <w:r w:rsidRPr="00D64C2D">
        <w:rPr>
          <w:rFonts w:asciiTheme="minorHAnsi" w:hAnsiTheme="minorHAnsi" w:hint="eastAsia"/>
        </w:rPr>
        <w:t>ł</w:t>
      </w:r>
      <w:r w:rsidRPr="00D64C2D">
        <w:rPr>
          <w:rFonts w:asciiTheme="minorHAnsi" w:hAnsiTheme="minorHAnsi"/>
        </w:rPr>
        <w:t>nienia wymaga</w:t>
      </w:r>
      <w:r w:rsidRPr="00D64C2D">
        <w:rPr>
          <w:rFonts w:asciiTheme="minorHAnsi" w:hAnsiTheme="minorHAnsi" w:hint="eastAsia"/>
        </w:rPr>
        <w:t>ń</w:t>
      </w:r>
      <w:r w:rsidRPr="00D64C2D">
        <w:rPr>
          <w:rFonts w:asciiTheme="minorHAnsi" w:hAnsiTheme="minorHAnsi"/>
        </w:rPr>
        <w:t xml:space="preserve"> okre</w:t>
      </w:r>
      <w:r w:rsidRPr="00D64C2D">
        <w:rPr>
          <w:rFonts w:asciiTheme="minorHAnsi" w:hAnsiTheme="minorHAnsi" w:hint="eastAsia"/>
        </w:rPr>
        <w:t>ś</w:t>
      </w:r>
      <w:r w:rsidRPr="00D64C2D">
        <w:rPr>
          <w:rFonts w:asciiTheme="minorHAnsi" w:hAnsiTheme="minorHAnsi"/>
        </w:rPr>
        <w:t>lonych w art. 95 ust. 1 ustawy, zosta</w:t>
      </w:r>
      <w:r w:rsidRPr="00D64C2D">
        <w:rPr>
          <w:rFonts w:asciiTheme="minorHAnsi" w:hAnsiTheme="minorHAnsi" w:hint="eastAsia"/>
        </w:rPr>
        <w:t>ł</w:t>
      </w:r>
      <w:r w:rsidRPr="00D64C2D">
        <w:rPr>
          <w:rFonts w:asciiTheme="minorHAnsi" w:hAnsiTheme="minorHAnsi"/>
        </w:rPr>
        <w:t>y okre</w:t>
      </w:r>
      <w:r w:rsidRPr="00D64C2D">
        <w:rPr>
          <w:rFonts w:asciiTheme="minorHAnsi" w:hAnsiTheme="minorHAnsi" w:hint="eastAsia"/>
        </w:rPr>
        <w:t>ś</w:t>
      </w:r>
      <w:r w:rsidRPr="00D64C2D">
        <w:rPr>
          <w:rFonts w:asciiTheme="minorHAnsi" w:hAnsiTheme="minorHAnsi"/>
        </w:rPr>
        <w:t>lone we wzorze umowy. Powy</w:t>
      </w:r>
      <w:r w:rsidRPr="00D64C2D">
        <w:rPr>
          <w:rFonts w:asciiTheme="minorHAnsi" w:hAnsiTheme="minorHAnsi" w:hint="eastAsia"/>
        </w:rPr>
        <w:t>ż</w:t>
      </w:r>
      <w:r w:rsidRPr="00D64C2D">
        <w:rPr>
          <w:rFonts w:asciiTheme="minorHAnsi" w:hAnsiTheme="minorHAnsi"/>
        </w:rPr>
        <w:t>sze wymagania okre</w:t>
      </w:r>
      <w:r w:rsidRPr="00D64C2D">
        <w:rPr>
          <w:rFonts w:asciiTheme="minorHAnsi" w:hAnsiTheme="minorHAnsi" w:hint="eastAsia"/>
        </w:rPr>
        <w:t>ś</w:t>
      </w:r>
      <w:r w:rsidRPr="00D64C2D">
        <w:rPr>
          <w:rFonts w:asciiTheme="minorHAnsi" w:hAnsiTheme="minorHAnsi"/>
        </w:rPr>
        <w:t>laj</w:t>
      </w:r>
      <w:r w:rsidRPr="00D64C2D">
        <w:rPr>
          <w:rFonts w:asciiTheme="minorHAnsi" w:hAnsiTheme="minorHAnsi" w:hint="eastAsia"/>
        </w:rPr>
        <w:t>ą</w:t>
      </w:r>
      <w:r w:rsidRPr="00D64C2D">
        <w:rPr>
          <w:rFonts w:asciiTheme="minorHAnsi" w:hAnsiTheme="minorHAnsi"/>
        </w:rPr>
        <w:t xml:space="preserve"> w szczeg</w:t>
      </w:r>
      <w:r w:rsidRPr="00D64C2D">
        <w:rPr>
          <w:rFonts w:asciiTheme="minorHAnsi" w:hAnsiTheme="minorHAnsi" w:hint="eastAsia"/>
        </w:rPr>
        <w:t>ó</w:t>
      </w:r>
      <w:r w:rsidRPr="00D64C2D">
        <w:rPr>
          <w:rFonts w:asciiTheme="minorHAnsi" w:hAnsiTheme="minorHAnsi"/>
        </w:rPr>
        <w:t>lno</w:t>
      </w:r>
      <w:r w:rsidRPr="00D64C2D">
        <w:rPr>
          <w:rFonts w:asciiTheme="minorHAnsi" w:hAnsiTheme="minorHAnsi" w:hint="eastAsia"/>
        </w:rPr>
        <w:t>ś</w:t>
      </w:r>
      <w:r w:rsidRPr="00D64C2D">
        <w:rPr>
          <w:rFonts w:asciiTheme="minorHAnsi" w:hAnsiTheme="minorHAnsi"/>
        </w:rPr>
        <w:t>ci:</w:t>
      </w:r>
    </w:p>
    <w:p w14:paraId="0C89A136" w14:textId="6F29E2C7" w:rsidR="00D64C2D" w:rsidRPr="00D64C2D" w:rsidRDefault="00D64C2D" w:rsidP="00445EED">
      <w:pPr>
        <w:pStyle w:val="Akapitzlist"/>
        <w:numPr>
          <w:ilvl w:val="0"/>
          <w:numId w:val="75"/>
        </w:numPr>
        <w:spacing w:line="360" w:lineRule="auto"/>
        <w:rPr>
          <w:rFonts w:asciiTheme="minorHAnsi" w:hAnsiTheme="minorHAnsi"/>
          <w:b/>
        </w:rPr>
      </w:pPr>
      <w:r w:rsidRPr="00D64C2D">
        <w:rPr>
          <w:rFonts w:asciiTheme="minorHAnsi" w:hAnsiTheme="minorHAnsi"/>
        </w:rPr>
        <w:t>rodzaj czynno</w:t>
      </w:r>
      <w:r w:rsidRPr="00D64C2D">
        <w:rPr>
          <w:rFonts w:asciiTheme="minorHAnsi" w:hAnsiTheme="minorHAnsi" w:hint="eastAsia"/>
        </w:rPr>
        <w:t>ś</w:t>
      </w:r>
      <w:r w:rsidRPr="00D64C2D">
        <w:rPr>
          <w:rFonts w:asciiTheme="minorHAnsi" w:hAnsiTheme="minorHAnsi"/>
        </w:rPr>
        <w:t>ci zwi</w:t>
      </w:r>
      <w:r w:rsidRPr="00D64C2D">
        <w:rPr>
          <w:rFonts w:asciiTheme="minorHAnsi" w:hAnsiTheme="minorHAnsi" w:hint="eastAsia"/>
        </w:rPr>
        <w:t>ą</w:t>
      </w:r>
      <w:r w:rsidRPr="00D64C2D">
        <w:rPr>
          <w:rFonts w:asciiTheme="minorHAnsi" w:hAnsiTheme="minorHAnsi"/>
        </w:rPr>
        <w:t>zanych z realizacj</w:t>
      </w:r>
      <w:r w:rsidRPr="00D64C2D">
        <w:rPr>
          <w:rFonts w:asciiTheme="minorHAnsi" w:hAnsiTheme="minorHAnsi" w:hint="eastAsia"/>
        </w:rPr>
        <w:t>ą</w:t>
      </w:r>
      <w:r w:rsidRPr="00D64C2D">
        <w:rPr>
          <w:rFonts w:asciiTheme="minorHAnsi" w:hAnsiTheme="minorHAnsi"/>
        </w:rPr>
        <w:t xml:space="preserve"> zam</w:t>
      </w:r>
      <w:r w:rsidRPr="00D64C2D">
        <w:rPr>
          <w:rFonts w:asciiTheme="minorHAnsi" w:hAnsiTheme="minorHAnsi" w:hint="eastAsia"/>
        </w:rPr>
        <w:t>ó</w:t>
      </w:r>
      <w:r w:rsidRPr="00D64C2D">
        <w:rPr>
          <w:rFonts w:asciiTheme="minorHAnsi" w:hAnsiTheme="minorHAnsi"/>
        </w:rPr>
        <w:t>wienia, kt</w:t>
      </w:r>
      <w:r w:rsidRPr="00D64C2D">
        <w:rPr>
          <w:rFonts w:asciiTheme="minorHAnsi" w:hAnsiTheme="minorHAnsi" w:hint="eastAsia"/>
        </w:rPr>
        <w:t>ó</w:t>
      </w:r>
      <w:r w:rsidRPr="00D64C2D">
        <w:rPr>
          <w:rFonts w:asciiTheme="minorHAnsi" w:hAnsiTheme="minorHAnsi"/>
        </w:rPr>
        <w:t>rych dotycz</w:t>
      </w:r>
      <w:r w:rsidRPr="00D64C2D">
        <w:rPr>
          <w:rFonts w:asciiTheme="minorHAnsi" w:hAnsiTheme="minorHAnsi" w:hint="eastAsia"/>
        </w:rPr>
        <w:t>ą</w:t>
      </w:r>
      <w:r w:rsidRPr="00D64C2D">
        <w:rPr>
          <w:rFonts w:asciiTheme="minorHAnsi" w:hAnsiTheme="minorHAnsi"/>
        </w:rPr>
        <w:t xml:space="preserve"> wymagania</w:t>
      </w:r>
      <w:r>
        <w:rPr>
          <w:rFonts w:asciiTheme="minorHAnsi" w:hAnsiTheme="minorHAnsi"/>
        </w:rPr>
        <w:t xml:space="preserve"> </w:t>
      </w:r>
      <w:r w:rsidRPr="00D64C2D">
        <w:rPr>
          <w:rFonts w:asciiTheme="minorHAnsi" w:hAnsiTheme="minorHAnsi"/>
        </w:rPr>
        <w:t>zatrudnienia na podstawie stosunku pracy przez Wykonawc</w:t>
      </w:r>
      <w:r w:rsidRPr="00D64C2D">
        <w:rPr>
          <w:rFonts w:asciiTheme="minorHAnsi" w:hAnsiTheme="minorHAnsi" w:hint="eastAsia"/>
        </w:rPr>
        <w:t>ę</w:t>
      </w:r>
      <w:r w:rsidRPr="00D64C2D">
        <w:rPr>
          <w:rFonts w:asciiTheme="minorHAnsi" w:hAnsiTheme="minorHAnsi"/>
        </w:rPr>
        <w:t xml:space="preserve"> lub podwykonawc</w:t>
      </w:r>
      <w:r w:rsidRPr="00D64C2D">
        <w:rPr>
          <w:rFonts w:asciiTheme="minorHAnsi" w:hAnsiTheme="minorHAnsi" w:hint="eastAsia"/>
        </w:rPr>
        <w:t>ę</w:t>
      </w:r>
      <w:r w:rsidRPr="00D64C2D">
        <w:rPr>
          <w:rFonts w:asciiTheme="minorHAnsi" w:hAnsiTheme="minorHAnsi"/>
        </w:rPr>
        <w:t xml:space="preserve"> </w:t>
      </w:r>
      <w:r w:rsidRPr="00D64C2D">
        <w:rPr>
          <w:rFonts w:asciiTheme="minorHAnsi" w:hAnsiTheme="minorHAnsi"/>
        </w:rPr>
        <w:lastRenderedPageBreak/>
        <w:t>os</w:t>
      </w:r>
      <w:r w:rsidRPr="00D64C2D">
        <w:rPr>
          <w:rFonts w:asciiTheme="minorHAnsi" w:hAnsiTheme="minorHAnsi" w:hint="eastAsia"/>
        </w:rPr>
        <w:t>ó</w:t>
      </w:r>
      <w:r w:rsidRPr="00D64C2D">
        <w:rPr>
          <w:rFonts w:asciiTheme="minorHAnsi" w:hAnsiTheme="minorHAnsi"/>
        </w:rPr>
        <w:t>b</w:t>
      </w:r>
      <w:r>
        <w:rPr>
          <w:rFonts w:asciiTheme="minorHAnsi" w:hAnsiTheme="minorHAnsi"/>
        </w:rPr>
        <w:t xml:space="preserve"> </w:t>
      </w:r>
      <w:r w:rsidRPr="00D64C2D">
        <w:rPr>
          <w:rFonts w:asciiTheme="minorHAnsi" w:hAnsiTheme="minorHAnsi"/>
        </w:rPr>
        <w:t>wykonuj</w:t>
      </w:r>
      <w:r w:rsidRPr="00D64C2D">
        <w:rPr>
          <w:rFonts w:asciiTheme="minorHAnsi" w:hAnsiTheme="minorHAnsi" w:hint="eastAsia"/>
        </w:rPr>
        <w:t>ą</w:t>
      </w:r>
      <w:r w:rsidRPr="00D64C2D">
        <w:rPr>
          <w:rFonts w:asciiTheme="minorHAnsi" w:hAnsiTheme="minorHAnsi"/>
        </w:rPr>
        <w:t>cych czynno</w:t>
      </w:r>
      <w:r w:rsidRPr="00D64C2D">
        <w:rPr>
          <w:rFonts w:asciiTheme="minorHAnsi" w:hAnsiTheme="minorHAnsi" w:hint="eastAsia"/>
        </w:rPr>
        <w:t>ś</w:t>
      </w:r>
      <w:r w:rsidRPr="00D64C2D">
        <w:rPr>
          <w:rFonts w:asciiTheme="minorHAnsi" w:hAnsiTheme="minorHAnsi"/>
        </w:rPr>
        <w:t>ci w trakcie realizacji zam</w:t>
      </w:r>
      <w:r w:rsidRPr="00D64C2D">
        <w:rPr>
          <w:rFonts w:asciiTheme="minorHAnsi" w:hAnsiTheme="minorHAnsi" w:hint="eastAsia"/>
        </w:rPr>
        <w:t>ó</w:t>
      </w:r>
      <w:r w:rsidRPr="00D64C2D">
        <w:rPr>
          <w:rFonts w:asciiTheme="minorHAnsi" w:hAnsiTheme="minorHAnsi"/>
        </w:rPr>
        <w:t>wienia;</w:t>
      </w:r>
    </w:p>
    <w:p w14:paraId="16FA56EE" w14:textId="40F1C29F" w:rsidR="00D64C2D" w:rsidRPr="00D64C2D" w:rsidRDefault="00D64C2D" w:rsidP="00445EED">
      <w:pPr>
        <w:pStyle w:val="Akapitzlist"/>
        <w:numPr>
          <w:ilvl w:val="0"/>
          <w:numId w:val="75"/>
        </w:numPr>
        <w:spacing w:line="360" w:lineRule="auto"/>
        <w:rPr>
          <w:rFonts w:asciiTheme="minorHAnsi" w:hAnsiTheme="minorHAnsi"/>
          <w:b/>
        </w:rPr>
      </w:pPr>
      <w:r w:rsidRPr="00D64C2D">
        <w:rPr>
          <w:rFonts w:asciiTheme="minorHAnsi" w:hAnsiTheme="minorHAnsi"/>
        </w:rPr>
        <w:t>spos</w:t>
      </w:r>
      <w:r w:rsidRPr="00D64C2D">
        <w:rPr>
          <w:rFonts w:asciiTheme="minorHAnsi" w:hAnsiTheme="minorHAnsi" w:hint="eastAsia"/>
        </w:rPr>
        <w:t>ó</w:t>
      </w:r>
      <w:r w:rsidRPr="00D64C2D">
        <w:rPr>
          <w:rFonts w:asciiTheme="minorHAnsi" w:hAnsiTheme="minorHAnsi"/>
        </w:rPr>
        <w:t>b weryfikacji zatrudnienia tych os</w:t>
      </w:r>
      <w:r w:rsidRPr="00D64C2D">
        <w:rPr>
          <w:rFonts w:asciiTheme="minorHAnsi" w:hAnsiTheme="minorHAnsi" w:hint="eastAsia"/>
        </w:rPr>
        <w:t>ó</w:t>
      </w:r>
      <w:r w:rsidRPr="00D64C2D">
        <w:rPr>
          <w:rFonts w:asciiTheme="minorHAnsi" w:hAnsiTheme="minorHAnsi"/>
        </w:rPr>
        <w:t>b;</w:t>
      </w:r>
    </w:p>
    <w:p w14:paraId="0635BF8A" w14:textId="2D17347C" w:rsidR="00D64C2D" w:rsidRPr="00D64C2D" w:rsidRDefault="00D64C2D" w:rsidP="00445EED">
      <w:pPr>
        <w:pStyle w:val="Akapitzlist"/>
        <w:numPr>
          <w:ilvl w:val="0"/>
          <w:numId w:val="75"/>
        </w:numPr>
        <w:spacing w:line="360" w:lineRule="auto"/>
        <w:rPr>
          <w:rFonts w:asciiTheme="minorHAnsi" w:hAnsiTheme="minorHAnsi"/>
          <w:b/>
        </w:rPr>
      </w:pPr>
      <w:r w:rsidRPr="00D64C2D">
        <w:rPr>
          <w:rFonts w:asciiTheme="minorHAnsi" w:hAnsiTheme="minorHAnsi"/>
        </w:rPr>
        <w:t>uprawnienia zamawiaj</w:t>
      </w:r>
      <w:r w:rsidRPr="00D64C2D">
        <w:rPr>
          <w:rFonts w:asciiTheme="minorHAnsi" w:hAnsiTheme="minorHAnsi" w:hint="eastAsia"/>
        </w:rPr>
        <w:t>ą</w:t>
      </w:r>
      <w:r w:rsidRPr="00D64C2D">
        <w:rPr>
          <w:rFonts w:asciiTheme="minorHAnsi" w:hAnsiTheme="minorHAnsi"/>
        </w:rPr>
        <w:t>cego w zakresie kontroli spe</w:t>
      </w:r>
      <w:r w:rsidRPr="00D64C2D">
        <w:rPr>
          <w:rFonts w:asciiTheme="minorHAnsi" w:hAnsiTheme="minorHAnsi" w:hint="eastAsia"/>
        </w:rPr>
        <w:t>ł</w:t>
      </w:r>
      <w:r w:rsidRPr="00D64C2D">
        <w:rPr>
          <w:rFonts w:asciiTheme="minorHAnsi" w:hAnsiTheme="minorHAnsi"/>
        </w:rPr>
        <w:t>niania przez Wykonawc</w:t>
      </w:r>
      <w:r w:rsidRPr="00D64C2D">
        <w:rPr>
          <w:rFonts w:asciiTheme="minorHAnsi" w:hAnsiTheme="minorHAnsi" w:hint="eastAsia"/>
        </w:rPr>
        <w:t>ę</w:t>
      </w:r>
      <w:r w:rsidRPr="00D64C2D">
        <w:rPr>
          <w:rFonts w:asciiTheme="minorHAnsi" w:hAnsiTheme="minorHAnsi"/>
        </w:rPr>
        <w:t xml:space="preserve"> wymaga</w:t>
      </w:r>
      <w:r w:rsidRPr="00D64C2D">
        <w:rPr>
          <w:rFonts w:asciiTheme="minorHAnsi" w:hAnsiTheme="minorHAnsi" w:hint="eastAsia"/>
        </w:rPr>
        <w:t>ń</w:t>
      </w:r>
      <w:r w:rsidRPr="00D64C2D">
        <w:rPr>
          <w:rFonts w:asciiTheme="minorHAnsi" w:hAnsiTheme="minorHAnsi"/>
        </w:rPr>
        <w:t xml:space="preserve"> zwi</w:t>
      </w:r>
      <w:r w:rsidRPr="00D64C2D">
        <w:rPr>
          <w:rFonts w:asciiTheme="minorHAnsi" w:hAnsiTheme="minorHAnsi" w:hint="eastAsia"/>
        </w:rPr>
        <w:t>ą</w:t>
      </w:r>
      <w:r w:rsidRPr="00D64C2D">
        <w:rPr>
          <w:rFonts w:asciiTheme="minorHAnsi" w:hAnsiTheme="minorHAnsi"/>
        </w:rPr>
        <w:t>zanych z zatrudnianiem tych os</w:t>
      </w:r>
      <w:r w:rsidRPr="00D64C2D">
        <w:rPr>
          <w:rFonts w:asciiTheme="minorHAnsi" w:hAnsiTheme="minorHAnsi" w:hint="eastAsia"/>
        </w:rPr>
        <w:t>ó</w:t>
      </w:r>
      <w:r w:rsidRPr="00D64C2D">
        <w:rPr>
          <w:rFonts w:asciiTheme="minorHAnsi" w:hAnsiTheme="minorHAnsi"/>
        </w:rPr>
        <w:t>b oraz sankcji z tytu</w:t>
      </w:r>
      <w:r w:rsidRPr="00D64C2D">
        <w:rPr>
          <w:rFonts w:asciiTheme="minorHAnsi" w:hAnsiTheme="minorHAnsi" w:hint="eastAsia"/>
        </w:rPr>
        <w:t>ł</w:t>
      </w:r>
      <w:r w:rsidRPr="00D64C2D">
        <w:rPr>
          <w:rFonts w:asciiTheme="minorHAnsi" w:hAnsiTheme="minorHAnsi"/>
        </w:rPr>
        <w:t>u niespe</w:t>
      </w:r>
      <w:r w:rsidRPr="00D64C2D">
        <w:rPr>
          <w:rFonts w:asciiTheme="minorHAnsi" w:hAnsiTheme="minorHAnsi" w:hint="eastAsia"/>
        </w:rPr>
        <w:t>ł</w:t>
      </w:r>
      <w:r w:rsidRPr="00D64C2D">
        <w:rPr>
          <w:rFonts w:asciiTheme="minorHAnsi" w:hAnsiTheme="minorHAnsi"/>
        </w:rPr>
        <w:t>nienia tych wymaga</w:t>
      </w:r>
      <w:r w:rsidRPr="00D64C2D">
        <w:rPr>
          <w:rFonts w:asciiTheme="minorHAnsi" w:hAnsiTheme="minorHAnsi" w:hint="eastAsia"/>
        </w:rPr>
        <w:t>ń</w:t>
      </w:r>
      <w:r w:rsidRPr="00D64C2D">
        <w:rPr>
          <w:rFonts w:asciiTheme="minorHAnsi" w:hAnsiTheme="minorHAnsi"/>
        </w:rPr>
        <w:t>.</w:t>
      </w:r>
    </w:p>
    <w:p w14:paraId="01FDBCC7" w14:textId="77777777" w:rsidR="00CF67F5" w:rsidRPr="00D64C2D" w:rsidRDefault="00CF67F5" w:rsidP="00445EED">
      <w:pPr>
        <w:spacing w:line="360" w:lineRule="auto"/>
        <w:rPr>
          <w:rFonts w:asciiTheme="minorHAnsi" w:hAnsiTheme="minorHAnsi"/>
        </w:rPr>
      </w:pPr>
    </w:p>
    <w:p w14:paraId="71CD959C" w14:textId="7E192026" w:rsidR="00B52EBE" w:rsidRPr="00997698" w:rsidRDefault="00B52EBE" w:rsidP="00445EED">
      <w:pPr>
        <w:pStyle w:val="Akapitzlist"/>
        <w:numPr>
          <w:ilvl w:val="0"/>
          <w:numId w:val="7"/>
        </w:numPr>
        <w:spacing w:line="360" w:lineRule="auto"/>
        <w:rPr>
          <w:rFonts w:asciiTheme="minorHAnsi" w:hAnsiTheme="minorHAnsi"/>
          <w:b/>
        </w:rPr>
      </w:pPr>
      <w:r w:rsidRPr="00997698">
        <w:rPr>
          <w:rFonts w:asciiTheme="minorHAnsi" w:hAnsiTheme="minorHAnsi"/>
          <w:b/>
        </w:rPr>
        <w:t xml:space="preserve">Wymagania w zakresie zatrudniania osób, o których mowa w </w:t>
      </w:r>
      <w:r w:rsidR="0097240D" w:rsidRPr="00997698">
        <w:rPr>
          <w:rFonts w:asciiTheme="minorHAnsi" w:hAnsiTheme="minorHAnsi"/>
          <w:b/>
        </w:rPr>
        <w:t>art</w:t>
      </w:r>
      <w:r w:rsidRPr="00997698">
        <w:rPr>
          <w:rFonts w:asciiTheme="minorHAnsi" w:hAnsiTheme="minorHAnsi"/>
          <w:b/>
        </w:rPr>
        <w:t xml:space="preserve">. </w:t>
      </w:r>
      <w:r w:rsidR="005F604C" w:rsidRPr="00997698">
        <w:rPr>
          <w:rFonts w:asciiTheme="minorHAnsi" w:hAnsiTheme="minorHAnsi"/>
          <w:b/>
        </w:rPr>
        <w:t>94 oraz w</w:t>
      </w:r>
      <w:r w:rsidR="0097240D" w:rsidRPr="00997698">
        <w:rPr>
          <w:rFonts w:asciiTheme="minorHAnsi" w:hAnsiTheme="minorHAnsi"/>
          <w:b/>
        </w:rPr>
        <w:t xml:space="preserve"> art</w:t>
      </w:r>
      <w:r w:rsidR="005F604C" w:rsidRPr="00997698">
        <w:rPr>
          <w:rFonts w:asciiTheme="minorHAnsi" w:hAnsiTheme="minorHAnsi"/>
          <w:b/>
        </w:rPr>
        <w:t xml:space="preserve">. </w:t>
      </w:r>
      <w:r w:rsidRPr="00997698">
        <w:rPr>
          <w:rFonts w:asciiTheme="minorHAnsi" w:hAnsiTheme="minorHAnsi"/>
          <w:b/>
        </w:rPr>
        <w:t xml:space="preserve">96 ust. 2 pkt 2 ustawy </w:t>
      </w:r>
      <w:proofErr w:type="spellStart"/>
      <w:r w:rsidRPr="00997698">
        <w:rPr>
          <w:rFonts w:asciiTheme="minorHAnsi" w:hAnsiTheme="minorHAnsi"/>
          <w:b/>
        </w:rPr>
        <w:t>Pzp</w:t>
      </w:r>
      <w:proofErr w:type="spellEnd"/>
    </w:p>
    <w:p w14:paraId="76F16E8A" w14:textId="3B31B7AE" w:rsidR="00B52EBE" w:rsidRPr="00997698" w:rsidRDefault="00B52EBE" w:rsidP="00445EED">
      <w:pPr>
        <w:pStyle w:val="Akapitzlist"/>
        <w:spacing w:line="360" w:lineRule="auto"/>
        <w:ind w:left="360"/>
        <w:rPr>
          <w:rFonts w:asciiTheme="minorHAnsi" w:hAnsiTheme="minorHAnsi"/>
        </w:rPr>
      </w:pPr>
      <w:r w:rsidRPr="00997698">
        <w:rPr>
          <w:rFonts w:asciiTheme="minorHAnsi" w:hAnsiTheme="minorHAnsi"/>
        </w:rPr>
        <w:t xml:space="preserve">Zamawiający </w:t>
      </w:r>
      <w:r w:rsidRPr="00997698">
        <w:rPr>
          <w:rFonts w:asciiTheme="minorHAnsi" w:hAnsiTheme="minorHAnsi"/>
          <w:b/>
        </w:rPr>
        <w:t>nie stawia</w:t>
      </w:r>
      <w:r w:rsidRPr="00997698">
        <w:rPr>
          <w:rFonts w:asciiTheme="minorHAnsi" w:hAnsiTheme="minorHAnsi"/>
        </w:rPr>
        <w:t xml:space="preserve"> wymagań w zakresie zatrudniania </w:t>
      </w:r>
      <w:r w:rsidR="002664AC" w:rsidRPr="00997698">
        <w:rPr>
          <w:rFonts w:asciiTheme="minorHAnsi" w:hAnsiTheme="minorHAnsi"/>
        </w:rPr>
        <w:t>osób, o których</w:t>
      </w:r>
      <w:r w:rsidRPr="00997698">
        <w:rPr>
          <w:rFonts w:asciiTheme="minorHAnsi" w:hAnsiTheme="minorHAnsi"/>
        </w:rPr>
        <w:t xml:space="preserve"> mowa </w:t>
      </w:r>
      <w:r w:rsidR="00AA00EC" w:rsidRPr="00997698">
        <w:rPr>
          <w:rFonts w:asciiTheme="minorHAnsi" w:hAnsiTheme="minorHAnsi"/>
        </w:rPr>
        <w:br/>
      </w:r>
      <w:r w:rsidRPr="00997698">
        <w:rPr>
          <w:rFonts w:asciiTheme="minorHAnsi" w:hAnsiTheme="minorHAnsi"/>
        </w:rPr>
        <w:t xml:space="preserve">w </w:t>
      </w:r>
      <w:r w:rsidR="0097240D" w:rsidRPr="00997698">
        <w:rPr>
          <w:rFonts w:asciiTheme="minorHAnsi" w:hAnsiTheme="minorHAnsi"/>
        </w:rPr>
        <w:t>art</w:t>
      </w:r>
      <w:r w:rsidRPr="00997698">
        <w:rPr>
          <w:rFonts w:asciiTheme="minorHAnsi" w:hAnsiTheme="minorHAnsi"/>
        </w:rPr>
        <w:t xml:space="preserve">. </w:t>
      </w:r>
      <w:r w:rsidR="005F604C" w:rsidRPr="00997698">
        <w:rPr>
          <w:rFonts w:asciiTheme="minorHAnsi" w:hAnsiTheme="minorHAnsi"/>
        </w:rPr>
        <w:t xml:space="preserve">94 oraz w </w:t>
      </w:r>
      <w:r w:rsidR="0097240D" w:rsidRPr="00997698">
        <w:rPr>
          <w:rFonts w:asciiTheme="minorHAnsi" w:hAnsiTheme="minorHAnsi"/>
        </w:rPr>
        <w:t>art</w:t>
      </w:r>
      <w:r w:rsidR="005F604C" w:rsidRPr="00997698">
        <w:rPr>
          <w:rFonts w:asciiTheme="minorHAnsi" w:hAnsiTheme="minorHAnsi"/>
        </w:rPr>
        <w:t xml:space="preserve">. </w:t>
      </w:r>
      <w:r w:rsidRPr="00997698">
        <w:rPr>
          <w:rFonts w:asciiTheme="minorHAnsi" w:hAnsiTheme="minorHAnsi"/>
        </w:rPr>
        <w:t xml:space="preserve">96 ust. 2 pkt 2 ustawy </w:t>
      </w:r>
      <w:proofErr w:type="spellStart"/>
      <w:r w:rsidRPr="00997698">
        <w:rPr>
          <w:rFonts w:asciiTheme="minorHAnsi" w:hAnsiTheme="minorHAnsi"/>
        </w:rPr>
        <w:t>Pzp</w:t>
      </w:r>
      <w:proofErr w:type="spellEnd"/>
      <w:r w:rsidRPr="00997698">
        <w:rPr>
          <w:rFonts w:asciiTheme="minorHAnsi" w:hAnsiTheme="minorHAnsi"/>
        </w:rPr>
        <w:t>.</w:t>
      </w:r>
    </w:p>
    <w:p w14:paraId="272AA17D" w14:textId="77777777" w:rsidR="00B52EBE" w:rsidRPr="00997698" w:rsidRDefault="00B52EBE" w:rsidP="00445EED">
      <w:pPr>
        <w:pStyle w:val="Akapitzlist"/>
        <w:spacing w:line="360" w:lineRule="auto"/>
        <w:ind w:left="360"/>
        <w:rPr>
          <w:rFonts w:asciiTheme="minorHAnsi" w:hAnsiTheme="minorHAnsi"/>
          <w:b/>
        </w:rPr>
      </w:pPr>
    </w:p>
    <w:p w14:paraId="29820DE8" w14:textId="77777777" w:rsidR="007A0CE0" w:rsidRPr="00997698" w:rsidRDefault="007A0CE0" w:rsidP="00445EED">
      <w:pPr>
        <w:pStyle w:val="Akapitzlist"/>
        <w:numPr>
          <w:ilvl w:val="0"/>
          <w:numId w:val="7"/>
        </w:numPr>
        <w:spacing w:line="360" w:lineRule="auto"/>
        <w:rPr>
          <w:rFonts w:asciiTheme="minorHAnsi" w:hAnsiTheme="minorHAnsi"/>
          <w:b/>
        </w:rPr>
      </w:pPr>
      <w:r w:rsidRPr="00997698">
        <w:rPr>
          <w:rFonts w:asciiTheme="minorHAnsi" w:hAnsiTheme="minorHAnsi"/>
          <w:b/>
        </w:rPr>
        <w:t>Informacja o przedmiotowych środkach dowodowych</w:t>
      </w:r>
    </w:p>
    <w:p w14:paraId="7D5C3A6B" w14:textId="77777777" w:rsidR="00B44A07" w:rsidRPr="00997698" w:rsidRDefault="00B44A07" w:rsidP="00445EED">
      <w:pPr>
        <w:pStyle w:val="Akapitzlist"/>
        <w:spacing w:line="360" w:lineRule="auto"/>
        <w:ind w:left="360"/>
        <w:rPr>
          <w:rFonts w:asciiTheme="minorHAnsi" w:hAnsiTheme="minorHAnsi"/>
        </w:rPr>
      </w:pPr>
      <w:r w:rsidRPr="00997698">
        <w:rPr>
          <w:rFonts w:asciiTheme="minorHAnsi" w:hAnsiTheme="minorHAnsi"/>
        </w:rPr>
        <w:t xml:space="preserve">Zamawiający </w:t>
      </w:r>
      <w:r w:rsidR="005F604C" w:rsidRPr="00997698">
        <w:rPr>
          <w:rFonts w:asciiTheme="minorHAnsi" w:hAnsiTheme="minorHAnsi"/>
          <w:b/>
        </w:rPr>
        <w:t>nie przewiduje</w:t>
      </w:r>
      <w:r w:rsidR="005F604C" w:rsidRPr="00997698">
        <w:rPr>
          <w:rFonts w:asciiTheme="minorHAnsi" w:hAnsiTheme="minorHAnsi"/>
        </w:rPr>
        <w:t xml:space="preserve"> obowiązku przedłożenia </w:t>
      </w:r>
      <w:r w:rsidRPr="00997698">
        <w:rPr>
          <w:rFonts w:asciiTheme="minorHAnsi" w:hAnsiTheme="minorHAnsi"/>
        </w:rPr>
        <w:t>przedmiotow</w:t>
      </w:r>
      <w:r w:rsidR="005F604C" w:rsidRPr="00997698">
        <w:rPr>
          <w:rFonts w:asciiTheme="minorHAnsi" w:hAnsiTheme="minorHAnsi"/>
        </w:rPr>
        <w:t>ych</w:t>
      </w:r>
      <w:r w:rsidRPr="00997698">
        <w:rPr>
          <w:rFonts w:asciiTheme="minorHAnsi" w:hAnsiTheme="minorHAnsi"/>
        </w:rPr>
        <w:t xml:space="preserve"> środk</w:t>
      </w:r>
      <w:r w:rsidR="005F604C" w:rsidRPr="00997698">
        <w:rPr>
          <w:rFonts w:asciiTheme="minorHAnsi" w:hAnsiTheme="minorHAnsi"/>
        </w:rPr>
        <w:t>ów dowodowych</w:t>
      </w:r>
      <w:r w:rsidRPr="00997698">
        <w:rPr>
          <w:rFonts w:asciiTheme="minorHAnsi" w:hAnsiTheme="minorHAnsi"/>
        </w:rPr>
        <w:t xml:space="preserve">. </w:t>
      </w:r>
    </w:p>
    <w:p w14:paraId="563A2377" w14:textId="77777777" w:rsidR="005F604C" w:rsidRPr="00997698" w:rsidRDefault="005F604C" w:rsidP="00445EED">
      <w:pPr>
        <w:pStyle w:val="Akapitzlist"/>
        <w:spacing w:line="360" w:lineRule="auto"/>
        <w:ind w:left="360"/>
        <w:rPr>
          <w:rFonts w:asciiTheme="minorHAnsi" w:hAnsiTheme="minorHAnsi"/>
        </w:rPr>
      </w:pPr>
    </w:p>
    <w:p w14:paraId="0F6F6B2B" w14:textId="77777777" w:rsidR="007A0CE0" w:rsidRPr="00997698" w:rsidRDefault="007A0CE0" w:rsidP="00445EED">
      <w:pPr>
        <w:pStyle w:val="Akapitzlist"/>
        <w:numPr>
          <w:ilvl w:val="0"/>
          <w:numId w:val="7"/>
        </w:numPr>
        <w:spacing w:line="360" w:lineRule="auto"/>
        <w:rPr>
          <w:rFonts w:asciiTheme="minorHAnsi" w:hAnsiTheme="minorHAnsi"/>
          <w:b/>
        </w:rPr>
      </w:pPr>
      <w:r w:rsidRPr="00997698">
        <w:rPr>
          <w:rFonts w:asciiTheme="minorHAnsi" w:hAnsiTheme="minorHAnsi"/>
          <w:b/>
        </w:rPr>
        <w:t>Termin wykonania zamówienia</w:t>
      </w:r>
    </w:p>
    <w:p w14:paraId="016BF73E" w14:textId="44049F64" w:rsidR="00FA0DB3" w:rsidRPr="00997698" w:rsidRDefault="00FA0DB3" w:rsidP="00445EED">
      <w:pPr>
        <w:pStyle w:val="Akapitzlist"/>
        <w:spacing w:line="360" w:lineRule="auto"/>
        <w:ind w:left="360"/>
        <w:rPr>
          <w:rFonts w:asciiTheme="minorHAnsi" w:eastAsiaTheme="majorEastAsia" w:hAnsiTheme="minorHAnsi"/>
          <w:lang w:eastAsia="en-US"/>
        </w:rPr>
      </w:pPr>
      <w:r w:rsidRPr="005C6D6D">
        <w:rPr>
          <w:rFonts w:asciiTheme="minorHAnsi" w:eastAsiaTheme="majorEastAsia" w:hAnsiTheme="minorHAnsi"/>
          <w:lang w:eastAsia="en-US"/>
        </w:rPr>
        <w:t xml:space="preserve">Zamówienie należy zrealizować w </w:t>
      </w:r>
      <w:r w:rsidRPr="002B5DCF">
        <w:rPr>
          <w:rFonts w:asciiTheme="minorHAnsi" w:eastAsiaTheme="majorEastAsia" w:hAnsiTheme="minorHAnsi"/>
          <w:lang w:eastAsia="en-US"/>
        </w:rPr>
        <w:t xml:space="preserve">terminie </w:t>
      </w:r>
      <w:r w:rsidR="00617655" w:rsidRPr="002B5DCF">
        <w:rPr>
          <w:rFonts w:asciiTheme="minorHAnsi" w:eastAsiaTheme="majorEastAsia" w:hAnsiTheme="minorHAnsi"/>
          <w:b/>
          <w:lang w:eastAsia="en-US"/>
        </w:rPr>
        <w:t>od 01.01.202</w:t>
      </w:r>
      <w:r w:rsidR="00750F5D" w:rsidRPr="002B5DCF">
        <w:rPr>
          <w:rFonts w:asciiTheme="minorHAnsi" w:eastAsiaTheme="majorEastAsia" w:hAnsiTheme="minorHAnsi"/>
          <w:b/>
          <w:lang w:eastAsia="en-US"/>
        </w:rPr>
        <w:t>5</w:t>
      </w:r>
      <w:r w:rsidR="00617655" w:rsidRPr="002B5DCF">
        <w:rPr>
          <w:rFonts w:asciiTheme="minorHAnsi" w:eastAsiaTheme="majorEastAsia" w:hAnsiTheme="minorHAnsi"/>
          <w:b/>
          <w:lang w:eastAsia="en-US"/>
        </w:rPr>
        <w:t xml:space="preserve"> r. do </w:t>
      </w:r>
      <w:r w:rsidR="00F028FE" w:rsidRPr="002B5DCF">
        <w:rPr>
          <w:rFonts w:asciiTheme="minorHAnsi" w:eastAsiaTheme="majorEastAsia" w:hAnsiTheme="minorHAnsi"/>
          <w:b/>
          <w:lang w:eastAsia="en-US"/>
        </w:rPr>
        <w:t>31.12.202</w:t>
      </w:r>
      <w:r w:rsidR="00750F5D" w:rsidRPr="002B5DCF">
        <w:rPr>
          <w:rFonts w:asciiTheme="minorHAnsi" w:eastAsiaTheme="majorEastAsia" w:hAnsiTheme="minorHAnsi"/>
          <w:b/>
          <w:lang w:eastAsia="en-US"/>
        </w:rPr>
        <w:t>5</w:t>
      </w:r>
      <w:r w:rsidRPr="002B5DCF">
        <w:rPr>
          <w:rFonts w:asciiTheme="minorHAnsi" w:eastAsiaTheme="majorEastAsia" w:hAnsiTheme="minorHAnsi"/>
          <w:b/>
          <w:lang w:eastAsia="en-US"/>
        </w:rPr>
        <w:t xml:space="preserve"> r.</w:t>
      </w:r>
      <w:r w:rsidRPr="00997698">
        <w:rPr>
          <w:rFonts w:asciiTheme="minorHAnsi" w:eastAsiaTheme="majorEastAsia" w:hAnsiTheme="minorHAnsi"/>
          <w:lang w:eastAsia="en-US"/>
        </w:rPr>
        <w:t xml:space="preserve"> </w:t>
      </w:r>
    </w:p>
    <w:p w14:paraId="7EC91B91" w14:textId="77777777" w:rsidR="00D46D0C" w:rsidRPr="00997698" w:rsidRDefault="00D46D0C" w:rsidP="00445EED">
      <w:pPr>
        <w:pStyle w:val="Akapitzlist"/>
        <w:spacing w:line="360" w:lineRule="auto"/>
        <w:ind w:left="360"/>
        <w:rPr>
          <w:rFonts w:asciiTheme="minorHAnsi" w:eastAsiaTheme="majorEastAsia" w:hAnsiTheme="minorHAnsi"/>
          <w:b/>
          <w:lang w:eastAsia="en-US"/>
        </w:rPr>
      </w:pPr>
    </w:p>
    <w:p w14:paraId="043397BE" w14:textId="77777777" w:rsidR="005B65C3" w:rsidRPr="00997698" w:rsidRDefault="007A0CE0" w:rsidP="00445EED">
      <w:pPr>
        <w:pStyle w:val="Akapitzlist"/>
        <w:numPr>
          <w:ilvl w:val="0"/>
          <w:numId w:val="7"/>
        </w:numPr>
        <w:spacing w:line="360" w:lineRule="auto"/>
        <w:rPr>
          <w:rFonts w:asciiTheme="minorHAnsi" w:hAnsiTheme="minorHAnsi"/>
          <w:b/>
        </w:rPr>
      </w:pPr>
      <w:r w:rsidRPr="00997698">
        <w:rPr>
          <w:rFonts w:asciiTheme="minorHAnsi" w:hAnsiTheme="minorHAnsi"/>
          <w:b/>
        </w:rPr>
        <w:t>Informacja o warunkach udziału w postępowaniu o udzielenie zamówienia</w:t>
      </w:r>
    </w:p>
    <w:p w14:paraId="4A51167C" w14:textId="2A56F098" w:rsidR="005B65C3" w:rsidRPr="00997698" w:rsidRDefault="00D46D0C" w:rsidP="00445EED">
      <w:pPr>
        <w:pStyle w:val="Akapitzlist"/>
        <w:numPr>
          <w:ilvl w:val="0"/>
          <w:numId w:val="27"/>
        </w:numPr>
        <w:spacing w:line="360" w:lineRule="auto"/>
        <w:rPr>
          <w:rFonts w:asciiTheme="minorHAnsi" w:hAnsiTheme="minorHAnsi"/>
          <w:b/>
        </w:rPr>
      </w:pPr>
      <w:r w:rsidRPr="00997698">
        <w:rPr>
          <w:rFonts w:asciiTheme="minorHAnsi" w:eastAsiaTheme="majorEastAsia" w:hAnsiTheme="minorHAnsi"/>
          <w:lang w:eastAsia="en-US"/>
        </w:rPr>
        <w:t xml:space="preserve">Na podstawie </w:t>
      </w:r>
      <w:r w:rsidR="00E46C8D" w:rsidRPr="00997698">
        <w:rPr>
          <w:rFonts w:asciiTheme="minorHAnsi" w:eastAsiaTheme="majorEastAsia" w:hAnsiTheme="minorHAnsi"/>
          <w:lang w:eastAsia="en-US"/>
        </w:rPr>
        <w:t>art</w:t>
      </w:r>
      <w:r w:rsidRPr="00997698">
        <w:rPr>
          <w:rFonts w:asciiTheme="minorHAnsi" w:eastAsiaTheme="majorEastAsia" w:hAnsiTheme="minorHAnsi"/>
          <w:lang w:eastAsia="en-US"/>
        </w:rPr>
        <w:t xml:space="preserve">. 112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 zamawiający określa warunek/warunki udziału </w:t>
      </w:r>
      <w:r w:rsidR="002810A5" w:rsidRPr="00997698">
        <w:rPr>
          <w:rFonts w:asciiTheme="minorHAnsi" w:eastAsiaTheme="majorEastAsia" w:hAnsiTheme="minorHAnsi"/>
          <w:lang w:eastAsia="en-US"/>
        </w:rPr>
        <w:br/>
      </w:r>
      <w:r w:rsidRPr="00997698">
        <w:rPr>
          <w:rFonts w:asciiTheme="minorHAnsi" w:eastAsiaTheme="majorEastAsia" w:hAnsiTheme="minorHAnsi"/>
          <w:lang w:eastAsia="en-US"/>
        </w:rPr>
        <w:t xml:space="preserve">w postępowaniu </w:t>
      </w:r>
      <w:r w:rsidRPr="00997698">
        <w:rPr>
          <w:rFonts w:asciiTheme="minorHAnsi" w:eastAsiaTheme="majorEastAsia" w:hAnsiTheme="minorHAnsi"/>
          <w:b/>
          <w:lang w:eastAsia="en-US"/>
        </w:rPr>
        <w:t>dotyczący/-e:</w:t>
      </w:r>
    </w:p>
    <w:p w14:paraId="2ADF4E4F" w14:textId="77777777" w:rsidR="00FA0DB3" w:rsidRPr="00997698" w:rsidRDefault="00FA0DB3" w:rsidP="00445EED">
      <w:pPr>
        <w:pStyle w:val="Akapitzlist"/>
        <w:numPr>
          <w:ilvl w:val="0"/>
          <w:numId w:val="50"/>
        </w:numPr>
        <w:spacing w:line="360" w:lineRule="auto"/>
        <w:rPr>
          <w:rFonts w:asciiTheme="minorHAnsi" w:eastAsiaTheme="majorEastAsia" w:hAnsiTheme="minorHAnsi"/>
          <w:b/>
          <w:lang w:eastAsia="en-US"/>
        </w:rPr>
      </w:pPr>
      <w:r w:rsidRPr="00997698">
        <w:rPr>
          <w:rFonts w:asciiTheme="minorHAnsi" w:eastAsiaTheme="majorEastAsia" w:hAnsiTheme="minorHAnsi"/>
          <w:b/>
          <w:u w:val="single"/>
          <w:lang w:eastAsia="en-US"/>
        </w:rPr>
        <w:t>zdolności do występowania w obrocie gospodarczym:</w:t>
      </w:r>
    </w:p>
    <w:p w14:paraId="53CBF5FA" w14:textId="66F66859" w:rsidR="00FA0DB3" w:rsidRPr="00997698" w:rsidRDefault="00FA0DB3" w:rsidP="00445EED">
      <w:pPr>
        <w:pStyle w:val="Akapitzlist"/>
        <w:spacing w:line="360" w:lineRule="auto"/>
        <w:ind w:left="1080"/>
        <w:rPr>
          <w:rFonts w:asciiTheme="minorHAnsi" w:eastAsiaTheme="majorEastAsia" w:hAnsiTheme="minorHAnsi"/>
          <w:b/>
          <w:lang w:eastAsia="en-US"/>
        </w:rPr>
      </w:pPr>
      <w:r w:rsidRPr="00997698">
        <w:rPr>
          <w:rFonts w:asciiTheme="minorHAnsi" w:eastAsiaTheme="majorEastAsia" w:hAnsiTheme="minorHAnsi"/>
          <w:lang w:eastAsia="en-US"/>
        </w:rPr>
        <w:t xml:space="preserve">Zamawiający uzna, że wykonawca spełnia warunek w zakresie zdolności </w:t>
      </w:r>
      <w:r w:rsidRPr="00997698">
        <w:rPr>
          <w:rFonts w:asciiTheme="minorHAnsi" w:eastAsiaTheme="majorEastAsia" w:hAnsiTheme="minorHAnsi"/>
          <w:lang w:eastAsia="en-US"/>
        </w:rPr>
        <w:br/>
        <w:t xml:space="preserve">do występowania w obrocie gospodarczym, jeżeli </w:t>
      </w:r>
      <w:r w:rsidRPr="00997698">
        <w:rPr>
          <w:rFonts w:asciiTheme="minorHAnsi" w:hAnsiTheme="minorHAnsi"/>
          <w:color w:val="333333"/>
          <w:shd w:val="clear" w:color="auto" w:fill="FFFFFF"/>
        </w:rPr>
        <w:t xml:space="preserve">jest wpisany do jednego </w:t>
      </w:r>
      <w:r w:rsidR="00A4258E">
        <w:rPr>
          <w:rFonts w:asciiTheme="minorHAnsi" w:hAnsiTheme="minorHAnsi"/>
          <w:color w:val="333333"/>
          <w:shd w:val="clear" w:color="auto" w:fill="FFFFFF"/>
        </w:rPr>
        <w:br/>
      </w:r>
      <w:r w:rsidRPr="00997698">
        <w:rPr>
          <w:rFonts w:asciiTheme="minorHAnsi" w:hAnsiTheme="minorHAnsi"/>
          <w:color w:val="333333"/>
          <w:shd w:val="clear" w:color="auto" w:fill="FFFFFF"/>
        </w:rPr>
        <w:t>z rejestrów zawodowych lub handlowych, prowadzących w kraju, w którym ma siedzibę lub miejsce zamieszkania</w:t>
      </w:r>
      <w:r w:rsidRPr="00997698">
        <w:rPr>
          <w:rFonts w:asciiTheme="minorHAnsi" w:eastAsiaTheme="majorEastAsia" w:hAnsiTheme="minorHAnsi"/>
          <w:lang w:eastAsia="en-US"/>
        </w:rPr>
        <w:t>.</w:t>
      </w:r>
    </w:p>
    <w:p w14:paraId="52A86A63" w14:textId="50207C95" w:rsidR="00FA0DB3" w:rsidRPr="00997698" w:rsidRDefault="00FA0DB3" w:rsidP="00445EED">
      <w:pPr>
        <w:pStyle w:val="Akapitzlist"/>
        <w:numPr>
          <w:ilvl w:val="0"/>
          <w:numId w:val="50"/>
        </w:numPr>
        <w:spacing w:line="360" w:lineRule="auto"/>
        <w:rPr>
          <w:rFonts w:asciiTheme="minorHAnsi" w:eastAsiaTheme="majorEastAsia" w:hAnsiTheme="minorHAnsi"/>
          <w:b/>
          <w:lang w:eastAsia="en-US"/>
        </w:rPr>
      </w:pPr>
      <w:r w:rsidRPr="00997698">
        <w:rPr>
          <w:rFonts w:asciiTheme="minorHAnsi" w:eastAsiaTheme="majorEastAsia" w:hAnsiTheme="minorHAnsi"/>
          <w:b/>
          <w:u w:val="single"/>
          <w:lang w:eastAsia="en-US"/>
        </w:rPr>
        <w:t>uprawnień do prowadzenia określonej działalności gospodarczej lub zawodowej, o ile wynika to z odrębnych przepisów:</w:t>
      </w:r>
    </w:p>
    <w:p w14:paraId="22062764" w14:textId="77777777" w:rsidR="00FA0DB3" w:rsidRPr="00075A5C" w:rsidRDefault="00FA0DB3" w:rsidP="00445EED">
      <w:pPr>
        <w:pStyle w:val="Akapitzlist"/>
        <w:spacing w:line="360" w:lineRule="auto"/>
        <w:ind w:left="1080"/>
        <w:rPr>
          <w:rFonts w:asciiTheme="minorHAnsi" w:eastAsiaTheme="majorEastAsia" w:hAnsiTheme="minorHAnsi"/>
          <w:lang w:eastAsia="en-US"/>
        </w:rPr>
      </w:pPr>
      <w:r w:rsidRPr="00075A5C">
        <w:rPr>
          <w:rFonts w:asciiTheme="minorHAnsi" w:eastAsiaTheme="majorEastAsia" w:hAnsiTheme="minorHAnsi"/>
          <w:lang w:eastAsia="en-US"/>
        </w:rPr>
        <w:t>Wykonawca spełni warunek jeżeli wykaże, że:</w:t>
      </w:r>
    </w:p>
    <w:p w14:paraId="215C0ECC" w14:textId="71DC01F7" w:rsidR="00FC12D8" w:rsidRPr="00075A5C" w:rsidRDefault="00FC12D8" w:rsidP="00445EED">
      <w:pPr>
        <w:pStyle w:val="Akapitzlist"/>
        <w:numPr>
          <w:ilvl w:val="0"/>
          <w:numId w:val="51"/>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 xml:space="preserve">posiada aktualne zezwolenie na prowadzenie działalności w zakresie transportu odpadów zgodnie z przepisami ustawy z dnia 14 grudnia 2012 r. o </w:t>
      </w:r>
      <w:r w:rsidRPr="00075A5C">
        <w:rPr>
          <w:rFonts w:asciiTheme="minorHAnsi" w:eastAsiaTheme="majorEastAsia" w:hAnsiTheme="minorHAnsi"/>
          <w:lang w:eastAsia="en-US"/>
        </w:rPr>
        <w:lastRenderedPageBreak/>
        <w:t xml:space="preserve">odpadach (Dz. U. </w:t>
      </w:r>
      <w:r w:rsidR="00F55B6A" w:rsidRPr="00075A5C">
        <w:rPr>
          <w:rFonts w:asciiTheme="minorHAnsi" w:eastAsiaTheme="majorEastAsia" w:hAnsiTheme="minorHAnsi"/>
          <w:lang w:eastAsia="en-US"/>
        </w:rPr>
        <w:t>2023 poz. 1587</w:t>
      </w:r>
      <w:r w:rsidR="005B679A" w:rsidRPr="00075A5C">
        <w:rPr>
          <w:rFonts w:asciiTheme="minorHAnsi" w:eastAsiaTheme="majorEastAsia" w:hAnsiTheme="minorHAnsi"/>
          <w:lang w:eastAsia="en-US"/>
        </w:rPr>
        <w:t xml:space="preserve"> ze zm.</w:t>
      </w:r>
      <w:r w:rsidRPr="00075A5C">
        <w:rPr>
          <w:rFonts w:asciiTheme="minorHAnsi" w:eastAsiaTheme="majorEastAsia" w:hAnsiTheme="minorHAnsi"/>
          <w:lang w:eastAsia="en-US"/>
        </w:rPr>
        <w:t>) w postaci zaświadczenia lub innego dokumentu potwierdzającego wpis do rejestru BDO w zakresie obejmującym co najmniej transport odpadów objęty przedmiotem zamówienia,</w:t>
      </w:r>
    </w:p>
    <w:p w14:paraId="6121EF7B" w14:textId="622877C9" w:rsidR="00FA0DB3" w:rsidRPr="00075A5C" w:rsidRDefault="00FA0DB3" w:rsidP="00445EED">
      <w:pPr>
        <w:pStyle w:val="Akapitzlist"/>
        <w:numPr>
          <w:ilvl w:val="0"/>
          <w:numId w:val="51"/>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 xml:space="preserve">posiada wpis do rejestru podmiotów wprowadzających produkty, produkty </w:t>
      </w:r>
      <w:r w:rsidRPr="00075A5C">
        <w:rPr>
          <w:rFonts w:asciiTheme="minorHAnsi" w:eastAsiaTheme="majorEastAsia" w:hAnsiTheme="minorHAnsi"/>
          <w:lang w:eastAsia="en-US"/>
        </w:rPr>
        <w:br/>
        <w:t xml:space="preserve">w opakowaniach i gospodarujących odpadami na podstawie ustawy z dnia </w:t>
      </w:r>
      <w:r w:rsidR="009F5CBD" w:rsidRPr="00075A5C">
        <w:rPr>
          <w:rFonts w:asciiTheme="minorHAnsi" w:eastAsiaTheme="majorEastAsia" w:hAnsiTheme="minorHAnsi"/>
          <w:lang w:eastAsia="en-US"/>
        </w:rPr>
        <w:br/>
      </w:r>
      <w:r w:rsidRPr="00075A5C">
        <w:rPr>
          <w:rFonts w:asciiTheme="minorHAnsi" w:eastAsiaTheme="majorEastAsia" w:hAnsiTheme="minorHAnsi"/>
          <w:lang w:eastAsia="en-US"/>
        </w:rPr>
        <w:t xml:space="preserve">14 grudnia 2012 r. o odpadach </w:t>
      </w:r>
      <w:r w:rsidR="005B679A" w:rsidRPr="00075A5C">
        <w:rPr>
          <w:rFonts w:asciiTheme="minorHAnsi" w:eastAsiaTheme="majorEastAsia" w:hAnsiTheme="minorHAnsi"/>
          <w:lang w:eastAsia="en-US"/>
        </w:rPr>
        <w:t>(Dz. U. 2023 poz. 1587 ze zm.),</w:t>
      </w:r>
    </w:p>
    <w:p w14:paraId="6DED3ED0" w14:textId="55B9D085" w:rsidR="00FA0DB3" w:rsidRPr="00997698" w:rsidRDefault="00FA0DB3" w:rsidP="00445EED">
      <w:pPr>
        <w:pStyle w:val="Akapitzlist"/>
        <w:numPr>
          <w:ilvl w:val="0"/>
          <w:numId w:val="51"/>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 xml:space="preserve">posiada zezwolenie na zbieranie lub przetwarzanie odpadów, o którym mowa </w:t>
      </w:r>
      <w:r w:rsidRPr="00075A5C">
        <w:rPr>
          <w:rFonts w:asciiTheme="minorHAnsi" w:eastAsiaTheme="majorEastAsia" w:hAnsiTheme="minorHAnsi"/>
          <w:lang w:eastAsia="en-US"/>
        </w:rPr>
        <w:br/>
        <w:t>w art. 41 ustawy</w:t>
      </w:r>
      <w:r w:rsidRPr="00997698">
        <w:rPr>
          <w:rFonts w:asciiTheme="minorHAnsi" w:eastAsiaTheme="majorEastAsia" w:hAnsiTheme="minorHAnsi"/>
          <w:lang w:eastAsia="en-US"/>
        </w:rPr>
        <w:t xml:space="preserve"> z dnia 14 grudnia 2012 r. o odpadach albo umowę </w:t>
      </w:r>
      <w:r w:rsidR="009F5CBD">
        <w:rPr>
          <w:rFonts w:asciiTheme="minorHAnsi" w:eastAsiaTheme="majorEastAsia" w:hAnsiTheme="minorHAnsi"/>
          <w:lang w:eastAsia="en-US"/>
        </w:rPr>
        <w:br/>
      </w:r>
      <w:r w:rsidRPr="00997698">
        <w:rPr>
          <w:rFonts w:asciiTheme="minorHAnsi" w:eastAsiaTheme="majorEastAsia" w:hAnsiTheme="minorHAnsi"/>
          <w:lang w:eastAsia="en-US"/>
        </w:rPr>
        <w:t>z podmiotem posiadającym takie zezwolenie,</w:t>
      </w:r>
    </w:p>
    <w:p w14:paraId="418F9870" w14:textId="2666C1B2" w:rsidR="00FA0DB3" w:rsidRPr="00997698" w:rsidRDefault="00FA0DB3" w:rsidP="00445EED">
      <w:pPr>
        <w:pStyle w:val="Akapitzlist"/>
        <w:numPr>
          <w:ilvl w:val="0"/>
          <w:numId w:val="51"/>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posiada wpis do rejestru działalności regulowanej (prowadzonego przez Burmistrza Miasta i Gminy Ślesin) w zakresie odbioru odpadów komunalnych od właścicieli nieruchomości z terenu miasta i gminy Ślesin, o którym mowa </w:t>
      </w:r>
      <w:r w:rsidR="009F5CBD">
        <w:rPr>
          <w:rFonts w:asciiTheme="minorHAnsi" w:eastAsiaTheme="majorEastAsia" w:hAnsiTheme="minorHAnsi"/>
          <w:lang w:eastAsia="en-US"/>
        </w:rPr>
        <w:br/>
      </w:r>
      <w:r w:rsidRPr="00997698">
        <w:rPr>
          <w:rFonts w:asciiTheme="minorHAnsi" w:eastAsiaTheme="majorEastAsia" w:hAnsiTheme="minorHAnsi"/>
          <w:lang w:eastAsia="en-US"/>
        </w:rPr>
        <w:t xml:space="preserve">w art. 9c ustawy z dnia 13 września 1996 r. o utrzymaniu i porządku </w:t>
      </w:r>
      <w:r w:rsidR="009F5CBD">
        <w:rPr>
          <w:rFonts w:asciiTheme="minorHAnsi" w:eastAsiaTheme="majorEastAsia" w:hAnsiTheme="minorHAnsi"/>
          <w:lang w:eastAsia="en-US"/>
        </w:rPr>
        <w:br/>
      </w:r>
      <w:r w:rsidRPr="00997698">
        <w:rPr>
          <w:rFonts w:asciiTheme="minorHAnsi" w:eastAsiaTheme="majorEastAsia" w:hAnsiTheme="minorHAnsi"/>
          <w:lang w:eastAsia="en-US"/>
        </w:rPr>
        <w:t>w gminach (Dz. U. z 202</w:t>
      </w:r>
      <w:r w:rsidR="005B679A">
        <w:rPr>
          <w:rFonts w:asciiTheme="minorHAnsi" w:eastAsiaTheme="majorEastAsia" w:hAnsiTheme="minorHAnsi"/>
          <w:lang w:eastAsia="en-US"/>
        </w:rPr>
        <w:t>4</w:t>
      </w:r>
      <w:r w:rsidRPr="00997698">
        <w:rPr>
          <w:rFonts w:asciiTheme="minorHAnsi" w:eastAsiaTheme="majorEastAsia" w:hAnsiTheme="minorHAnsi"/>
          <w:lang w:eastAsia="en-US"/>
        </w:rPr>
        <w:t xml:space="preserve"> r. poz.</w:t>
      </w:r>
      <w:r w:rsidR="00274492">
        <w:rPr>
          <w:rFonts w:asciiTheme="minorHAnsi" w:eastAsiaTheme="majorEastAsia" w:hAnsiTheme="minorHAnsi"/>
          <w:lang w:eastAsia="en-US"/>
        </w:rPr>
        <w:t xml:space="preserve"> </w:t>
      </w:r>
      <w:r w:rsidR="005B679A">
        <w:rPr>
          <w:rFonts w:asciiTheme="minorHAnsi" w:eastAsiaTheme="majorEastAsia" w:hAnsiTheme="minorHAnsi"/>
          <w:lang w:eastAsia="en-US"/>
        </w:rPr>
        <w:t>399</w:t>
      </w:r>
      <w:r w:rsidRPr="00997698">
        <w:rPr>
          <w:rFonts w:asciiTheme="minorHAnsi" w:eastAsiaTheme="majorEastAsia" w:hAnsiTheme="minorHAnsi"/>
          <w:lang w:eastAsia="en-US"/>
        </w:rPr>
        <w:t>).</w:t>
      </w:r>
    </w:p>
    <w:p w14:paraId="3CD7E9AA" w14:textId="77777777" w:rsidR="00FA0DB3" w:rsidRPr="00997698" w:rsidRDefault="00FA0DB3" w:rsidP="00445EED">
      <w:pPr>
        <w:pStyle w:val="Akapitzlist"/>
        <w:numPr>
          <w:ilvl w:val="0"/>
          <w:numId w:val="50"/>
        </w:numPr>
        <w:spacing w:line="360" w:lineRule="auto"/>
        <w:rPr>
          <w:rFonts w:asciiTheme="minorHAnsi" w:eastAsiaTheme="majorEastAsia" w:hAnsiTheme="minorHAnsi"/>
          <w:b/>
          <w:lang w:eastAsia="en-US"/>
        </w:rPr>
      </w:pPr>
      <w:r w:rsidRPr="00997698">
        <w:rPr>
          <w:rFonts w:asciiTheme="minorHAnsi" w:eastAsiaTheme="majorEastAsia" w:hAnsiTheme="minorHAnsi"/>
          <w:b/>
          <w:u w:val="single"/>
          <w:lang w:eastAsia="en-US"/>
        </w:rPr>
        <w:t>sytuacji ekonomicznej lub finansowej:</w:t>
      </w:r>
    </w:p>
    <w:p w14:paraId="422BE497" w14:textId="77777777" w:rsidR="00FA0DB3" w:rsidRPr="00997698" w:rsidRDefault="00FA0DB3" w:rsidP="00445EED">
      <w:pPr>
        <w:pStyle w:val="Akapitzlist"/>
        <w:spacing w:line="360" w:lineRule="auto"/>
        <w:ind w:left="1080"/>
        <w:rPr>
          <w:rFonts w:asciiTheme="minorHAnsi" w:eastAsiaTheme="majorEastAsia" w:hAnsiTheme="minorHAnsi"/>
          <w:b/>
          <w:lang w:eastAsia="en-US"/>
        </w:rPr>
      </w:pPr>
      <w:r w:rsidRPr="00997698">
        <w:rPr>
          <w:rFonts w:asciiTheme="minorHAnsi" w:eastAsiaTheme="majorEastAsia" w:hAnsiTheme="minorHAnsi"/>
          <w:lang w:eastAsia="en-US"/>
        </w:rPr>
        <w:t xml:space="preserve">Wykonawca spełni warunek jeżeli wykaże że posiada środki finansowe lub zdolność kredytową w wysokości nie mniejszej </w:t>
      </w:r>
      <w:r w:rsidRPr="00CD3874">
        <w:rPr>
          <w:rFonts w:asciiTheme="minorHAnsi" w:eastAsiaTheme="majorEastAsia" w:hAnsiTheme="minorHAnsi"/>
          <w:lang w:eastAsia="en-US"/>
        </w:rPr>
        <w:t xml:space="preserve">niż </w:t>
      </w:r>
      <w:r w:rsidRPr="00CD3874">
        <w:rPr>
          <w:rFonts w:asciiTheme="minorHAnsi" w:eastAsiaTheme="majorEastAsia" w:hAnsiTheme="minorHAnsi"/>
          <w:b/>
          <w:lang w:eastAsia="en-US"/>
        </w:rPr>
        <w:t xml:space="preserve">500 000,00 zł </w:t>
      </w:r>
      <w:r w:rsidRPr="00CD3874">
        <w:rPr>
          <w:rFonts w:asciiTheme="minorHAnsi" w:eastAsiaTheme="majorEastAsia" w:hAnsiTheme="minorHAnsi"/>
          <w:lang w:eastAsia="en-US"/>
        </w:rPr>
        <w:t>(słownie</w:t>
      </w:r>
      <w:r w:rsidRPr="00997698">
        <w:rPr>
          <w:rFonts w:asciiTheme="minorHAnsi" w:eastAsiaTheme="majorEastAsia" w:hAnsiTheme="minorHAnsi"/>
          <w:lang w:eastAsia="en-US"/>
        </w:rPr>
        <w:t>: pięćset tysięcy złotych).</w:t>
      </w:r>
    </w:p>
    <w:p w14:paraId="28ED59C9" w14:textId="77777777" w:rsidR="00FA0DB3" w:rsidRPr="00997698" w:rsidRDefault="00FA0DB3" w:rsidP="00445EED">
      <w:pPr>
        <w:pStyle w:val="Akapitzlist"/>
        <w:numPr>
          <w:ilvl w:val="0"/>
          <w:numId w:val="50"/>
        </w:numPr>
        <w:spacing w:line="360" w:lineRule="auto"/>
        <w:rPr>
          <w:rFonts w:asciiTheme="minorHAnsi" w:eastAsiaTheme="majorEastAsia" w:hAnsiTheme="minorHAnsi"/>
          <w:b/>
          <w:lang w:eastAsia="en-US"/>
        </w:rPr>
      </w:pPr>
      <w:r w:rsidRPr="00997698">
        <w:rPr>
          <w:rFonts w:asciiTheme="minorHAnsi" w:eastAsiaTheme="majorEastAsia" w:hAnsiTheme="minorHAnsi"/>
          <w:b/>
          <w:u w:val="single"/>
          <w:lang w:eastAsia="en-US"/>
        </w:rPr>
        <w:t>zdolności technicznej lub zawodowej:</w:t>
      </w:r>
    </w:p>
    <w:p w14:paraId="349A4132" w14:textId="70C708DA" w:rsidR="00FA0DB3" w:rsidRPr="00CD3874" w:rsidRDefault="00FA0DB3" w:rsidP="00445EED">
      <w:pPr>
        <w:pStyle w:val="Akapitzlist"/>
        <w:spacing w:line="360" w:lineRule="auto"/>
        <w:ind w:left="1080"/>
        <w:rPr>
          <w:rFonts w:asciiTheme="minorHAnsi" w:eastAsiaTheme="majorEastAsia" w:hAnsiTheme="minorHAnsi"/>
          <w:lang w:eastAsia="en-US"/>
        </w:rPr>
      </w:pPr>
      <w:r w:rsidRPr="00997698">
        <w:rPr>
          <w:rFonts w:asciiTheme="minorHAnsi" w:eastAsiaTheme="majorEastAsia" w:hAnsiTheme="minorHAnsi"/>
          <w:lang w:eastAsia="en-US"/>
        </w:rPr>
        <w:t xml:space="preserve">Zamawiający uzna, że wykonawca spełnia warunek w zakresie zdolności technicznej lub zawodowej, jeżeli w okresie ostatnich trzech lat przed upływem terminu </w:t>
      </w:r>
      <w:r w:rsidRPr="00CD3874">
        <w:rPr>
          <w:rFonts w:asciiTheme="minorHAnsi" w:eastAsiaTheme="majorEastAsia" w:hAnsiTheme="minorHAnsi"/>
          <w:lang w:eastAsia="en-US"/>
        </w:rPr>
        <w:t>składania ofert, a jeżeli okres prowadzenia działalności jest krótszy to w tym okresie:</w:t>
      </w:r>
    </w:p>
    <w:p w14:paraId="1CC3F874" w14:textId="5A9050C4" w:rsidR="00FA0DB3" w:rsidRPr="00CD3874" w:rsidRDefault="00FA0DB3" w:rsidP="00445EED">
      <w:pPr>
        <w:pStyle w:val="Akapitzlist"/>
        <w:numPr>
          <w:ilvl w:val="0"/>
          <w:numId w:val="55"/>
        </w:numPr>
        <w:spacing w:line="360" w:lineRule="auto"/>
        <w:rPr>
          <w:rFonts w:asciiTheme="minorHAnsi" w:eastAsiaTheme="majorEastAsia" w:hAnsiTheme="minorHAnsi"/>
          <w:lang w:eastAsia="en-US"/>
        </w:rPr>
      </w:pPr>
      <w:r w:rsidRPr="00CD3874">
        <w:rPr>
          <w:rFonts w:asciiTheme="minorHAnsi" w:eastAsiaTheme="majorEastAsia" w:hAnsiTheme="minorHAnsi"/>
          <w:b/>
          <w:lang w:eastAsia="en-US"/>
        </w:rPr>
        <w:t>wykonywał</w:t>
      </w:r>
      <w:r w:rsidRPr="00CD3874">
        <w:rPr>
          <w:rFonts w:asciiTheme="minorHAnsi" w:eastAsiaTheme="majorEastAsia" w:hAnsiTheme="minorHAnsi"/>
          <w:lang w:eastAsia="en-US"/>
        </w:rPr>
        <w:t xml:space="preserve"> co najmniej </w:t>
      </w:r>
      <w:r w:rsidRPr="00CD3874">
        <w:rPr>
          <w:rFonts w:asciiTheme="minorHAnsi" w:eastAsiaTheme="majorEastAsia" w:hAnsiTheme="minorHAnsi"/>
          <w:b/>
          <w:lang w:eastAsia="en-US"/>
        </w:rPr>
        <w:t>2 usługi</w:t>
      </w:r>
      <w:r w:rsidRPr="00CD3874">
        <w:rPr>
          <w:rFonts w:asciiTheme="minorHAnsi" w:eastAsiaTheme="majorEastAsia" w:hAnsiTheme="minorHAnsi"/>
          <w:lang w:eastAsia="en-US"/>
        </w:rPr>
        <w:t xml:space="preserve"> polegające na odbieraniu odpadów komunalnych o masie co najmniej </w:t>
      </w:r>
      <w:r w:rsidRPr="00CD3874">
        <w:rPr>
          <w:rFonts w:asciiTheme="minorHAnsi" w:eastAsiaTheme="majorEastAsia" w:hAnsiTheme="minorHAnsi"/>
          <w:b/>
          <w:lang w:eastAsia="en-US"/>
        </w:rPr>
        <w:t>1500 Mg</w:t>
      </w:r>
      <w:r w:rsidRPr="00CD3874">
        <w:rPr>
          <w:rFonts w:asciiTheme="minorHAnsi" w:eastAsiaTheme="majorEastAsia" w:hAnsiTheme="minorHAnsi"/>
          <w:lang w:eastAsia="en-US"/>
        </w:rPr>
        <w:t xml:space="preserve"> jedna, w okresie minimum </w:t>
      </w:r>
      <w:r w:rsidR="00F311ED">
        <w:rPr>
          <w:rFonts w:asciiTheme="minorHAnsi" w:eastAsiaTheme="majorEastAsia" w:hAnsiTheme="minorHAnsi"/>
          <w:lang w:eastAsia="en-US"/>
        </w:rPr>
        <w:br/>
      </w:r>
      <w:r w:rsidRPr="00CD3874">
        <w:rPr>
          <w:rFonts w:asciiTheme="minorHAnsi" w:eastAsiaTheme="majorEastAsia" w:hAnsiTheme="minorHAnsi"/>
          <w:b/>
          <w:lang w:eastAsia="en-US"/>
        </w:rPr>
        <w:t>10 miesięcy</w:t>
      </w:r>
      <w:r w:rsidRPr="00CD3874">
        <w:rPr>
          <w:rFonts w:asciiTheme="minorHAnsi" w:eastAsiaTheme="majorEastAsia" w:hAnsiTheme="minorHAnsi"/>
          <w:lang w:eastAsia="en-US"/>
        </w:rPr>
        <w:t xml:space="preserve">, </w:t>
      </w:r>
    </w:p>
    <w:p w14:paraId="251F3317" w14:textId="77777777" w:rsidR="00FA0DB3" w:rsidRPr="00CD3874" w:rsidRDefault="00FA0DB3" w:rsidP="00445EED">
      <w:pPr>
        <w:pStyle w:val="Akapitzlist"/>
        <w:numPr>
          <w:ilvl w:val="0"/>
          <w:numId w:val="55"/>
        </w:numPr>
        <w:spacing w:line="360" w:lineRule="auto"/>
        <w:rPr>
          <w:rFonts w:asciiTheme="minorHAnsi" w:eastAsiaTheme="majorEastAsia" w:hAnsiTheme="minorHAnsi"/>
          <w:lang w:eastAsia="en-US"/>
        </w:rPr>
      </w:pPr>
      <w:r w:rsidRPr="00CD3874">
        <w:rPr>
          <w:rFonts w:asciiTheme="minorHAnsi" w:eastAsiaTheme="majorEastAsia" w:hAnsiTheme="minorHAnsi"/>
          <w:b/>
          <w:lang w:eastAsia="en-US"/>
        </w:rPr>
        <w:t>dysponuje</w:t>
      </w:r>
      <w:r w:rsidRPr="00CD3874">
        <w:rPr>
          <w:rFonts w:asciiTheme="minorHAnsi" w:eastAsiaTheme="majorEastAsia" w:hAnsiTheme="minorHAnsi"/>
          <w:lang w:eastAsia="en-US"/>
        </w:rPr>
        <w:t xml:space="preserve"> w okresie przewidzianym na realizację zamówienia specjalistycznymi jednostkami transportowymi z zainstalowanymi nadajnikami GPS umożliwiającymi śledzenie trasy pojazdu wraz z programem do odczytu danych, w tym: </w:t>
      </w:r>
    </w:p>
    <w:p w14:paraId="38F7AEA1" w14:textId="77777777" w:rsidR="00FA0DB3" w:rsidRPr="00CD3874" w:rsidRDefault="00FA0DB3" w:rsidP="00445EED">
      <w:pPr>
        <w:pStyle w:val="Akapitzlist"/>
        <w:numPr>
          <w:ilvl w:val="0"/>
          <w:numId w:val="56"/>
        </w:numPr>
        <w:spacing w:line="360" w:lineRule="auto"/>
        <w:rPr>
          <w:rFonts w:asciiTheme="minorHAnsi" w:eastAsiaTheme="majorEastAsia" w:hAnsiTheme="minorHAnsi"/>
          <w:lang w:eastAsia="en-US"/>
        </w:rPr>
      </w:pPr>
      <w:r w:rsidRPr="00CD3874">
        <w:rPr>
          <w:rFonts w:asciiTheme="minorHAnsi" w:eastAsiaTheme="majorEastAsia" w:hAnsiTheme="minorHAnsi"/>
          <w:b/>
          <w:lang w:eastAsia="en-US"/>
        </w:rPr>
        <w:t>co najmniej 2 pojazdami</w:t>
      </w:r>
      <w:r w:rsidRPr="00CD3874">
        <w:rPr>
          <w:rFonts w:asciiTheme="minorHAnsi" w:eastAsiaTheme="majorEastAsia" w:hAnsiTheme="minorHAnsi"/>
          <w:lang w:eastAsia="en-US"/>
        </w:rPr>
        <w:t xml:space="preserve"> przystosowanymi do odbioru zmieszanych </w:t>
      </w:r>
      <w:r w:rsidRPr="00CD3874">
        <w:rPr>
          <w:rFonts w:asciiTheme="minorHAnsi" w:eastAsiaTheme="majorEastAsia" w:hAnsiTheme="minorHAnsi"/>
          <w:lang w:eastAsia="en-US"/>
        </w:rPr>
        <w:lastRenderedPageBreak/>
        <w:t>odpadów komunalnych;</w:t>
      </w:r>
    </w:p>
    <w:p w14:paraId="10F335F3" w14:textId="3385E42C" w:rsidR="00FA0DB3" w:rsidRPr="00CD3874" w:rsidRDefault="00FA0DB3" w:rsidP="00445EED">
      <w:pPr>
        <w:pStyle w:val="Akapitzlist"/>
        <w:numPr>
          <w:ilvl w:val="0"/>
          <w:numId w:val="56"/>
        </w:numPr>
        <w:spacing w:line="360" w:lineRule="auto"/>
        <w:rPr>
          <w:rFonts w:asciiTheme="minorHAnsi" w:eastAsiaTheme="majorEastAsia" w:hAnsiTheme="minorHAnsi"/>
          <w:lang w:eastAsia="en-US"/>
        </w:rPr>
      </w:pPr>
      <w:r w:rsidRPr="00CD3874">
        <w:rPr>
          <w:rFonts w:asciiTheme="minorHAnsi" w:eastAsiaTheme="majorEastAsia" w:hAnsiTheme="minorHAnsi"/>
          <w:b/>
          <w:lang w:eastAsia="en-US"/>
        </w:rPr>
        <w:t xml:space="preserve">co najmniej 2 pojazdami </w:t>
      </w:r>
      <w:r w:rsidRPr="00CD3874">
        <w:rPr>
          <w:rFonts w:asciiTheme="minorHAnsi" w:eastAsiaTheme="majorEastAsia" w:hAnsiTheme="minorHAnsi"/>
          <w:lang w:eastAsia="en-US"/>
        </w:rPr>
        <w:t>przystosowanymi</w:t>
      </w:r>
      <w:r w:rsidRPr="00997698">
        <w:rPr>
          <w:rFonts w:asciiTheme="minorHAnsi" w:eastAsiaTheme="majorEastAsia" w:hAnsiTheme="minorHAnsi"/>
          <w:lang w:eastAsia="en-US"/>
        </w:rPr>
        <w:t xml:space="preserve"> </w:t>
      </w:r>
      <w:r w:rsidRPr="00997698">
        <w:rPr>
          <w:rFonts w:asciiTheme="minorHAnsi" w:hAnsiTheme="minorHAnsi"/>
        </w:rPr>
        <w:t xml:space="preserve">do odbioru odpadów komunalnych zbieranych selektywnie, wyposażonych w urządzenia do opróżniania pojemników typu </w:t>
      </w:r>
      <w:r w:rsidRPr="00997698">
        <w:rPr>
          <w:rFonts w:asciiTheme="minorHAnsi" w:hAnsiTheme="minorHAnsi"/>
          <w:color w:val="000000"/>
        </w:rPr>
        <w:t xml:space="preserve">„dzwon” i „siatka”, przy czym jeśli Wykonawca przewiduje dostarczać do Instalacji wszystkie rodzaje odpadów zebranych selektywnie jednym pojazdem, to musi być możliwość zważenia każdego asortymentu osobno, tzn. Wykonawca musi dokonać wyładunku każdego rodzaju odpadu po kolei tak, aby można było wjechać na wagę każdym asortymentem odpadów określając jego tonaż. </w:t>
      </w:r>
      <w:r w:rsidR="00A4258E">
        <w:rPr>
          <w:rFonts w:asciiTheme="minorHAnsi" w:hAnsiTheme="minorHAnsi"/>
          <w:color w:val="000000"/>
        </w:rPr>
        <w:br/>
      </w:r>
      <w:r w:rsidRPr="00997698">
        <w:rPr>
          <w:rFonts w:asciiTheme="minorHAnsi" w:hAnsiTheme="minorHAnsi"/>
          <w:color w:val="000000"/>
        </w:rPr>
        <w:t xml:space="preserve">W przypadku braku możliwości zważenia każdego asortymentu osobno będzie to traktowane jako zmieszanie przez Wykonawcę odpadów </w:t>
      </w:r>
      <w:r w:rsidRPr="00CD3874">
        <w:rPr>
          <w:rFonts w:asciiTheme="minorHAnsi" w:hAnsiTheme="minorHAnsi"/>
          <w:color w:val="000000"/>
        </w:rPr>
        <w:t xml:space="preserve">selektywnie zebranych przez właścicieli nieruchomości; wymieszanie worków z odpadami posegregowanymi różnego rodzaju spowoduje, </w:t>
      </w:r>
      <w:r w:rsidR="00A4258E" w:rsidRPr="00CD3874">
        <w:rPr>
          <w:rFonts w:asciiTheme="minorHAnsi" w:hAnsiTheme="minorHAnsi"/>
          <w:color w:val="000000"/>
        </w:rPr>
        <w:br/>
      </w:r>
      <w:r w:rsidRPr="00CD3874">
        <w:rPr>
          <w:rFonts w:asciiTheme="minorHAnsi" w:hAnsiTheme="minorHAnsi"/>
          <w:color w:val="000000"/>
        </w:rPr>
        <w:t>że przyjęte zostaną jako odpady zmieszane, co jest niedopuszczalne</w:t>
      </w:r>
      <w:r w:rsidRPr="00CD3874">
        <w:rPr>
          <w:rFonts w:asciiTheme="minorHAnsi" w:eastAsiaTheme="majorEastAsia" w:hAnsiTheme="minorHAnsi"/>
          <w:lang w:eastAsia="en-US"/>
        </w:rPr>
        <w:t>;</w:t>
      </w:r>
    </w:p>
    <w:p w14:paraId="5D696E7D" w14:textId="77777777" w:rsidR="00FA0DB3" w:rsidRPr="00997698" w:rsidRDefault="00FA0DB3" w:rsidP="00445EED">
      <w:pPr>
        <w:pStyle w:val="Akapitzlist"/>
        <w:numPr>
          <w:ilvl w:val="0"/>
          <w:numId w:val="56"/>
        </w:numPr>
        <w:spacing w:line="360" w:lineRule="auto"/>
        <w:rPr>
          <w:rFonts w:asciiTheme="minorHAnsi" w:eastAsiaTheme="majorEastAsia" w:hAnsiTheme="minorHAnsi"/>
          <w:lang w:eastAsia="en-US"/>
        </w:rPr>
      </w:pPr>
      <w:r w:rsidRPr="00CD3874">
        <w:rPr>
          <w:rFonts w:asciiTheme="minorHAnsi" w:eastAsiaTheme="majorEastAsia" w:hAnsiTheme="minorHAnsi"/>
          <w:b/>
          <w:lang w:eastAsia="en-US"/>
        </w:rPr>
        <w:t xml:space="preserve">co najmniej 1 pojazdem </w:t>
      </w:r>
      <w:r w:rsidRPr="00CD3874">
        <w:rPr>
          <w:rFonts w:asciiTheme="minorHAnsi" w:eastAsiaTheme="majorEastAsia" w:hAnsiTheme="minorHAnsi"/>
          <w:lang w:eastAsia="en-US"/>
        </w:rPr>
        <w:t xml:space="preserve">do </w:t>
      </w:r>
      <w:r w:rsidRPr="00CD3874">
        <w:rPr>
          <w:rFonts w:asciiTheme="minorHAnsi" w:hAnsiTheme="minorHAnsi"/>
          <w:color w:val="000000"/>
        </w:rPr>
        <w:t>obierania odpadów bez funkcji kompaktującej umożliwiający</w:t>
      </w:r>
      <w:r w:rsidRPr="00997698">
        <w:rPr>
          <w:rFonts w:asciiTheme="minorHAnsi" w:hAnsiTheme="minorHAnsi"/>
          <w:color w:val="000000"/>
        </w:rPr>
        <w:t xml:space="preserve"> odbieranie z nieruchomości odpadów wielkogabarytowych </w:t>
      </w:r>
      <w:r w:rsidRPr="00997698">
        <w:rPr>
          <w:rFonts w:asciiTheme="minorHAnsi" w:hAnsiTheme="minorHAnsi"/>
          <w:color w:val="000000"/>
        </w:rPr>
        <w:br/>
        <w:t>oraz zużytego sprzętu elektrycznego i elektronicznego.</w:t>
      </w:r>
    </w:p>
    <w:p w14:paraId="30C088A1" w14:textId="77777777" w:rsidR="00FA0DB3" w:rsidRPr="00997698" w:rsidRDefault="00FA0DB3" w:rsidP="00445EED">
      <w:pPr>
        <w:pStyle w:val="Akapitzlist"/>
        <w:spacing w:line="360" w:lineRule="auto"/>
        <w:ind w:left="1080"/>
        <w:rPr>
          <w:rFonts w:asciiTheme="minorHAnsi" w:hAnsiTheme="minorHAnsi"/>
          <w:i/>
          <w:color w:val="000000"/>
        </w:rPr>
      </w:pPr>
    </w:p>
    <w:p w14:paraId="65464C72" w14:textId="77777777" w:rsidR="00FA0DB3" w:rsidRPr="00E1300C" w:rsidRDefault="00FA0DB3" w:rsidP="00445EED">
      <w:pPr>
        <w:pStyle w:val="Akapitzlist"/>
        <w:spacing w:line="360" w:lineRule="auto"/>
        <w:ind w:left="1080"/>
        <w:rPr>
          <w:rFonts w:asciiTheme="minorHAnsi" w:hAnsiTheme="minorHAnsi"/>
          <w:b/>
          <w:i/>
          <w:color w:val="FF0000"/>
        </w:rPr>
      </w:pPr>
      <w:r w:rsidRPr="00E1300C">
        <w:rPr>
          <w:rFonts w:asciiTheme="minorHAnsi" w:hAnsiTheme="minorHAnsi"/>
          <w:b/>
          <w:i/>
          <w:color w:val="FF0000"/>
        </w:rPr>
        <w:t>UWAGA!</w:t>
      </w:r>
    </w:p>
    <w:p w14:paraId="54EFA7F3" w14:textId="65AE774E" w:rsidR="00FA0DB3" w:rsidRDefault="002C3C40" w:rsidP="00445EED">
      <w:pPr>
        <w:pStyle w:val="Akapitzlist"/>
        <w:numPr>
          <w:ilvl w:val="0"/>
          <w:numId w:val="76"/>
        </w:numPr>
        <w:spacing w:line="360" w:lineRule="auto"/>
        <w:rPr>
          <w:rFonts w:asciiTheme="minorHAnsi" w:hAnsiTheme="minorHAnsi"/>
          <w:b/>
          <w:i/>
          <w:color w:val="FF0000"/>
        </w:rPr>
      </w:pPr>
      <w:r w:rsidRPr="00E1300C">
        <w:rPr>
          <w:rFonts w:asciiTheme="minorHAnsi" w:hAnsiTheme="minorHAnsi"/>
          <w:b/>
          <w:i/>
          <w:color w:val="FF0000"/>
        </w:rPr>
        <w:t xml:space="preserve">pojazdy te powinny </w:t>
      </w:r>
      <w:r w:rsidR="00FA0DB3" w:rsidRPr="00E1300C">
        <w:rPr>
          <w:rFonts w:asciiTheme="minorHAnsi" w:hAnsiTheme="minorHAnsi"/>
          <w:b/>
          <w:i/>
          <w:color w:val="FF0000"/>
        </w:rPr>
        <w:t>być wyposażone w narzędzia lub urządzenia umożliwiające sprzątanie terenu po opróżnieniu pojemników i zebraniu worków z odpadami oraz w informatyczny system monitorowania pojazdów oparty na satelitarnym systemie lokalizacji GPS pozwalający na uzyskiwanie informacji, co najmniej o bieżącej i historycznej pozycji pojazdów, historii tras, przebiegach, godzinach pracy, sygnalizację, jeżeli pojazd z wyznaczonej floty znajdzie się poza wyznaczonym obszarem, a także dostarczanie raportów zawierających ww. informacje</w:t>
      </w:r>
      <w:r w:rsidR="00D16674">
        <w:rPr>
          <w:rFonts w:asciiTheme="minorHAnsi" w:hAnsiTheme="minorHAnsi"/>
          <w:b/>
          <w:i/>
          <w:color w:val="FF0000"/>
        </w:rPr>
        <w:t>,</w:t>
      </w:r>
    </w:p>
    <w:p w14:paraId="0461603F" w14:textId="45111694" w:rsidR="00D16674" w:rsidRPr="00D16674" w:rsidRDefault="00D16674" w:rsidP="00445EED">
      <w:pPr>
        <w:pStyle w:val="Akapitzlist"/>
        <w:numPr>
          <w:ilvl w:val="0"/>
          <w:numId w:val="76"/>
        </w:numPr>
        <w:spacing w:line="360" w:lineRule="auto"/>
        <w:rPr>
          <w:rFonts w:asciiTheme="minorHAnsi" w:hAnsiTheme="minorHAnsi"/>
          <w:b/>
          <w:i/>
          <w:color w:val="FF0000"/>
        </w:rPr>
      </w:pPr>
      <w:r w:rsidRPr="00E1300C">
        <w:rPr>
          <w:rFonts w:asciiTheme="minorHAnsi" w:hAnsiTheme="minorHAnsi"/>
          <w:b/>
          <w:i/>
          <w:color w:val="FF0000"/>
        </w:rPr>
        <w:t xml:space="preserve">Wykonawca zapewni w całym okresie wykonywania usług udział w ww. pojazdach co najmniej 1 pojazdu spełniającego warunek o którym mowa w art. 68a ust. 1 pkt 2) lit. a) w zw. Z art. 68b pkt 3 lit d) ustawy o </w:t>
      </w:r>
      <w:proofErr w:type="spellStart"/>
      <w:r w:rsidRPr="00E1300C">
        <w:rPr>
          <w:rFonts w:asciiTheme="minorHAnsi" w:hAnsiTheme="minorHAnsi"/>
          <w:b/>
          <w:i/>
          <w:color w:val="FF0000"/>
        </w:rPr>
        <w:t>elektromobilności</w:t>
      </w:r>
      <w:proofErr w:type="spellEnd"/>
      <w:r w:rsidRPr="00E1300C">
        <w:rPr>
          <w:rFonts w:asciiTheme="minorHAnsi" w:hAnsiTheme="minorHAnsi"/>
          <w:b/>
          <w:i/>
          <w:color w:val="FF0000"/>
        </w:rPr>
        <w:t xml:space="preserve"> i paliwach alternatywnych – tj. udział pojazdu kategorii </w:t>
      </w:r>
      <w:r w:rsidRPr="00E1300C">
        <w:rPr>
          <w:rFonts w:asciiTheme="minorHAnsi" w:hAnsiTheme="minorHAnsi"/>
          <w:b/>
          <w:i/>
          <w:color w:val="FF0000"/>
        </w:rPr>
        <w:lastRenderedPageBreak/>
        <w:t>N2 i N3, o których mowa w art. 4 ust. 1 lit. b rozporządzenia 2018/858, napędzanych paliwami alternatywnymi.</w:t>
      </w:r>
    </w:p>
    <w:p w14:paraId="090AFCC2" w14:textId="77777777" w:rsidR="00FA0DB3" w:rsidRPr="00997698" w:rsidRDefault="00FA0DB3" w:rsidP="00445EED">
      <w:pPr>
        <w:pStyle w:val="Akapitzlist"/>
        <w:spacing w:line="360" w:lineRule="auto"/>
        <w:ind w:left="1080"/>
        <w:rPr>
          <w:rFonts w:asciiTheme="minorHAnsi" w:hAnsiTheme="minorHAnsi"/>
          <w:color w:val="000000"/>
        </w:rPr>
      </w:pPr>
    </w:p>
    <w:p w14:paraId="058F4C09" w14:textId="3AE54EEC" w:rsidR="00FA0DB3" w:rsidRPr="00997698" w:rsidRDefault="00FA0DB3" w:rsidP="00445EED">
      <w:pPr>
        <w:pStyle w:val="Akapitzlist"/>
        <w:numPr>
          <w:ilvl w:val="0"/>
          <w:numId w:val="54"/>
        </w:numPr>
        <w:spacing w:line="360" w:lineRule="auto"/>
        <w:rPr>
          <w:rFonts w:asciiTheme="minorHAnsi" w:hAnsiTheme="minorHAnsi"/>
        </w:rPr>
      </w:pPr>
      <w:r w:rsidRPr="00997698">
        <w:rPr>
          <w:rFonts w:asciiTheme="minorHAnsi" w:hAnsiTheme="minorHAnsi"/>
          <w:b/>
          <w:color w:val="000000"/>
        </w:rPr>
        <w:t>dysponuje bazą magazynowo- transportową</w:t>
      </w:r>
      <w:r w:rsidRPr="00997698">
        <w:rPr>
          <w:rFonts w:asciiTheme="minorHAnsi" w:hAnsiTheme="minorHAnsi"/>
          <w:color w:val="000000"/>
        </w:rPr>
        <w:t xml:space="preserve"> spełniającą wymagania </w:t>
      </w:r>
      <w:r w:rsidRPr="00997698">
        <w:rPr>
          <w:rFonts w:asciiTheme="minorHAnsi" w:hAnsiTheme="minorHAnsi"/>
        </w:rPr>
        <w:t xml:space="preserve">przepisów budowlanych, sanitarnych i ochrony środowiska usytuowaną </w:t>
      </w:r>
      <w:r w:rsidR="009F5CBD">
        <w:rPr>
          <w:rFonts w:asciiTheme="minorHAnsi" w:hAnsiTheme="minorHAnsi"/>
        </w:rPr>
        <w:br/>
      </w:r>
      <w:r w:rsidRPr="00997698">
        <w:rPr>
          <w:rFonts w:asciiTheme="minorHAnsi" w:hAnsiTheme="minorHAnsi"/>
        </w:rPr>
        <w:t xml:space="preserve">w odległości nie większej niż 60 km od granicy Gminy Ślesin, na terenie, </w:t>
      </w:r>
      <w:r w:rsidR="009F5CBD">
        <w:rPr>
          <w:rFonts w:asciiTheme="minorHAnsi" w:hAnsiTheme="minorHAnsi"/>
        </w:rPr>
        <w:br/>
      </w:r>
      <w:r w:rsidRPr="00997698">
        <w:rPr>
          <w:rFonts w:asciiTheme="minorHAnsi" w:hAnsiTheme="minorHAnsi"/>
        </w:rPr>
        <w:t xml:space="preserve">do którego Wykonawca posiada tytuł prawny, zapewniającą miejsca </w:t>
      </w:r>
      <w:r w:rsidR="00D76165">
        <w:rPr>
          <w:rFonts w:asciiTheme="minorHAnsi" w:hAnsiTheme="minorHAnsi"/>
        </w:rPr>
        <w:t>p</w:t>
      </w:r>
      <w:r w:rsidRPr="00997698">
        <w:rPr>
          <w:rFonts w:asciiTheme="minorHAnsi" w:hAnsiTheme="minorHAnsi"/>
        </w:rPr>
        <w:t xml:space="preserve">rzeznaczone do parkowania pojazdów ciężarowych w ilości nie mniejszej </w:t>
      </w:r>
      <w:r w:rsidR="009F5CBD">
        <w:rPr>
          <w:rFonts w:asciiTheme="minorHAnsi" w:hAnsiTheme="minorHAnsi"/>
        </w:rPr>
        <w:br/>
      </w:r>
      <w:r w:rsidRPr="00997698">
        <w:rPr>
          <w:rFonts w:asciiTheme="minorHAnsi" w:hAnsiTheme="minorHAnsi"/>
        </w:rPr>
        <w:t>niż 1, przy czym wykonawca winien zapewnić spełnienie następujących warunków:</w:t>
      </w:r>
    </w:p>
    <w:p w14:paraId="6564B987" w14:textId="0A1181F7"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color w:val="000000"/>
        </w:rPr>
        <w:t xml:space="preserve">teren </w:t>
      </w:r>
      <w:r w:rsidRPr="00997698">
        <w:rPr>
          <w:rFonts w:asciiTheme="minorHAnsi" w:hAnsiTheme="minorHAnsi"/>
        </w:rPr>
        <w:t xml:space="preserve">bazy magazynowo- transportowej winien być zabezpieczony </w:t>
      </w:r>
      <w:r w:rsidR="009F5CBD">
        <w:rPr>
          <w:rFonts w:asciiTheme="minorHAnsi" w:hAnsiTheme="minorHAnsi"/>
        </w:rPr>
        <w:br/>
      </w:r>
      <w:r w:rsidRPr="00997698">
        <w:rPr>
          <w:rFonts w:asciiTheme="minorHAnsi" w:hAnsiTheme="minorHAnsi"/>
        </w:rPr>
        <w:t>w sposób uniemożliwiający wstęp osobom nieupoważnionym,</w:t>
      </w:r>
    </w:p>
    <w:p w14:paraId="642E5C16" w14:textId="77777777"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color w:val="000000"/>
        </w:rPr>
        <w:t xml:space="preserve">miejsca </w:t>
      </w:r>
      <w:r w:rsidRPr="00997698">
        <w:rPr>
          <w:rFonts w:asciiTheme="minorHAnsi" w:hAnsiTheme="minorHAnsi"/>
        </w:rPr>
        <w:t xml:space="preserve">przeznaczone do parkowania pojazdów winny być zabezpieczone </w:t>
      </w:r>
      <w:r w:rsidRPr="00997698">
        <w:rPr>
          <w:rFonts w:asciiTheme="minorHAnsi" w:hAnsiTheme="minorHAnsi"/>
        </w:rPr>
        <w:br/>
        <w:t>przed emisją zanieczyszczeń do gruntu,</w:t>
      </w:r>
    </w:p>
    <w:p w14:paraId="618FB558" w14:textId="23820DF8"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color w:val="000000"/>
        </w:rPr>
        <w:t xml:space="preserve">miejsca </w:t>
      </w:r>
      <w:r w:rsidRPr="00997698">
        <w:rPr>
          <w:rFonts w:asciiTheme="minorHAnsi" w:hAnsiTheme="minorHAnsi"/>
        </w:rPr>
        <w:t>magazynowania selektywnie zebranych odpadów komunalnych winny być zabezpieczone przed emisją zanieczyszczeń do gruntu oraz zabezpieczone przed działaniem czynników atmosferycznych,</w:t>
      </w:r>
    </w:p>
    <w:p w14:paraId="612CECC0" w14:textId="7509E2C4"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color w:val="000000"/>
        </w:rPr>
        <w:t xml:space="preserve">teren </w:t>
      </w:r>
      <w:r w:rsidRPr="00997698">
        <w:rPr>
          <w:rFonts w:asciiTheme="minorHAnsi" w:hAnsiTheme="minorHAnsi"/>
        </w:rPr>
        <w:t xml:space="preserve">bazy magazynowo- transportowej winien być wyposażony </w:t>
      </w:r>
      <w:r w:rsidR="009F5CBD">
        <w:rPr>
          <w:rFonts w:asciiTheme="minorHAnsi" w:hAnsiTheme="minorHAnsi"/>
        </w:rPr>
        <w:br/>
      </w:r>
      <w:r w:rsidRPr="00997698">
        <w:rPr>
          <w:rFonts w:asciiTheme="minorHAnsi" w:hAnsiTheme="minorHAnsi"/>
        </w:rPr>
        <w:t xml:space="preserve">w urządzenia lub systemy zapewniające zagospodarowanie wód opadowych i ścieków </w:t>
      </w:r>
      <w:r w:rsidRPr="00075A5C">
        <w:rPr>
          <w:rFonts w:asciiTheme="minorHAnsi" w:hAnsiTheme="minorHAnsi"/>
        </w:rPr>
        <w:t>przemysłowych, pochodzących z terenu bazy, zgodnie z wymaganiami określonymi przepisami ustawy z dnia 20 lipca 2017 r. – Praw</w:t>
      </w:r>
      <w:r w:rsidR="00271849" w:rsidRPr="00075A5C">
        <w:rPr>
          <w:rFonts w:asciiTheme="minorHAnsi" w:hAnsiTheme="minorHAnsi"/>
        </w:rPr>
        <w:t>o wodne (Dz. U. z 202</w:t>
      </w:r>
      <w:r w:rsidR="007250DA" w:rsidRPr="00075A5C">
        <w:rPr>
          <w:rFonts w:asciiTheme="minorHAnsi" w:hAnsiTheme="minorHAnsi"/>
        </w:rPr>
        <w:t>4</w:t>
      </w:r>
      <w:r w:rsidR="00271849" w:rsidRPr="00075A5C">
        <w:rPr>
          <w:rFonts w:asciiTheme="minorHAnsi" w:hAnsiTheme="minorHAnsi"/>
        </w:rPr>
        <w:t xml:space="preserve"> r. poz. </w:t>
      </w:r>
      <w:r w:rsidR="007250DA" w:rsidRPr="00075A5C">
        <w:rPr>
          <w:rFonts w:asciiTheme="minorHAnsi" w:hAnsiTheme="minorHAnsi"/>
        </w:rPr>
        <w:t>1087</w:t>
      </w:r>
      <w:r w:rsidRPr="00075A5C">
        <w:rPr>
          <w:rFonts w:asciiTheme="minorHAnsi" w:hAnsiTheme="minorHAnsi"/>
        </w:rPr>
        <w:t xml:space="preserve"> ze zm.); baza magazynowo- transportowa winna być wyposażona w miejsca przeznaczone do parkowania pojazdów</w:t>
      </w:r>
      <w:r w:rsidRPr="00997698">
        <w:rPr>
          <w:rFonts w:asciiTheme="minorHAnsi" w:hAnsiTheme="minorHAnsi"/>
        </w:rPr>
        <w:t xml:space="preserve">, pomieszczenie socjalne </w:t>
      </w:r>
      <w:r w:rsidR="009F5CBD">
        <w:rPr>
          <w:rFonts w:asciiTheme="minorHAnsi" w:hAnsiTheme="minorHAnsi"/>
        </w:rPr>
        <w:br/>
      </w:r>
      <w:r w:rsidRPr="00997698">
        <w:rPr>
          <w:rFonts w:asciiTheme="minorHAnsi" w:hAnsiTheme="minorHAnsi"/>
        </w:rPr>
        <w:t xml:space="preserve">dla pracowników odpowiadające ilości zatrudnionych osób, miejsca </w:t>
      </w:r>
      <w:r w:rsidR="009F5CBD">
        <w:rPr>
          <w:rFonts w:asciiTheme="minorHAnsi" w:hAnsiTheme="minorHAnsi"/>
        </w:rPr>
        <w:br/>
      </w:r>
      <w:r w:rsidRPr="00997698">
        <w:rPr>
          <w:rFonts w:asciiTheme="minorHAnsi" w:hAnsiTheme="minorHAnsi"/>
        </w:rPr>
        <w:t>do magazynowania selektywnie zebranych odpadów z grupy odpadów komunalnych, legalizowaną samochodową wagę najazdową,</w:t>
      </w:r>
    </w:p>
    <w:p w14:paraId="13835E4A" w14:textId="77777777"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rPr>
        <w:t>terenie bazy magazynowo- transportowej winny znajdować się:</w:t>
      </w:r>
    </w:p>
    <w:p w14:paraId="31C4FCDF" w14:textId="77777777" w:rsidR="00FA0DB3" w:rsidRPr="00997698" w:rsidRDefault="00FA0DB3" w:rsidP="00445EED">
      <w:pPr>
        <w:pStyle w:val="Akapitzlist"/>
        <w:numPr>
          <w:ilvl w:val="0"/>
          <w:numId w:val="53"/>
        </w:numPr>
        <w:spacing w:line="360" w:lineRule="auto"/>
        <w:ind w:left="2136"/>
        <w:rPr>
          <w:rFonts w:asciiTheme="minorHAnsi" w:hAnsiTheme="minorHAnsi"/>
          <w:color w:val="000000"/>
        </w:rPr>
      </w:pPr>
      <w:r w:rsidRPr="00997698">
        <w:rPr>
          <w:rFonts w:asciiTheme="minorHAnsi" w:hAnsiTheme="minorHAnsi"/>
          <w:color w:val="000000"/>
        </w:rPr>
        <w:t xml:space="preserve">punkt </w:t>
      </w:r>
      <w:r w:rsidRPr="00997698">
        <w:rPr>
          <w:rFonts w:asciiTheme="minorHAnsi" w:hAnsiTheme="minorHAnsi"/>
        </w:rPr>
        <w:t xml:space="preserve">bieżącej konserwacji i napraw pojazdów oraz miejsce do mycia </w:t>
      </w:r>
      <w:r w:rsidRPr="00997698">
        <w:rPr>
          <w:rFonts w:asciiTheme="minorHAnsi" w:hAnsiTheme="minorHAnsi"/>
        </w:rPr>
        <w:br/>
        <w:t xml:space="preserve">i dezynfekcji pojazdów – o ile czynności te nie będą wykonywane przez uprawnione podmioty zewnętrzne poza terenem bazy magazynowo- </w:t>
      </w:r>
      <w:r w:rsidRPr="00997698">
        <w:rPr>
          <w:rFonts w:asciiTheme="minorHAnsi" w:hAnsiTheme="minorHAnsi"/>
        </w:rPr>
        <w:lastRenderedPageBreak/>
        <w:t>transportowej oraz</w:t>
      </w:r>
    </w:p>
    <w:p w14:paraId="6D25D57E" w14:textId="5E933E23" w:rsidR="00FA0DB3" w:rsidRPr="00997698" w:rsidRDefault="00FA0DB3" w:rsidP="00445EED">
      <w:pPr>
        <w:pStyle w:val="Akapitzlist"/>
        <w:numPr>
          <w:ilvl w:val="0"/>
          <w:numId w:val="53"/>
        </w:numPr>
        <w:spacing w:line="360" w:lineRule="auto"/>
        <w:ind w:left="2136"/>
        <w:rPr>
          <w:rFonts w:asciiTheme="minorHAnsi" w:hAnsiTheme="minorHAnsi"/>
          <w:color w:val="000000"/>
        </w:rPr>
      </w:pPr>
      <w:r w:rsidRPr="00997698">
        <w:rPr>
          <w:rFonts w:asciiTheme="minorHAnsi" w:hAnsiTheme="minorHAnsi"/>
          <w:color w:val="000000"/>
        </w:rPr>
        <w:t xml:space="preserve">zaplecze </w:t>
      </w:r>
      <w:proofErr w:type="spellStart"/>
      <w:r w:rsidRPr="00997698">
        <w:rPr>
          <w:rFonts w:asciiTheme="minorHAnsi" w:hAnsiTheme="minorHAnsi"/>
        </w:rPr>
        <w:t>techniczno</w:t>
      </w:r>
      <w:proofErr w:type="spellEnd"/>
      <w:r w:rsidRPr="00997698">
        <w:rPr>
          <w:rFonts w:asciiTheme="minorHAnsi" w:hAnsiTheme="minorHAnsi"/>
        </w:rPr>
        <w:t>– biurowe umożliwiające codzienny kontakt Wykonawcy z przedstawicielem Zamawiającego,</w:t>
      </w:r>
    </w:p>
    <w:p w14:paraId="5F7C44D9" w14:textId="095843A3" w:rsidR="00FA0DB3" w:rsidRPr="00997698" w:rsidRDefault="00FA0DB3" w:rsidP="00445EED">
      <w:pPr>
        <w:pStyle w:val="Akapitzlist"/>
        <w:numPr>
          <w:ilvl w:val="0"/>
          <w:numId w:val="53"/>
        </w:numPr>
        <w:spacing w:line="360" w:lineRule="auto"/>
        <w:ind w:left="2136"/>
        <w:rPr>
          <w:rFonts w:asciiTheme="minorHAnsi" w:hAnsiTheme="minorHAnsi"/>
          <w:color w:val="000000"/>
        </w:rPr>
      </w:pPr>
      <w:r w:rsidRPr="00997698">
        <w:rPr>
          <w:rFonts w:asciiTheme="minorHAnsi" w:hAnsiTheme="minorHAnsi"/>
          <w:color w:val="000000"/>
        </w:rPr>
        <w:t xml:space="preserve">zaplecze </w:t>
      </w:r>
      <w:r w:rsidRPr="00997698">
        <w:rPr>
          <w:rFonts w:asciiTheme="minorHAnsi" w:hAnsiTheme="minorHAnsi"/>
        </w:rPr>
        <w:t>z rozdzielonymi szatnią brudną oraz szatnią czystą dostosowaną do ilości zatrudnianych pracowników,</w:t>
      </w:r>
    </w:p>
    <w:p w14:paraId="3D6A1F42" w14:textId="77777777" w:rsidR="00FA0DB3" w:rsidRPr="00997698" w:rsidRDefault="00FA0DB3" w:rsidP="00445EED">
      <w:pPr>
        <w:pStyle w:val="Akapitzlist"/>
        <w:numPr>
          <w:ilvl w:val="0"/>
          <w:numId w:val="52"/>
        </w:numPr>
        <w:spacing w:line="360" w:lineRule="auto"/>
        <w:ind w:left="1776"/>
        <w:rPr>
          <w:rFonts w:asciiTheme="minorHAnsi" w:hAnsiTheme="minorHAnsi"/>
          <w:color w:val="000000"/>
        </w:rPr>
      </w:pPr>
      <w:r w:rsidRPr="00997698">
        <w:rPr>
          <w:rFonts w:asciiTheme="minorHAnsi" w:hAnsiTheme="minorHAnsi"/>
        </w:rPr>
        <w:t>baza winna być wyposażona w legalizowaną wagę samochodową.</w:t>
      </w:r>
    </w:p>
    <w:p w14:paraId="2B3E0C6E" w14:textId="77777777" w:rsidR="00FA0DB3" w:rsidRPr="00997698" w:rsidRDefault="00FA0DB3" w:rsidP="00445EED">
      <w:pPr>
        <w:pStyle w:val="Akapitzlist"/>
        <w:spacing w:line="360" w:lineRule="auto"/>
        <w:ind w:left="1080"/>
        <w:rPr>
          <w:rFonts w:asciiTheme="minorHAnsi" w:hAnsiTheme="minorHAnsi"/>
          <w:color w:val="000000"/>
        </w:rPr>
      </w:pPr>
    </w:p>
    <w:p w14:paraId="066FAF8E" w14:textId="3A90E2B1" w:rsidR="00FA0DB3" w:rsidRPr="00997698" w:rsidRDefault="00FA0DB3" w:rsidP="00445EED">
      <w:pPr>
        <w:pStyle w:val="Akapitzlist"/>
        <w:numPr>
          <w:ilvl w:val="0"/>
          <w:numId w:val="49"/>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Wykonawcy wspólnie ubiegający się o udzielenie zamówienia mogą łącznie spełniać warunki określone w Rozdziale II Podrozdziale 7 SWZ, przy czym warunek dotyczący kompetencji, uprawnień do prowadzenia określonej działalności gospodarczej </w:t>
      </w:r>
      <w:r w:rsidR="00A4258E">
        <w:rPr>
          <w:rFonts w:asciiTheme="minorHAnsi" w:eastAsiaTheme="majorEastAsia" w:hAnsiTheme="minorHAnsi"/>
          <w:lang w:eastAsia="en-US"/>
        </w:rPr>
        <w:br/>
      </w:r>
      <w:r w:rsidRPr="00997698">
        <w:rPr>
          <w:rFonts w:asciiTheme="minorHAnsi" w:eastAsiaTheme="majorEastAsia" w:hAnsiTheme="minorHAnsi"/>
          <w:lang w:eastAsia="en-US"/>
        </w:rPr>
        <w:t xml:space="preserve">lub zawodowej, o ile wynika to z odrębnych przepisów oraz warunek </w:t>
      </w:r>
      <w:r w:rsidR="00A4258E">
        <w:rPr>
          <w:rFonts w:asciiTheme="minorHAnsi" w:eastAsiaTheme="majorEastAsia" w:hAnsiTheme="minorHAnsi"/>
          <w:lang w:eastAsia="en-US"/>
        </w:rPr>
        <w:br/>
      </w:r>
      <w:r w:rsidRPr="00997698">
        <w:rPr>
          <w:rFonts w:asciiTheme="minorHAnsi" w:eastAsiaTheme="majorEastAsia" w:hAnsiTheme="minorHAnsi"/>
          <w:lang w:eastAsia="en-US"/>
        </w:rPr>
        <w:t>dot. doświadczenia musi spełnić co najmniej jeden Wykonawca oraz żaden Wykonawca nie może podlegać wykluczeniu z postępowania.</w:t>
      </w:r>
    </w:p>
    <w:p w14:paraId="7DB702BF" w14:textId="17B3A164" w:rsidR="00DD4648" w:rsidRPr="00997698" w:rsidRDefault="00DD4648" w:rsidP="00445EED">
      <w:pPr>
        <w:pStyle w:val="Akapitzlist"/>
        <w:numPr>
          <w:ilvl w:val="0"/>
          <w:numId w:val="27"/>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Wykonawca może w celu potwierdzenia spełnienia warunków udziału </w:t>
      </w:r>
      <w:r w:rsidR="00AA00EC" w:rsidRPr="00997698">
        <w:rPr>
          <w:rFonts w:asciiTheme="minorHAnsi" w:eastAsiaTheme="majorEastAsia" w:hAnsiTheme="minorHAnsi"/>
          <w:lang w:eastAsia="en-US"/>
        </w:rPr>
        <w:br/>
      </w:r>
      <w:r w:rsidRPr="00997698">
        <w:rPr>
          <w:rFonts w:asciiTheme="minorHAnsi" w:eastAsiaTheme="majorEastAsia" w:hAnsiTheme="minorHAnsi"/>
          <w:lang w:eastAsia="en-US"/>
        </w:rPr>
        <w:t xml:space="preserve">w postępowaniu, o których mowa powyżej, w pkt. 1) w stosownych sytuacjach </w:t>
      </w:r>
      <w:r w:rsidR="00AA00EC" w:rsidRPr="00997698">
        <w:rPr>
          <w:rFonts w:asciiTheme="minorHAnsi" w:eastAsiaTheme="majorEastAsia" w:hAnsiTheme="minorHAnsi"/>
          <w:lang w:eastAsia="en-US"/>
        </w:rPr>
        <w:br/>
      </w:r>
      <w:r w:rsidRPr="00997698">
        <w:rPr>
          <w:rFonts w:asciiTheme="minorHAnsi" w:eastAsiaTheme="majorEastAsia" w:hAnsiTheme="minorHAnsi"/>
          <w:lang w:eastAsia="en-US"/>
        </w:rPr>
        <w:t>oraz w odniesieniu</w:t>
      </w:r>
      <w:r w:rsidR="007F617B" w:rsidRPr="00997698">
        <w:rPr>
          <w:rFonts w:asciiTheme="minorHAnsi" w:eastAsiaTheme="majorEastAsia" w:hAnsiTheme="minorHAnsi"/>
          <w:lang w:eastAsia="en-US"/>
        </w:rPr>
        <w:t xml:space="preserve"> </w:t>
      </w:r>
      <w:r w:rsidRPr="00997698">
        <w:rPr>
          <w:rFonts w:asciiTheme="minorHAnsi" w:eastAsiaTheme="majorEastAsia" w:hAnsiTheme="minorHAnsi"/>
          <w:lang w:eastAsia="en-US"/>
        </w:rPr>
        <w:t xml:space="preserve">do konkretnego zamówienia, lub jego części, polegać </w:t>
      </w:r>
      <w:r w:rsidR="00AA00EC" w:rsidRPr="00997698">
        <w:rPr>
          <w:rFonts w:asciiTheme="minorHAnsi" w:eastAsiaTheme="majorEastAsia" w:hAnsiTheme="minorHAnsi"/>
          <w:lang w:eastAsia="en-US"/>
        </w:rPr>
        <w:br/>
      </w:r>
      <w:r w:rsidRPr="00997698">
        <w:rPr>
          <w:rFonts w:asciiTheme="minorHAnsi" w:eastAsiaTheme="majorEastAsia" w:hAnsiTheme="minorHAnsi"/>
          <w:lang w:eastAsia="en-US"/>
        </w:rPr>
        <w:t>na zdolnościach technicznych lub zawodowych, niezależnie od charakteru prawnego łączących go z nim stosunków prawnych.</w:t>
      </w:r>
    </w:p>
    <w:p w14:paraId="70F15DA2" w14:textId="77777777" w:rsidR="00AA6F4E" w:rsidRPr="00997698" w:rsidRDefault="00AA6F4E" w:rsidP="00445EED">
      <w:pPr>
        <w:pStyle w:val="Akapitzlist"/>
        <w:numPr>
          <w:ilvl w:val="0"/>
          <w:numId w:val="27"/>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Zamawiający jednocześnie informuje, iż „stosowna sytuacja”, o której mowa powyżej wystąpi wyłącznie w przypadku kiedy:</w:t>
      </w:r>
    </w:p>
    <w:p w14:paraId="76A2009E" w14:textId="614326F5" w:rsidR="001A37D2" w:rsidRPr="00997698" w:rsidRDefault="00AA6F4E" w:rsidP="00445EED">
      <w:pPr>
        <w:pStyle w:val="Akapitzlist"/>
        <w:numPr>
          <w:ilvl w:val="0"/>
          <w:numId w:val="28"/>
        </w:numPr>
        <w:spacing w:line="360" w:lineRule="auto"/>
        <w:rPr>
          <w:rFonts w:asciiTheme="minorHAnsi" w:hAnsiTheme="minorHAnsi"/>
        </w:rPr>
      </w:pPr>
      <w:r w:rsidRPr="00997698">
        <w:rPr>
          <w:rFonts w:asciiTheme="minorHAnsi" w:eastAsiaTheme="majorEastAsia" w:hAnsiTheme="minorHAnsi"/>
          <w:lang w:eastAsia="en-US"/>
        </w:rPr>
        <w:t xml:space="preserve">Wykonawca, </w:t>
      </w:r>
      <w:r w:rsidRPr="00997698">
        <w:rPr>
          <w:rFonts w:asciiTheme="minorHAnsi" w:hAnsiTheme="minorHAnsi"/>
        </w:rPr>
        <w:t xml:space="preserve">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Zobowiązanie to należy złożyć </w:t>
      </w:r>
      <w:r w:rsidR="00AA00EC" w:rsidRPr="00997698">
        <w:rPr>
          <w:rFonts w:asciiTheme="minorHAnsi" w:hAnsiTheme="minorHAnsi"/>
        </w:rPr>
        <w:br/>
      </w:r>
      <w:r w:rsidRPr="00997698">
        <w:rPr>
          <w:rFonts w:asciiTheme="minorHAnsi" w:hAnsiTheme="minorHAnsi"/>
        </w:rPr>
        <w:t>do oferty i podpisuje</w:t>
      </w:r>
      <w:r w:rsidR="001A37D2" w:rsidRPr="00997698">
        <w:rPr>
          <w:rFonts w:asciiTheme="minorHAnsi" w:hAnsiTheme="minorHAnsi"/>
        </w:rPr>
        <w:t xml:space="preserve"> je</w:t>
      </w:r>
      <w:r w:rsidRPr="00997698">
        <w:rPr>
          <w:rFonts w:asciiTheme="minorHAnsi" w:hAnsiTheme="minorHAnsi"/>
        </w:rPr>
        <w:t xml:space="preserve"> podmiot udostępniający swoje zasoby. W treści zobowiązania należy</w:t>
      </w:r>
      <w:r w:rsidR="00887021" w:rsidRPr="00997698">
        <w:rPr>
          <w:rFonts w:asciiTheme="minorHAnsi" w:hAnsiTheme="minorHAnsi"/>
        </w:rPr>
        <w:t xml:space="preserve"> </w:t>
      </w:r>
      <w:r w:rsidRPr="00997698">
        <w:rPr>
          <w:rFonts w:asciiTheme="minorHAnsi" w:hAnsiTheme="minorHAnsi"/>
        </w:rPr>
        <w:t>podać dane identyfikujące podmiot udostępniający swoje zasoby (przykładowo: adres, pełna nazwa, NIP, REGON, PESEL)</w:t>
      </w:r>
      <w:r w:rsidR="001A37D2" w:rsidRPr="00997698">
        <w:rPr>
          <w:rFonts w:asciiTheme="minorHAnsi" w:hAnsiTheme="minorHAnsi"/>
        </w:rPr>
        <w:t>, a  powinno ono zawierać:</w:t>
      </w:r>
    </w:p>
    <w:p w14:paraId="3FFE9579" w14:textId="77777777" w:rsidR="001A37D2" w:rsidRPr="00997698" w:rsidRDefault="001A37D2" w:rsidP="00445EED">
      <w:pPr>
        <w:pStyle w:val="Akapitzlist"/>
        <w:numPr>
          <w:ilvl w:val="0"/>
          <w:numId w:val="32"/>
        </w:numPr>
        <w:spacing w:line="360" w:lineRule="auto"/>
        <w:rPr>
          <w:rFonts w:asciiTheme="minorHAnsi" w:hAnsiTheme="minorHAnsi"/>
        </w:rPr>
      </w:pPr>
      <w:r w:rsidRPr="00997698">
        <w:rPr>
          <w:rFonts w:asciiTheme="minorHAnsi" w:hAnsiTheme="minorHAnsi"/>
        </w:rPr>
        <w:t>zakres dostępnych wykonawcy zasobów podmiotu udostępniającego zasoby;</w:t>
      </w:r>
    </w:p>
    <w:p w14:paraId="24B92856" w14:textId="77777777" w:rsidR="001A37D2" w:rsidRPr="00997698" w:rsidRDefault="001A37D2" w:rsidP="00445EED">
      <w:pPr>
        <w:pStyle w:val="Akapitzlist"/>
        <w:numPr>
          <w:ilvl w:val="0"/>
          <w:numId w:val="32"/>
        </w:numPr>
        <w:spacing w:line="360" w:lineRule="auto"/>
        <w:rPr>
          <w:rFonts w:asciiTheme="minorHAnsi" w:hAnsiTheme="minorHAnsi"/>
        </w:rPr>
      </w:pPr>
      <w:r w:rsidRPr="00997698">
        <w:rPr>
          <w:rFonts w:asciiTheme="minorHAnsi" w:hAnsiTheme="minorHAnsi"/>
        </w:rPr>
        <w:t xml:space="preserve">sposób i okres udostępnienia wykonawcy i wykorzystania przez niego </w:t>
      </w:r>
      <w:r w:rsidRPr="00997698">
        <w:rPr>
          <w:rFonts w:asciiTheme="minorHAnsi" w:hAnsiTheme="minorHAnsi"/>
        </w:rPr>
        <w:lastRenderedPageBreak/>
        <w:t>zasobów podmiotu udostępniającego te zasoby przy wykonywaniu zamówienia;</w:t>
      </w:r>
    </w:p>
    <w:p w14:paraId="6E4D3BDD" w14:textId="51C3A945" w:rsidR="00AA6F4E" w:rsidRPr="00997698" w:rsidRDefault="001A37D2" w:rsidP="00445EED">
      <w:pPr>
        <w:pStyle w:val="Akapitzlist"/>
        <w:numPr>
          <w:ilvl w:val="0"/>
          <w:numId w:val="32"/>
        </w:numPr>
        <w:spacing w:line="360" w:lineRule="auto"/>
        <w:rPr>
          <w:rFonts w:asciiTheme="minorHAnsi" w:eastAsiaTheme="majorEastAsia" w:hAnsiTheme="minorHAnsi"/>
          <w:lang w:eastAsia="en-US"/>
        </w:rPr>
      </w:pPr>
      <w:r w:rsidRPr="00997698">
        <w:rPr>
          <w:rFonts w:asciiTheme="minorHAnsi" w:hAnsiTheme="minorHAnsi"/>
        </w:rPr>
        <w:t xml:space="preserve">czy i w jakim zakresie podmiot udostępniający zasoby, na zdolnościach którego wykonawca polega w odniesieniu do warunków udziału </w:t>
      </w:r>
      <w:r w:rsidR="00AA00EC" w:rsidRPr="00997698">
        <w:rPr>
          <w:rFonts w:asciiTheme="minorHAnsi" w:hAnsiTheme="minorHAnsi"/>
        </w:rPr>
        <w:br/>
      </w:r>
      <w:r w:rsidRPr="00997698">
        <w:rPr>
          <w:rFonts w:asciiTheme="minorHAnsi" w:hAnsiTheme="minorHAnsi"/>
        </w:rPr>
        <w:t xml:space="preserve">w postępowaniu dotyczących wykształcenia, kwalifikacji zawodowych </w:t>
      </w:r>
      <w:r w:rsidR="00AA00EC" w:rsidRPr="00997698">
        <w:rPr>
          <w:rFonts w:asciiTheme="minorHAnsi" w:hAnsiTheme="minorHAnsi"/>
        </w:rPr>
        <w:br/>
      </w:r>
      <w:r w:rsidRPr="00997698">
        <w:rPr>
          <w:rFonts w:asciiTheme="minorHAnsi" w:hAnsiTheme="minorHAnsi"/>
        </w:rPr>
        <w:t xml:space="preserve">lub doświadczenia, zrealizuje </w:t>
      </w:r>
      <w:r w:rsidR="00701651" w:rsidRPr="00997698">
        <w:rPr>
          <w:rFonts w:asciiTheme="minorHAnsi" w:hAnsiTheme="minorHAnsi"/>
        </w:rPr>
        <w:t>usługi</w:t>
      </w:r>
      <w:r w:rsidRPr="00997698">
        <w:rPr>
          <w:rFonts w:asciiTheme="minorHAnsi" w:hAnsiTheme="minorHAnsi"/>
        </w:rPr>
        <w:t>, których wskazane zdolności dotyczą.</w:t>
      </w:r>
      <w:r w:rsidR="00AA6F4E" w:rsidRPr="00997698">
        <w:rPr>
          <w:rFonts w:asciiTheme="minorHAnsi" w:hAnsiTheme="minorHAnsi"/>
        </w:rPr>
        <w:t xml:space="preserve"> Podpis pod tym oświadczeniem ma złożyć osoba umocowana do składania oświadczeń w imieniu danego podmiotu,</w:t>
      </w:r>
    </w:p>
    <w:p w14:paraId="23FE7836" w14:textId="1FC206BC" w:rsidR="00AA6F4E" w:rsidRPr="00997698" w:rsidRDefault="00AA6F4E" w:rsidP="00445EED">
      <w:pPr>
        <w:pStyle w:val="Akapitzlist"/>
        <w:numPr>
          <w:ilvl w:val="0"/>
          <w:numId w:val="28"/>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w odniesieniu do </w:t>
      </w:r>
      <w:r w:rsidRPr="00997698">
        <w:rPr>
          <w:rFonts w:asciiTheme="minorHAnsi" w:hAnsiTheme="minorHAnsi"/>
        </w:rPr>
        <w:t xml:space="preserve">warunków dotyczących wykształcenia, kwalifikacji zawodowych </w:t>
      </w:r>
      <w:r w:rsidRPr="00997698">
        <w:rPr>
          <w:rFonts w:asciiTheme="minorHAnsi" w:hAnsiTheme="minorHAnsi"/>
        </w:rPr>
        <w:br/>
        <w:t xml:space="preserve">lub doświadczenia, Wykonawcy mogą polegać na zdolnościach innych </w:t>
      </w:r>
      <w:r w:rsidR="00D76165">
        <w:rPr>
          <w:rFonts w:asciiTheme="minorHAnsi" w:hAnsiTheme="minorHAnsi"/>
        </w:rPr>
        <w:t>p</w:t>
      </w:r>
      <w:r w:rsidRPr="00997698">
        <w:rPr>
          <w:rFonts w:asciiTheme="minorHAnsi" w:hAnsiTheme="minorHAnsi"/>
        </w:rPr>
        <w:t xml:space="preserve">odmiotów, jeśli podmioty te zrealizują </w:t>
      </w:r>
      <w:r w:rsidR="00701651" w:rsidRPr="00997698">
        <w:rPr>
          <w:rFonts w:asciiTheme="minorHAnsi" w:hAnsiTheme="minorHAnsi"/>
        </w:rPr>
        <w:t>usługi</w:t>
      </w:r>
      <w:r w:rsidRPr="00997698">
        <w:rPr>
          <w:rFonts w:asciiTheme="minorHAnsi" w:hAnsiTheme="minorHAnsi"/>
        </w:rPr>
        <w:t>, do realizacji których te zdolności są wymagane.</w:t>
      </w:r>
    </w:p>
    <w:p w14:paraId="74566AE2" w14:textId="77777777" w:rsidR="00D15906" w:rsidRPr="00997698" w:rsidRDefault="00D15906" w:rsidP="00445EED">
      <w:pPr>
        <w:spacing w:line="360" w:lineRule="auto"/>
        <w:ind w:left="708"/>
        <w:rPr>
          <w:rFonts w:asciiTheme="minorHAnsi" w:eastAsiaTheme="majorEastAsia" w:hAnsiTheme="minorHAnsi"/>
          <w:lang w:eastAsia="en-US"/>
        </w:rPr>
      </w:pPr>
    </w:p>
    <w:p w14:paraId="324F53F1" w14:textId="77777777" w:rsidR="00DE12F0" w:rsidRPr="00997698" w:rsidRDefault="00DE12F0" w:rsidP="00445EED">
      <w:pPr>
        <w:pStyle w:val="Akapitzlist"/>
        <w:numPr>
          <w:ilvl w:val="0"/>
          <w:numId w:val="7"/>
        </w:numPr>
        <w:spacing w:line="360" w:lineRule="auto"/>
        <w:rPr>
          <w:rFonts w:asciiTheme="minorHAnsi" w:hAnsiTheme="minorHAnsi"/>
          <w:b/>
        </w:rPr>
      </w:pPr>
      <w:r w:rsidRPr="00997698">
        <w:rPr>
          <w:rFonts w:asciiTheme="minorHAnsi" w:hAnsiTheme="minorHAnsi"/>
          <w:b/>
        </w:rPr>
        <w:t>Podstawy wykluczenia</w:t>
      </w:r>
    </w:p>
    <w:p w14:paraId="0CF2A62A" w14:textId="77777777" w:rsidR="00BE6064" w:rsidRPr="00997698" w:rsidRDefault="00BE6064" w:rsidP="00445EED">
      <w:pPr>
        <w:pStyle w:val="Akapitzlist"/>
        <w:spacing w:before="120" w:after="120" w:line="360" w:lineRule="auto"/>
        <w:ind w:left="708"/>
        <w:rPr>
          <w:rFonts w:asciiTheme="minorHAnsi" w:hAnsiTheme="minorHAnsi"/>
        </w:rPr>
      </w:pPr>
      <w:r w:rsidRPr="00997698">
        <w:rPr>
          <w:rFonts w:asciiTheme="minorHAnsi" w:hAnsiTheme="minorHAnsi"/>
          <w:b/>
        </w:rPr>
        <w:t>8.1.</w:t>
      </w:r>
      <w:r w:rsidRPr="00997698">
        <w:rPr>
          <w:rFonts w:asciiTheme="minorHAnsi" w:hAnsiTheme="minorHAnsi"/>
        </w:rPr>
        <w:t xml:space="preserve"> Zamawiający </w:t>
      </w:r>
      <w:r w:rsidRPr="00997698">
        <w:rPr>
          <w:rFonts w:asciiTheme="minorHAnsi" w:hAnsiTheme="minorHAnsi"/>
          <w:b/>
        </w:rPr>
        <w:t>wykluczy</w:t>
      </w:r>
      <w:r w:rsidRPr="00997698">
        <w:rPr>
          <w:rFonts w:asciiTheme="minorHAnsi" w:hAnsiTheme="minorHAnsi"/>
        </w:rPr>
        <w:t xml:space="preserve"> z postępowania wykonawców, wobec których zachodzą podstawy wykluczenia, o których mowa:</w:t>
      </w:r>
    </w:p>
    <w:p w14:paraId="53DD6336" w14:textId="77777777" w:rsidR="00BE6064" w:rsidRPr="00997698" w:rsidRDefault="00BE6064" w:rsidP="00445EED">
      <w:pPr>
        <w:pStyle w:val="Akapitzlist"/>
        <w:numPr>
          <w:ilvl w:val="0"/>
          <w:numId w:val="39"/>
        </w:numPr>
        <w:spacing w:before="120" w:after="120" w:line="360" w:lineRule="auto"/>
        <w:rPr>
          <w:rFonts w:asciiTheme="minorHAnsi" w:hAnsiTheme="minorHAnsi"/>
        </w:rPr>
      </w:pPr>
      <w:r w:rsidRPr="00997698">
        <w:rPr>
          <w:rFonts w:asciiTheme="minorHAnsi" w:hAnsiTheme="minorHAnsi"/>
          <w:b/>
        </w:rPr>
        <w:t>w</w:t>
      </w:r>
      <w:r w:rsidRPr="00997698">
        <w:rPr>
          <w:rFonts w:asciiTheme="minorHAnsi" w:hAnsiTheme="minorHAnsi"/>
        </w:rPr>
        <w:t xml:space="preserve"> </w:t>
      </w:r>
      <w:r w:rsidRPr="00997698">
        <w:rPr>
          <w:rFonts w:asciiTheme="minorHAnsi" w:hAnsiTheme="minorHAnsi"/>
          <w:b/>
        </w:rPr>
        <w:t xml:space="preserve">art. 108 ust. 1 ustawy </w:t>
      </w:r>
      <w:proofErr w:type="spellStart"/>
      <w:r w:rsidRPr="00997698">
        <w:rPr>
          <w:rFonts w:asciiTheme="minorHAnsi" w:hAnsiTheme="minorHAnsi"/>
          <w:b/>
        </w:rPr>
        <w:t>Pzp</w:t>
      </w:r>
      <w:proofErr w:type="spellEnd"/>
      <w:r w:rsidRPr="00997698">
        <w:rPr>
          <w:rFonts w:asciiTheme="minorHAnsi" w:hAnsiTheme="minorHAnsi"/>
        </w:rPr>
        <w:t>, tj.:</w:t>
      </w:r>
    </w:p>
    <w:p w14:paraId="6F33F32B" w14:textId="77777777" w:rsidR="00BE6064" w:rsidRPr="00997698" w:rsidRDefault="00BE6064" w:rsidP="00445EED">
      <w:pPr>
        <w:pStyle w:val="Akapitzlist"/>
        <w:spacing w:before="120" w:after="120" w:line="360" w:lineRule="auto"/>
        <w:rPr>
          <w:rFonts w:asciiTheme="minorHAnsi" w:hAnsiTheme="minorHAnsi"/>
        </w:rPr>
      </w:pPr>
      <w:r w:rsidRPr="00997698">
        <w:rPr>
          <w:rFonts w:asciiTheme="minorHAnsi" w:hAnsiTheme="minorHAnsi"/>
        </w:rPr>
        <w:t>Z postępowania o udzielenie zamówienia wyklucza się wykonawcę:</w:t>
      </w:r>
    </w:p>
    <w:p w14:paraId="3704AFAF" w14:textId="77777777"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będącego osobą fizyczną, którego prawomocnie skazano za przestępstwo:</w:t>
      </w:r>
    </w:p>
    <w:p w14:paraId="49D4982D"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 xml:space="preserve">udziału w zorganizowanej grupie przestępczej albo związku mającym na celu popełnienie przestępstwa lub przestępstwa skarbowego, o którym mowa </w:t>
      </w:r>
      <w:r w:rsidRPr="00997698">
        <w:rPr>
          <w:rFonts w:asciiTheme="minorHAnsi" w:hAnsiTheme="minorHAnsi"/>
        </w:rPr>
        <w:br/>
        <w:t>w art.  258 Kodeksu karnego,</w:t>
      </w:r>
    </w:p>
    <w:p w14:paraId="7BDEDAC0"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handlu ludźmi, o którym mowa w art. 189a Kodeksu karnego,</w:t>
      </w:r>
    </w:p>
    <w:p w14:paraId="2F7AE0E0"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o którym mowa w art. 228-230a, art. 250a Kodeksu karnego lub w art.</w:t>
      </w:r>
      <w:r w:rsidRPr="00997698">
        <w:rPr>
          <w:rFonts w:asciiTheme="minorHAnsi" w:hAnsiTheme="minorHAnsi"/>
        </w:rPr>
        <w:br/>
        <w:t>46 lub art. 48 ustawy z dnia 25 czerwca 2010 r. o sporcie,</w:t>
      </w:r>
    </w:p>
    <w:p w14:paraId="1811C539"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 xml:space="preserve">finansowania przestępstwa o charakterze terrorystycznym, o którym mowa </w:t>
      </w:r>
      <w:r w:rsidRPr="00997698">
        <w:rPr>
          <w:rFonts w:asciiTheme="minorHAnsi" w:hAnsiTheme="minorHAnsi"/>
        </w:rPr>
        <w:br/>
        <w:t>w art. 165a Kodeksu karnego, lub przestępstwo udaremniania lub utrudniania stwierdzenia przestępnego pochodzenia pieniędzy lub ukrywania ich pochodzenia, o którym mowa w art. 299 Kodeksu karnego,</w:t>
      </w:r>
    </w:p>
    <w:p w14:paraId="7CC7D8FF"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o charakterze terrorystycznym, o którym mowa w art. 115 § 20 Kodeksu karnego, lub mające na celu popełnienie tego przestępstwa,</w:t>
      </w:r>
    </w:p>
    <w:p w14:paraId="19DC9ECF" w14:textId="5AF12618"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lastRenderedPageBreak/>
        <w:t xml:space="preserve">powierzenia wykonywania pracy małoletniemu cudzoziemcowi, o którym mowa w art. 9 ust. 2 ustawy z dnia 15 czerwca 2012 r. o skutkach powierzania wykonywania pracy cudzoziemcom przebywającym wbrew przepisom </w:t>
      </w:r>
      <w:r w:rsidR="00AA00EC" w:rsidRPr="00997698">
        <w:rPr>
          <w:rFonts w:asciiTheme="minorHAnsi" w:hAnsiTheme="minorHAnsi"/>
        </w:rPr>
        <w:br/>
      </w:r>
      <w:r w:rsidRPr="00997698">
        <w:rPr>
          <w:rFonts w:asciiTheme="minorHAnsi" w:hAnsiTheme="minorHAnsi"/>
        </w:rPr>
        <w:t>na terytorium Rzeczypospolitej Polskiej (Dz.U. z 2021 r. poz. 1745),</w:t>
      </w:r>
    </w:p>
    <w:p w14:paraId="3FC51B87"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7BDE9F4" w14:textId="77777777" w:rsidR="00BE6064" w:rsidRPr="00997698" w:rsidRDefault="00BE6064" w:rsidP="00445EED">
      <w:pPr>
        <w:widowControl/>
        <w:numPr>
          <w:ilvl w:val="0"/>
          <w:numId w:val="36"/>
        </w:numPr>
        <w:autoSpaceDE/>
        <w:adjustRightInd/>
        <w:spacing w:line="360" w:lineRule="auto"/>
        <w:rPr>
          <w:rFonts w:asciiTheme="minorHAnsi" w:hAnsiTheme="minorHAnsi"/>
        </w:rPr>
      </w:pPr>
      <w:r w:rsidRPr="00997698">
        <w:rPr>
          <w:rFonts w:asciiTheme="minorHAnsi" w:hAnsiTheme="minorHAnsi"/>
        </w:rPr>
        <w:t xml:space="preserve">o którym mowa w art. 9 ust. 1 i 3 lub art. 10 ustawy z dnia 15 czerwca 2012 r. </w:t>
      </w:r>
      <w:r w:rsidRPr="00997698">
        <w:rPr>
          <w:rFonts w:asciiTheme="minorHAnsi" w:hAnsiTheme="minorHAnsi"/>
        </w:rPr>
        <w:br/>
        <w:t>o skutkach powierzania wykonywania pracy cudzoziemcom przebywającym wbrew przepisom na terytorium Rzeczypospolitej Polskiej</w:t>
      </w:r>
    </w:p>
    <w:p w14:paraId="1BC4FC4D" w14:textId="77777777" w:rsidR="00BE6064" w:rsidRPr="00997698" w:rsidRDefault="00BE6064" w:rsidP="00445EED">
      <w:pPr>
        <w:spacing w:line="360" w:lineRule="auto"/>
        <w:ind w:left="720" w:firstLine="347"/>
        <w:rPr>
          <w:rFonts w:asciiTheme="minorHAnsi" w:hAnsiTheme="minorHAnsi"/>
        </w:rPr>
      </w:pPr>
      <w:r w:rsidRPr="00997698">
        <w:rPr>
          <w:rFonts w:asciiTheme="minorHAnsi" w:hAnsiTheme="minorHAnsi"/>
        </w:rPr>
        <w:t>- lub za odpowiedni czyn zabroniony określony w przepisach prawa obcego;</w:t>
      </w:r>
    </w:p>
    <w:p w14:paraId="6F0FD476" w14:textId="704F5503"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 xml:space="preserve">jeżeli urzędującego członka jego organu zarządzającego lub nadzorczego, wspólnika spółki w spółce jawnej lub partnerskiej albo komplementariusza </w:t>
      </w:r>
      <w:r w:rsidR="00AA00EC" w:rsidRPr="00997698">
        <w:rPr>
          <w:rFonts w:asciiTheme="minorHAnsi" w:hAnsiTheme="minorHAnsi"/>
        </w:rPr>
        <w:br/>
      </w:r>
      <w:r w:rsidRPr="00997698">
        <w:rPr>
          <w:rFonts w:asciiTheme="minorHAnsi" w:hAnsiTheme="minorHAnsi"/>
        </w:rPr>
        <w:t>w spółce komandytowej, lub komandytowo-akcyjnej,  lub prokurenta prawomocnie skazano za przestępstwo, o którym mowa w pkt 1;</w:t>
      </w:r>
    </w:p>
    <w:p w14:paraId="4D569F70" w14:textId="606A9D9E"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 xml:space="preserve">wobec którego wydano prawomocny wyrok sądu lub ostateczną decyzję administracyjną o zaleganiu z uiszczeniem podatków, opłat lub składek </w:t>
      </w:r>
      <w:r w:rsidR="00AA00EC" w:rsidRPr="00997698">
        <w:rPr>
          <w:rFonts w:asciiTheme="minorHAnsi" w:hAnsiTheme="minorHAnsi"/>
        </w:rPr>
        <w:br/>
      </w:r>
      <w:r w:rsidRPr="00997698">
        <w:rPr>
          <w:rFonts w:asciiTheme="minorHAnsi" w:hAnsiTheme="minorHAnsi"/>
        </w:rPr>
        <w:t xml:space="preserve">na ubezpieczenie społeczne lub zdrowotne, chyba że wykonawca odpowiednio przed upływem terminu do składania wniosków o dopuszczenie do udziału </w:t>
      </w:r>
      <w:r w:rsidR="00AA00EC" w:rsidRPr="00997698">
        <w:rPr>
          <w:rFonts w:asciiTheme="minorHAnsi" w:hAnsiTheme="minorHAnsi"/>
        </w:rPr>
        <w:br/>
      </w:r>
      <w:r w:rsidRPr="00997698">
        <w:rPr>
          <w:rFonts w:asciiTheme="minorHAnsi" w:hAnsiTheme="minorHAnsi"/>
        </w:rPr>
        <w:t xml:space="preserve">w postępowaniu albo przed upływem terminu składania ofert dokonał płatności należnych podatków, opłat lub składek na ubezpieczenie społeczne lub zdrowotne wraz z odsetkami lub grzywnami lub zawarł wiążące porozumienie </w:t>
      </w:r>
      <w:r w:rsidR="00AA00EC" w:rsidRPr="00997698">
        <w:rPr>
          <w:rFonts w:asciiTheme="minorHAnsi" w:hAnsiTheme="minorHAnsi"/>
        </w:rPr>
        <w:br/>
      </w:r>
      <w:r w:rsidRPr="00997698">
        <w:rPr>
          <w:rFonts w:asciiTheme="minorHAnsi" w:hAnsiTheme="minorHAnsi"/>
        </w:rPr>
        <w:t>w sprawie spłaty tych należności;</w:t>
      </w:r>
    </w:p>
    <w:p w14:paraId="0F2F6D2C" w14:textId="77777777"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wobec którego prawomocnie orzeczono zakaz ubiegania się o zamówienia publiczne;</w:t>
      </w:r>
    </w:p>
    <w:p w14:paraId="297BF086" w14:textId="33FA5369"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 xml:space="preserve">jeżeli zamawiający może stwierdzić, na podstawie wiarygodnych przesłanek, </w:t>
      </w:r>
      <w:r w:rsidRPr="00997698">
        <w:rPr>
          <w:rFonts w:asciiTheme="minorHAnsi" w:hAnsiTheme="minorHAnsi"/>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7D2975" w:rsidRPr="00997698">
        <w:rPr>
          <w:rFonts w:asciiTheme="minorHAnsi" w:hAnsiTheme="minorHAnsi"/>
        </w:rPr>
        <w:br/>
      </w:r>
      <w:r w:rsidRPr="00997698">
        <w:rPr>
          <w:rFonts w:asciiTheme="minorHAnsi" w:hAnsiTheme="minorHAnsi"/>
        </w:rPr>
        <w:lastRenderedPageBreak/>
        <w:t xml:space="preserve">o dopuszczenie do udziału w postępowaniu, chyba że wykażą, że przygotowali </w:t>
      </w:r>
      <w:r w:rsidR="00AA00EC" w:rsidRPr="00997698">
        <w:rPr>
          <w:rFonts w:asciiTheme="minorHAnsi" w:hAnsiTheme="minorHAnsi"/>
        </w:rPr>
        <w:br/>
      </w:r>
      <w:r w:rsidRPr="00997698">
        <w:rPr>
          <w:rFonts w:asciiTheme="minorHAnsi" w:hAnsiTheme="minorHAnsi"/>
        </w:rPr>
        <w:t>te oferty lub wnioski niezależnie od siebie;</w:t>
      </w:r>
    </w:p>
    <w:p w14:paraId="12C71FB8" w14:textId="1EBFA32B" w:rsidR="00BE6064" w:rsidRPr="00997698" w:rsidRDefault="00BE6064" w:rsidP="00445EED">
      <w:pPr>
        <w:pStyle w:val="Akapitzlist"/>
        <w:numPr>
          <w:ilvl w:val="0"/>
          <w:numId w:val="35"/>
        </w:numPr>
        <w:spacing w:before="120" w:after="120" w:line="360" w:lineRule="auto"/>
        <w:rPr>
          <w:rFonts w:asciiTheme="minorHAnsi" w:hAnsiTheme="minorHAnsi"/>
        </w:rPr>
      </w:pPr>
      <w:r w:rsidRPr="00997698">
        <w:rPr>
          <w:rFonts w:asciiTheme="minorHAnsi" w:hAnsiTheme="minorHAnsi"/>
        </w:rPr>
        <w:t xml:space="preserve">jeżeli, w przypadkach, o których mowa w art. 85 ust. 1, doszło do zakłócenia konkurencji wynikającego z wcześniejszego zaangażowania tego wykonawcy </w:t>
      </w:r>
      <w:r w:rsidR="00AA00EC" w:rsidRPr="00997698">
        <w:rPr>
          <w:rFonts w:asciiTheme="minorHAnsi" w:hAnsiTheme="minorHAnsi"/>
        </w:rPr>
        <w:br/>
      </w:r>
      <w:r w:rsidRPr="00997698">
        <w:rPr>
          <w:rFonts w:asciiTheme="minorHAnsi" w:hAnsiTheme="minorHAnsi"/>
        </w:rPr>
        <w:t xml:space="preserve">lub podmiotu, który należy z wykonawcą do tej samej grupy kapitałowej </w:t>
      </w:r>
      <w:r w:rsidR="00AA00EC" w:rsidRPr="00997698">
        <w:rPr>
          <w:rFonts w:asciiTheme="minorHAnsi" w:hAnsiTheme="minorHAnsi"/>
        </w:rPr>
        <w:br/>
      </w:r>
      <w:r w:rsidRPr="00997698">
        <w:rPr>
          <w:rFonts w:asciiTheme="minorHAnsi" w:hAnsiTheme="minorHAnsi"/>
        </w:rPr>
        <w:t xml:space="preserve">w rozumieniu ustawy z dnia 16 lutego 2007 r. o ochronie konkurencji </w:t>
      </w:r>
      <w:r w:rsidR="00AA00EC" w:rsidRPr="00997698">
        <w:rPr>
          <w:rFonts w:asciiTheme="minorHAnsi" w:hAnsiTheme="minorHAnsi"/>
        </w:rPr>
        <w:br/>
      </w:r>
      <w:r w:rsidRPr="00997698">
        <w:rPr>
          <w:rFonts w:asciiTheme="minorHAnsi" w:hAnsiTheme="minorHAnsi"/>
        </w:rPr>
        <w:t>i konsumentów, chyba że spowodowane tym zakłócenie konkurencji może</w:t>
      </w:r>
      <w:r w:rsidR="00AA00EC" w:rsidRPr="00997698">
        <w:rPr>
          <w:rFonts w:asciiTheme="minorHAnsi" w:hAnsiTheme="minorHAnsi"/>
        </w:rPr>
        <w:br/>
      </w:r>
      <w:r w:rsidRPr="00997698">
        <w:rPr>
          <w:rFonts w:asciiTheme="minorHAnsi" w:hAnsiTheme="minorHAnsi"/>
        </w:rPr>
        <w:t xml:space="preserve">być wyeliminowane w inny sposób niż przez wykluczenie wykonawcy z udziału </w:t>
      </w:r>
      <w:r w:rsidR="00AA00EC" w:rsidRPr="00997698">
        <w:rPr>
          <w:rFonts w:asciiTheme="minorHAnsi" w:hAnsiTheme="minorHAnsi"/>
        </w:rPr>
        <w:br/>
      </w:r>
      <w:r w:rsidRPr="00997698">
        <w:rPr>
          <w:rFonts w:asciiTheme="minorHAnsi" w:hAnsiTheme="minorHAnsi"/>
        </w:rPr>
        <w:t>w postępowaniu o udzielenie zamówienia.</w:t>
      </w:r>
    </w:p>
    <w:p w14:paraId="2A596CDD" w14:textId="79698BCF" w:rsidR="00382841" w:rsidRPr="00997698" w:rsidRDefault="00382841" w:rsidP="00445EED">
      <w:pPr>
        <w:pStyle w:val="Akapitzlist"/>
        <w:numPr>
          <w:ilvl w:val="0"/>
          <w:numId w:val="39"/>
        </w:numPr>
        <w:spacing w:before="120" w:after="120" w:line="360" w:lineRule="auto"/>
        <w:rPr>
          <w:rFonts w:asciiTheme="minorHAnsi" w:hAnsiTheme="minorHAnsi"/>
          <w:b/>
        </w:rPr>
      </w:pPr>
      <w:r w:rsidRPr="00997698">
        <w:rPr>
          <w:rFonts w:asciiTheme="minorHAnsi" w:hAnsiTheme="minorHAnsi"/>
          <w:b/>
        </w:rPr>
        <w:t xml:space="preserve">w art. </w:t>
      </w:r>
      <w:r w:rsidRPr="00997698">
        <w:rPr>
          <w:rFonts w:asciiTheme="minorHAnsi" w:eastAsiaTheme="majorEastAsia" w:hAnsiTheme="minorHAnsi"/>
          <w:b/>
          <w:lang w:eastAsia="en-US"/>
        </w:rPr>
        <w:t>5k rozporządzenia Rady (UE) nr 833/2014 z dnia 31 lipca 2014 r. dotyczącego środków ograniczających w związku z działaniami Rosji destabilizującymi sytuację na Ukrainie (Dz. Urz. UE nr L 229 z 31.7.2014, str.1), dalej: rozporządzenie 833/2014</w:t>
      </w:r>
      <w:r w:rsidRPr="00997698">
        <w:rPr>
          <w:rFonts w:asciiTheme="minorHAnsi" w:eastAsiaTheme="majorEastAsia" w:hAnsiTheme="minorHAnsi"/>
          <w:lang w:eastAsia="en-US"/>
        </w:rPr>
        <w:t xml:space="preserve">, w brzmieniu nadanym rozporządzeniem Rady (UE) 2022/576 w sprawie zmiany rozporządzenia (UE) nr 833/2014 dotyczącego środków ograniczających w związku z działaniami Rosji destabilizującymi sytuację na Ukrainie (Dz. Urz. UE nr L 111 z 8.4.2022, str.1), dalej rozporządzenie 2022/576 i art. 7 ust. 1. </w:t>
      </w:r>
      <w:r w:rsidRPr="00997698">
        <w:rPr>
          <w:rFonts w:asciiTheme="minorHAnsi" w:hAnsiTheme="minorHAnsi" w:cs="Arial"/>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3B2334D" w14:textId="77777777" w:rsidR="00382841" w:rsidRPr="00997698" w:rsidRDefault="00382841" w:rsidP="00445EED">
      <w:pPr>
        <w:pStyle w:val="Akapitzlist"/>
        <w:numPr>
          <w:ilvl w:val="0"/>
          <w:numId w:val="45"/>
        </w:numPr>
        <w:spacing w:before="120" w:after="120" w:line="360" w:lineRule="auto"/>
        <w:rPr>
          <w:rFonts w:asciiTheme="minorHAnsi" w:hAnsiTheme="minorHAnsi"/>
          <w:b/>
        </w:rPr>
      </w:pPr>
      <w:r w:rsidRPr="00997698">
        <w:rPr>
          <w:rFonts w:asciiTheme="minorHAnsi" w:hAnsiTheme="minorHAnsi" w:cs="Arial"/>
        </w:rPr>
        <w:t>obywateli rosyjskich lub osób fizycznych lub prawnych, podmiotów lub organów z siedzibą w Rosji;</w:t>
      </w:r>
    </w:p>
    <w:p w14:paraId="2666E2B9" w14:textId="43A9EAA3" w:rsidR="00382841" w:rsidRPr="00997698" w:rsidRDefault="00382841" w:rsidP="00445EED">
      <w:pPr>
        <w:pStyle w:val="Akapitzlist"/>
        <w:numPr>
          <w:ilvl w:val="0"/>
          <w:numId w:val="45"/>
        </w:numPr>
        <w:spacing w:before="120" w:after="120" w:line="360" w:lineRule="auto"/>
        <w:rPr>
          <w:rFonts w:asciiTheme="minorHAnsi" w:hAnsiTheme="minorHAnsi"/>
          <w:b/>
        </w:rPr>
      </w:pPr>
      <w:bookmarkStart w:id="0" w:name="_Hlk102557314"/>
      <w:r w:rsidRPr="00997698">
        <w:rPr>
          <w:rFonts w:asciiTheme="minorHAnsi" w:hAnsiTheme="minorHAnsi" w:cs="Arial"/>
        </w:rPr>
        <w:t>osób prawnych, podmiotów lub organów, do których prawa własności bezpośrednio lub pośrednio w ponad 50% należą do podmiotu, o którym mowa w lit. a) niniejszego ustępu; lub</w:t>
      </w:r>
      <w:bookmarkEnd w:id="0"/>
    </w:p>
    <w:p w14:paraId="54148D33" w14:textId="77777777" w:rsidR="00382841" w:rsidRPr="00997698" w:rsidRDefault="00382841" w:rsidP="00445EED">
      <w:pPr>
        <w:pStyle w:val="Akapitzlist"/>
        <w:numPr>
          <w:ilvl w:val="0"/>
          <w:numId w:val="45"/>
        </w:numPr>
        <w:spacing w:before="120" w:after="120" w:line="360" w:lineRule="auto"/>
        <w:rPr>
          <w:rFonts w:asciiTheme="minorHAnsi" w:hAnsiTheme="minorHAnsi"/>
          <w:b/>
        </w:rPr>
      </w:pPr>
      <w:r w:rsidRPr="00997698">
        <w:rPr>
          <w:rFonts w:asciiTheme="minorHAnsi" w:hAnsiTheme="minorHAnsi" w:cs="Arial"/>
        </w:rPr>
        <w:t xml:space="preserve">osób fizycznych lub prawnych, podmiotów lub organów działających w imieniu lub pod kierunkiem podmiotu, o którym mowa w lit. a) lub b) </w:t>
      </w:r>
      <w:r w:rsidRPr="00997698">
        <w:rPr>
          <w:rFonts w:asciiTheme="minorHAnsi" w:hAnsiTheme="minorHAnsi" w:cs="Arial"/>
        </w:rPr>
        <w:lastRenderedPageBreak/>
        <w:t>niniejszego ustępu,</w:t>
      </w:r>
    </w:p>
    <w:p w14:paraId="5F891E39" w14:textId="7B89663C" w:rsidR="00382841" w:rsidRPr="00997698" w:rsidRDefault="00382841" w:rsidP="00445EED">
      <w:pPr>
        <w:spacing w:before="120" w:after="120" w:line="360" w:lineRule="auto"/>
        <w:ind w:left="1080"/>
        <w:rPr>
          <w:rFonts w:asciiTheme="minorHAnsi" w:hAnsiTheme="minorHAnsi"/>
          <w:b/>
        </w:rPr>
      </w:pPr>
      <w:r w:rsidRPr="00997698">
        <w:rPr>
          <w:rFonts w:asciiTheme="minorHAnsi" w:hAnsiTheme="minorHAnsi" w:cs="Arial"/>
        </w:rPr>
        <w:t>w tym podwykonawców, dostawców lub podmiotów, na których zdolności polega się w rozumieniu dyrektyw w sprawie zamówień publicznych, w przypadku gdy przypada na nich ponad 10 % wartości zamówienia</w:t>
      </w:r>
      <w:r w:rsidR="00D76165">
        <w:rPr>
          <w:rFonts w:asciiTheme="minorHAnsi" w:hAnsiTheme="minorHAnsi" w:cs="Arial"/>
        </w:rPr>
        <w:t>;</w:t>
      </w:r>
    </w:p>
    <w:p w14:paraId="7C18A3EA" w14:textId="38E3707A" w:rsidR="00BE6064" w:rsidRPr="00997698" w:rsidRDefault="00BE6064" w:rsidP="00445EED">
      <w:pPr>
        <w:pStyle w:val="Akapitzlist"/>
        <w:numPr>
          <w:ilvl w:val="0"/>
          <w:numId w:val="39"/>
        </w:numPr>
        <w:spacing w:before="120" w:after="120" w:line="360" w:lineRule="auto"/>
        <w:rPr>
          <w:rFonts w:asciiTheme="minorHAnsi" w:hAnsiTheme="minorHAnsi"/>
          <w:b/>
        </w:rPr>
      </w:pPr>
      <w:r w:rsidRPr="00997698">
        <w:rPr>
          <w:rFonts w:asciiTheme="minorHAnsi" w:hAnsiTheme="minorHAnsi"/>
          <w:b/>
        </w:rPr>
        <w:t xml:space="preserve">w art. 7 ust. 1 </w:t>
      </w:r>
      <w:r w:rsidRPr="00997698">
        <w:rPr>
          <w:rFonts w:asciiTheme="minorHAnsi" w:eastAsiaTheme="majorEastAsia" w:hAnsiTheme="minorHAnsi"/>
          <w:b/>
          <w:lang w:eastAsia="en-US"/>
        </w:rPr>
        <w:t xml:space="preserve">Ustawy z dnia 13 kwietnia 2022 r. o szczególnych rozwiązaniach </w:t>
      </w:r>
      <w:r w:rsidR="00AA00EC" w:rsidRPr="00997698">
        <w:rPr>
          <w:rFonts w:asciiTheme="minorHAnsi" w:eastAsiaTheme="majorEastAsia" w:hAnsiTheme="minorHAnsi"/>
          <w:b/>
          <w:lang w:eastAsia="en-US"/>
        </w:rPr>
        <w:br/>
      </w:r>
      <w:r w:rsidRPr="00997698">
        <w:rPr>
          <w:rFonts w:asciiTheme="minorHAnsi" w:eastAsiaTheme="majorEastAsia" w:hAnsiTheme="minorHAnsi"/>
          <w:b/>
          <w:lang w:eastAsia="en-US"/>
        </w:rPr>
        <w:t>w zakresie przeciwdziałania wspieraniu agresji na Ukrainę oraz służących ochronie bezpieczeństwa narodowego, tj.:</w:t>
      </w:r>
    </w:p>
    <w:p w14:paraId="5855528D" w14:textId="77777777" w:rsidR="00BE6064" w:rsidRPr="00997698" w:rsidRDefault="00BE6064" w:rsidP="00445EED">
      <w:pPr>
        <w:pStyle w:val="Akapitzlist"/>
        <w:numPr>
          <w:ilvl w:val="0"/>
          <w:numId w:val="40"/>
        </w:numPr>
        <w:spacing w:before="120" w:after="120" w:line="360" w:lineRule="auto"/>
        <w:rPr>
          <w:rFonts w:asciiTheme="minorHAnsi" w:hAnsiTheme="minorHAnsi"/>
        </w:rPr>
      </w:pPr>
      <w:r w:rsidRPr="00997698">
        <w:rPr>
          <w:rFonts w:asciiTheme="minorHAnsi" w:hAnsiTheme="minorHAnsi"/>
          <w:color w:val="000000"/>
        </w:rPr>
        <w:t xml:space="preserve">Z postępowania o udzielenie zamówienia publicznego lub konkursu prowadzonego na podstawie </w:t>
      </w:r>
      <w:r w:rsidRPr="00997698">
        <w:rPr>
          <w:rFonts w:asciiTheme="minorHAnsi" w:hAnsiTheme="minorHAnsi"/>
          <w:color w:val="1B1B1B"/>
        </w:rPr>
        <w:t>ustawy</w:t>
      </w:r>
      <w:r w:rsidRPr="00997698">
        <w:rPr>
          <w:rFonts w:asciiTheme="minorHAnsi" w:hAnsiTheme="minorHAnsi"/>
          <w:color w:val="000000"/>
        </w:rPr>
        <w:t xml:space="preserve"> z dnia 11 września 2019 r. - Prawo zamówień publicznych wyklucza się:</w:t>
      </w:r>
    </w:p>
    <w:p w14:paraId="5C4CBF84" w14:textId="085ED995" w:rsidR="00BE6064" w:rsidRPr="00997698" w:rsidRDefault="00BE6064" w:rsidP="00445EED">
      <w:pPr>
        <w:spacing w:before="26" w:line="360" w:lineRule="auto"/>
        <w:ind w:left="1416"/>
        <w:rPr>
          <w:rFonts w:asciiTheme="minorHAnsi" w:hAnsiTheme="minorHAnsi"/>
        </w:rPr>
      </w:pPr>
      <w:r w:rsidRPr="00997698">
        <w:rPr>
          <w:rFonts w:asciiTheme="minorHAnsi" w:hAnsiTheme="minorHAnsi"/>
          <w:color w:val="000000"/>
        </w:rPr>
        <w:t xml:space="preserve">1) wykonawcę oraz uczestnika konkursu wymienionego w wykazach określonych w </w:t>
      </w:r>
      <w:r w:rsidRPr="00997698">
        <w:rPr>
          <w:rFonts w:asciiTheme="minorHAnsi" w:hAnsiTheme="minorHAnsi"/>
          <w:color w:val="1B1B1B"/>
        </w:rPr>
        <w:t>rozporządzeniu</w:t>
      </w:r>
      <w:r w:rsidRPr="00997698">
        <w:rPr>
          <w:rFonts w:asciiTheme="minorHAnsi" w:hAnsiTheme="minorHAnsi"/>
          <w:color w:val="000000"/>
        </w:rPr>
        <w:t xml:space="preserve"> 765/2006 i </w:t>
      </w:r>
      <w:r w:rsidRPr="00997698">
        <w:rPr>
          <w:rFonts w:asciiTheme="minorHAnsi" w:hAnsiTheme="minorHAnsi"/>
          <w:color w:val="1B1B1B"/>
        </w:rPr>
        <w:t>rozporządzeniu</w:t>
      </w:r>
      <w:r w:rsidRPr="00997698">
        <w:rPr>
          <w:rFonts w:asciiTheme="minorHAnsi" w:hAnsiTheme="minorHAnsi"/>
          <w:color w:val="000000"/>
        </w:rPr>
        <w:t xml:space="preserve"> 269/2014 </w:t>
      </w:r>
      <w:r w:rsidR="00AA00EC" w:rsidRPr="00997698">
        <w:rPr>
          <w:rFonts w:asciiTheme="minorHAnsi" w:hAnsiTheme="minorHAnsi"/>
          <w:color w:val="000000"/>
        </w:rPr>
        <w:br/>
      </w:r>
      <w:r w:rsidRPr="00997698">
        <w:rPr>
          <w:rFonts w:asciiTheme="minorHAnsi" w:hAnsiTheme="minorHAnsi"/>
          <w:color w:val="000000"/>
        </w:rPr>
        <w:t>albo wpisanego na listę na podstawie decyzji w sprawie wpisu na listę rozstrzygającej o zastosowaniu środka, o którym mowa w art. 1 pkt 3;</w:t>
      </w:r>
    </w:p>
    <w:p w14:paraId="075C120F" w14:textId="20452D4C" w:rsidR="00BE6064" w:rsidRPr="00997698" w:rsidRDefault="00BE6064" w:rsidP="00445EED">
      <w:pPr>
        <w:spacing w:before="26" w:line="360" w:lineRule="auto"/>
        <w:ind w:left="1416"/>
        <w:rPr>
          <w:rFonts w:asciiTheme="minorHAnsi" w:hAnsiTheme="minorHAnsi"/>
        </w:rPr>
      </w:pPr>
      <w:r w:rsidRPr="00997698">
        <w:rPr>
          <w:rFonts w:asciiTheme="minorHAnsi" w:hAnsiTheme="minorHAnsi"/>
          <w:color w:val="000000"/>
        </w:rPr>
        <w:t xml:space="preserve">2) wykonawcę oraz uczestnika konkursu, którego beneficjentem rzeczywistym w rozumieniu </w:t>
      </w:r>
      <w:r w:rsidRPr="00997698">
        <w:rPr>
          <w:rFonts w:asciiTheme="minorHAnsi" w:hAnsiTheme="minorHAnsi"/>
          <w:color w:val="1B1B1B"/>
        </w:rPr>
        <w:t>ustawy</w:t>
      </w:r>
      <w:r w:rsidRPr="00997698">
        <w:rPr>
          <w:rFonts w:asciiTheme="minorHAnsi" w:hAnsiTheme="minorHAnsi"/>
          <w:color w:val="000000"/>
        </w:rPr>
        <w:t xml:space="preserve"> z dnia 1 marca 2018 r. o przeciwdziałaniu praniu pieniędzy oraz finansowaniu terroryzmu (Dz. U. z 202</w:t>
      </w:r>
      <w:r w:rsidR="0086070E">
        <w:rPr>
          <w:rFonts w:asciiTheme="minorHAnsi" w:hAnsiTheme="minorHAnsi"/>
          <w:color w:val="000000"/>
        </w:rPr>
        <w:t>3</w:t>
      </w:r>
      <w:r w:rsidRPr="00997698">
        <w:rPr>
          <w:rFonts w:asciiTheme="minorHAnsi" w:hAnsiTheme="minorHAnsi"/>
          <w:color w:val="000000"/>
        </w:rPr>
        <w:t xml:space="preserve"> r. poz. </w:t>
      </w:r>
      <w:r w:rsidR="0086070E">
        <w:rPr>
          <w:rFonts w:asciiTheme="minorHAnsi" w:hAnsiTheme="minorHAnsi"/>
          <w:color w:val="000000"/>
        </w:rPr>
        <w:t>1124</w:t>
      </w:r>
      <w:r w:rsidRPr="00997698">
        <w:rPr>
          <w:rFonts w:asciiTheme="minorHAnsi" w:hAnsiTheme="minorHAnsi"/>
          <w:color w:val="000000"/>
        </w:rPr>
        <w:t xml:space="preserve"> ze zm.)</w:t>
      </w:r>
      <w:r w:rsidR="00AA00EC" w:rsidRPr="00997698">
        <w:rPr>
          <w:rFonts w:asciiTheme="minorHAnsi" w:hAnsiTheme="minorHAnsi"/>
          <w:color w:val="000000"/>
        </w:rPr>
        <w:br/>
      </w:r>
      <w:r w:rsidRPr="00997698">
        <w:rPr>
          <w:rFonts w:asciiTheme="minorHAnsi" w:hAnsiTheme="minorHAnsi"/>
          <w:color w:val="000000"/>
        </w:rPr>
        <w:t xml:space="preserve">jest osoba wymieniona w wykazach określonych w </w:t>
      </w:r>
      <w:r w:rsidRPr="00997698">
        <w:rPr>
          <w:rFonts w:asciiTheme="minorHAnsi" w:hAnsiTheme="minorHAnsi"/>
          <w:color w:val="1B1B1B"/>
        </w:rPr>
        <w:t>rozporządzeniu</w:t>
      </w:r>
      <w:r w:rsidRPr="00997698">
        <w:rPr>
          <w:rFonts w:asciiTheme="minorHAnsi" w:hAnsiTheme="minorHAnsi"/>
          <w:color w:val="000000"/>
        </w:rPr>
        <w:t xml:space="preserve"> 765/2006 </w:t>
      </w:r>
      <w:r w:rsidR="00AA00EC" w:rsidRPr="00997698">
        <w:rPr>
          <w:rFonts w:asciiTheme="minorHAnsi" w:hAnsiTheme="minorHAnsi"/>
          <w:color w:val="000000"/>
        </w:rPr>
        <w:br/>
      </w:r>
      <w:r w:rsidRPr="00997698">
        <w:rPr>
          <w:rFonts w:asciiTheme="minorHAnsi" w:hAnsiTheme="minorHAnsi"/>
          <w:color w:val="000000"/>
        </w:rPr>
        <w:t xml:space="preserve">i </w:t>
      </w:r>
      <w:r w:rsidRPr="00997698">
        <w:rPr>
          <w:rFonts w:asciiTheme="minorHAnsi" w:hAnsiTheme="minorHAnsi"/>
          <w:color w:val="1B1B1B"/>
        </w:rPr>
        <w:t>rozporządzeniu</w:t>
      </w:r>
      <w:r w:rsidRPr="00997698">
        <w:rPr>
          <w:rFonts w:asciiTheme="minorHAnsi" w:hAnsiTheme="minorHAnsi"/>
          <w:color w:val="000000"/>
        </w:rPr>
        <w:t xml:space="preserve"> 269/2014 albo wpisana na listę lub będąca takim beneficjentem rzeczywistym od dnia 24 lutego 2022 r., o ile została wpisana na listę na podstawie decyzji w sprawie wpisu na listę rozstrzygającej </w:t>
      </w:r>
      <w:r w:rsidR="00AA00EC" w:rsidRPr="00997698">
        <w:rPr>
          <w:rFonts w:asciiTheme="minorHAnsi" w:hAnsiTheme="minorHAnsi"/>
          <w:color w:val="000000"/>
        </w:rPr>
        <w:br/>
      </w:r>
      <w:r w:rsidRPr="00997698">
        <w:rPr>
          <w:rFonts w:asciiTheme="minorHAnsi" w:hAnsiTheme="minorHAnsi"/>
          <w:color w:val="000000"/>
        </w:rPr>
        <w:t>o zastosowaniu środka, o którym mowa w art. 1 pkt 3;</w:t>
      </w:r>
    </w:p>
    <w:p w14:paraId="722D7A86" w14:textId="056BEA7F" w:rsidR="00BE6064" w:rsidRPr="00125FE7" w:rsidRDefault="00BE6064" w:rsidP="00445EED">
      <w:pPr>
        <w:spacing w:before="26" w:line="360" w:lineRule="auto"/>
        <w:ind w:left="1416"/>
        <w:rPr>
          <w:rFonts w:asciiTheme="minorHAnsi" w:hAnsiTheme="minorHAnsi"/>
          <w:color w:val="000000"/>
        </w:rPr>
      </w:pPr>
      <w:r w:rsidRPr="00997698">
        <w:rPr>
          <w:rFonts w:asciiTheme="minorHAnsi" w:hAnsiTheme="minorHAnsi"/>
          <w:color w:val="000000"/>
        </w:rPr>
        <w:t xml:space="preserve">3) wykonawcę oraz uczestnika konkursu, którego jednostką dominującą </w:t>
      </w:r>
      <w:r w:rsidR="00AA00EC" w:rsidRPr="00997698">
        <w:rPr>
          <w:rFonts w:asciiTheme="minorHAnsi" w:hAnsiTheme="minorHAnsi"/>
          <w:color w:val="000000"/>
        </w:rPr>
        <w:br/>
      </w:r>
      <w:r w:rsidRPr="00997698">
        <w:rPr>
          <w:rFonts w:asciiTheme="minorHAnsi" w:hAnsiTheme="minorHAnsi"/>
          <w:color w:val="000000"/>
        </w:rPr>
        <w:t xml:space="preserve">w rozumieniu </w:t>
      </w:r>
      <w:r w:rsidRPr="00997698">
        <w:rPr>
          <w:rFonts w:asciiTheme="minorHAnsi" w:hAnsiTheme="minorHAnsi"/>
          <w:color w:val="1B1B1B"/>
        </w:rPr>
        <w:t>art. 3 ust. 1 pkt 37</w:t>
      </w:r>
      <w:r w:rsidRPr="00997698">
        <w:rPr>
          <w:rFonts w:asciiTheme="minorHAnsi" w:hAnsiTheme="minorHAnsi"/>
          <w:color w:val="000000"/>
        </w:rPr>
        <w:t xml:space="preserve"> ustawy z dnia 29 września 1994 r. </w:t>
      </w:r>
      <w:r w:rsidR="00AA00EC" w:rsidRPr="00997698">
        <w:rPr>
          <w:rFonts w:asciiTheme="minorHAnsi" w:hAnsiTheme="minorHAnsi"/>
          <w:color w:val="000000"/>
        </w:rPr>
        <w:br/>
      </w:r>
      <w:r w:rsidRPr="00997698">
        <w:rPr>
          <w:rFonts w:asciiTheme="minorHAnsi" w:hAnsiTheme="minorHAnsi"/>
          <w:color w:val="000000"/>
        </w:rPr>
        <w:t>o rachunkowości (Dz. U. z 202</w:t>
      </w:r>
      <w:r w:rsidR="0086070E">
        <w:rPr>
          <w:rFonts w:asciiTheme="minorHAnsi" w:hAnsiTheme="minorHAnsi"/>
          <w:color w:val="000000"/>
        </w:rPr>
        <w:t>3</w:t>
      </w:r>
      <w:r w:rsidRPr="00997698">
        <w:rPr>
          <w:rFonts w:asciiTheme="minorHAnsi" w:hAnsiTheme="minorHAnsi"/>
          <w:color w:val="000000"/>
        </w:rPr>
        <w:t xml:space="preserve"> r. poz. </w:t>
      </w:r>
      <w:r w:rsidR="0086070E">
        <w:rPr>
          <w:rFonts w:asciiTheme="minorHAnsi" w:hAnsiTheme="minorHAnsi"/>
          <w:color w:val="000000"/>
        </w:rPr>
        <w:t>1</w:t>
      </w:r>
      <w:r w:rsidRPr="00997698">
        <w:rPr>
          <w:rFonts w:asciiTheme="minorHAnsi" w:hAnsiTheme="minorHAnsi"/>
          <w:color w:val="000000"/>
        </w:rPr>
        <w:t>2</w:t>
      </w:r>
      <w:r w:rsidR="0086070E">
        <w:rPr>
          <w:rFonts w:asciiTheme="minorHAnsi" w:hAnsiTheme="minorHAnsi"/>
          <w:color w:val="000000"/>
        </w:rPr>
        <w:t>0</w:t>
      </w:r>
      <w:r w:rsidRPr="00997698">
        <w:rPr>
          <w:rFonts w:asciiTheme="minorHAnsi" w:hAnsiTheme="minorHAnsi"/>
          <w:color w:val="000000"/>
        </w:rPr>
        <w:t xml:space="preserve"> ze zm.) jest podmiot wymieniony </w:t>
      </w:r>
      <w:r w:rsidR="00AA00EC" w:rsidRPr="00997698">
        <w:rPr>
          <w:rFonts w:asciiTheme="minorHAnsi" w:hAnsiTheme="minorHAnsi"/>
          <w:color w:val="000000"/>
        </w:rPr>
        <w:br/>
      </w:r>
      <w:r w:rsidRPr="00997698">
        <w:rPr>
          <w:rFonts w:asciiTheme="minorHAnsi" w:hAnsiTheme="minorHAnsi"/>
          <w:color w:val="000000"/>
        </w:rPr>
        <w:t xml:space="preserve">w wykazach określonych w </w:t>
      </w:r>
      <w:r w:rsidRPr="00997698">
        <w:rPr>
          <w:rFonts w:asciiTheme="minorHAnsi" w:hAnsiTheme="minorHAnsi"/>
          <w:color w:val="1B1B1B"/>
        </w:rPr>
        <w:t>rozporządzeniu</w:t>
      </w:r>
      <w:r w:rsidRPr="00997698">
        <w:rPr>
          <w:rFonts w:asciiTheme="minorHAnsi" w:hAnsiTheme="minorHAnsi"/>
          <w:color w:val="000000"/>
        </w:rPr>
        <w:t xml:space="preserve"> 765/2006 i </w:t>
      </w:r>
      <w:r w:rsidRPr="00997698">
        <w:rPr>
          <w:rFonts w:asciiTheme="minorHAnsi" w:hAnsiTheme="minorHAnsi"/>
          <w:color w:val="1B1B1B"/>
        </w:rPr>
        <w:t>rozporządzeniu</w:t>
      </w:r>
      <w:r w:rsidRPr="00997698">
        <w:rPr>
          <w:rFonts w:asciiTheme="minorHAnsi" w:hAnsiTheme="minorHAnsi"/>
          <w:color w:val="000000"/>
        </w:rPr>
        <w:t xml:space="preserve"> 269/2014 albo wpisany na listę lub będący taką jednostką dominującą od dnia 24 lutego 2022 r., o ile został wpisany na listę na podstawie decyzji w sprawie wpisu na </w:t>
      </w:r>
      <w:r w:rsidRPr="00125FE7">
        <w:rPr>
          <w:rFonts w:asciiTheme="minorHAnsi" w:hAnsiTheme="minorHAnsi"/>
          <w:color w:val="000000"/>
        </w:rPr>
        <w:t>listę rozstrzygającej o zastosowaniu środka, o którym mowa w art. 1 pkt 3.</w:t>
      </w:r>
    </w:p>
    <w:p w14:paraId="55C265E8" w14:textId="77777777" w:rsidR="00BE6064" w:rsidRPr="00125FE7" w:rsidRDefault="00BE6064" w:rsidP="00445EED">
      <w:pPr>
        <w:pStyle w:val="Akapitzlist"/>
        <w:spacing w:before="26" w:line="360" w:lineRule="auto"/>
        <w:ind w:left="1440"/>
        <w:rPr>
          <w:rFonts w:asciiTheme="minorHAnsi" w:hAnsiTheme="minorHAnsi"/>
        </w:rPr>
      </w:pPr>
    </w:p>
    <w:p w14:paraId="0C9E50AB" w14:textId="7608E0A0" w:rsidR="00125FE7" w:rsidRPr="0040409C" w:rsidRDefault="00BE6064" w:rsidP="00445EED">
      <w:pPr>
        <w:pStyle w:val="Akapitzlist"/>
        <w:numPr>
          <w:ilvl w:val="1"/>
          <w:numId w:val="7"/>
        </w:numPr>
        <w:spacing w:before="120" w:after="120" w:line="360" w:lineRule="auto"/>
        <w:rPr>
          <w:rFonts w:asciiTheme="minorHAnsi" w:hAnsiTheme="minorHAnsi"/>
        </w:rPr>
      </w:pPr>
      <w:r w:rsidRPr="00125FE7">
        <w:rPr>
          <w:rFonts w:asciiTheme="minorHAnsi" w:hAnsiTheme="minorHAnsi"/>
        </w:rPr>
        <w:t xml:space="preserve">Zamawiający przewiduje </w:t>
      </w:r>
      <w:r w:rsidRPr="00125FE7">
        <w:rPr>
          <w:rFonts w:asciiTheme="minorHAnsi" w:hAnsiTheme="minorHAnsi"/>
          <w:b/>
        </w:rPr>
        <w:t>poza obligatoryjnymi</w:t>
      </w:r>
      <w:r w:rsidRPr="00125FE7">
        <w:rPr>
          <w:rFonts w:asciiTheme="minorHAnsi" w:hAnsiTheme="minorHAnsi"/>
        </w:rPr>
        <w:t xml:space="preserve"> przesłankami wykluczenia wymienionymi w pkt 1, wykluczenie Wykonawcy na podstawie</w:t>
      </w:r>
      <w:r w:rsidR="00125FE7" w:rsidRPr="00125FE7">
        <w:rPr>
          <w:rFonts w:asciiTheme="minorHAnsi" w:hAnsiTheme="minorHAnsi"/>
        </w:rPr>
        <w:t xml:space="preserve"> </w:t>
      </w:r>
      <w:r w:rsidR="00125FE7" w:rsidRPr="00125FE7">
        <w:rPr>
          <w:rFonts w:asciiTheme="minorHAnsi" w:hAnsiTheme="minorHAnsi" w:cstheme="minorHAnsi"/>
          <w:b/>
        </w:rPr>
        <w:t>art.</w:t>
      </w:r>
      <w:r w:rsidR="00125FE7" w:rsidRPr="00125FE7">
        <w:rPr>
          <w:rFonts w:asciiTheme="minorHAnsi" w:hAnsiTheme="minorHAnsi" w:cstheme="minorHAnsi"/>
        </w:rPr>
        <w:t xml:space="preserve"> </w:t>
      </w:r>
      <w:r w:rsidR="00125FE7" w:rsidRPr="00125FE7">
        <w:rPr>
          <w:rFonts w:asciiTheme="minorHAnsi" w:hAnsiTheme="minorHAnsi" w:cstheme="minorHAnsi"/>
          <w:b/>
        </w:rPr>
        <w:t xml:space="preserve"> 109 ust. 1 pkt </w:t>
      </w:r>
      <w:r w:rsidR="00482918">
        <w:rPr>
          <w:rFonts w:asciiTheme="minorHAnsi" w:hAnsiTheme="minorHAnsi" w:cstheme="minorHAnsi"/>
          <w:b/>
        </w:rPr>
        <w:t xml:space="preserve">1 oraz art. 109 ust. 1 pkt </w:t>
      </w:r>
      <w:r w:rsidR="00125FE7" w:rsidRPr="00125FE7">
        <w:rPr>
          <w:rFonts w:asciiTheme="minorHAnsi" w:hAnsiTheme="minorHAnsi" w:cstheme="minorHAnsi"/>
          <w:b/>
        </w:rPr>
        <w:t xml:space="preserve">4 - 10 </w:t>
      </w:r>
      <w:r w:rsidR="00125FE7" w:rsidRPr="0040409C">
        <w:rPr>
          <w:rFonts w:asciiTheme="minorHAnsi" w:hAnsiTheme="minorHAnsi" w:cstheme="minorHAnsi"/>
          <w:b/>
        </w:rPr>
        <w:t>ustawy</w:t>
      </w:r>
      <w:r w:rsidR="00125FE7" w:rsidRPr="0040409C">
        <w:rPr>
          <w:rFonts w:asciiTheme="minorHAnsi" w:hAnsiTheme="minorHAnsi" w:cstheme="minorHAnsi"/>
        </w:rPr>
        <w:t xml:space="preserve"> </w:t>
      </w:r>
      <w:proofErr w:type="spellStart"/>
      <w:r w:rsidR="00125FE7" w:rsidRPr="0040409C">
        <w:rPr>
          <w:rFonts w:asciiTheme="minorHAnsi" w:hAnsiTheme="minorHAnsi" w:cstheme="minorHAnsi"/>
          <w:b/>
        </w:rPr>
        <w:t>Pzp</w:t>
      </w:r>
      <w:proofErr w:type="spellEnd"/>
      <w:r w:rsidR="00125FE7" w:rsidRPr="0040409C">
        <w:rPr>
          <w:rFonts w:asciiTheme="minorHAnsi" w:hAnsiTheme="minorHAnsi" w:cstheme="minorHAnsi"/>
        </w:rPr>
        <w:t>, tj.:</w:t>
      </w:r>
    </w:p>
    <w:p w14:paraId="52C031FE" w14:textId="45057CF9" w:rsidR="00A20976" w:rsidRPr="0040409C" w:rsidRDefault="00A3487B" w:rsidP="00445EED">
      <w:pPr>
        <w:pStyle w:val="Akapitzlist"/>
        <w:numPr>
          <w:ilvl w:val="0"/>
          <w:numId w:val="77"/>
        </w:numPr>
        <w:spacing w:before="120" w:after="120" w:line="360" w:lineRule="auto"/>
        <w:rPr>
          <w:rFonts w:asciiTheme="minorHAnsi" w:hAnsiTheme="minorHAnsi" w:cstheme="minorHAnsi"/>
        </w:rPr>
      </w:pPr>
      <w:r w:rsidRPr="0040409C">
        <w:rPr>
          <w:rFonts w:asciiTheme="minorHAnsi" w:hAnsiTheme="minorHAnsi" w:cstheme="minorHAnsi"/>
        </w:rPr>
        <w:t>który</w:t>
      </w:r>
      <w:r w:rsidR="00A20976" w:rsidRPr="0040409C">
        <w:rPr>
          <w:rFonts w:asciiTheme="minorHAnsi" w:hAnsiTheme="minorHAnsi" w:cstheme="minorHAnsi"/>
        </w:rPr>
        <w:t xml:space="preserve">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0896F10" w14:textId="27B480DC"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40409C">
        <w:rPr>
          <w:rFonts w:asciiTheme="minorHAnsi" w:hAnsiTheme="minorHAnsi" w:cstheme="minorHAnsi"/>
        </w:rPr>
        <w:t>w stosunku do którego otwarto likwidację, ogłoszono upadłość, którego aktywami zarządza likwidator lub</w:t>
      </w:r>
      <w:r w:rsidRPr="00125FE7">
        <w:rPr>
          <w:rFonts w:asciiTheme="minorHAnsi" w:hAnsiTheme="minorHAnsi" w:cstheme="minorHAnsi"/>
        </w:rPr>
        <w:t xml:space="preserve"> sąd, zawarł układ z wierzycielami, którego działalność gospodarcza jest zawieszona albo znajduje się on w innej tego rodzaju sytuacji</w:t>
      </w:r>
      <w:r w:rsidRPr="0017332B">
        <w:rPr>
          <w:rFonts w:asciiTheme="minorHAnsi" w:hAnsiTheme="minorHAnsi" w:cstheme="minorHAnsi"/>
        </w:rPr>
        <w:t xml:space="preserve"> wynikającej z podobnej procedury przewidzianej w przepisach miejsca wszczęcia tej procedury;</w:t>
      </w:r>
    </w:p>
    <w:p w14:paraId="23768278"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477FE47"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t>jeżeli występuje konflikt interesów w rozumieniu art. 56 ust. 2, którego nie można skutecznie wyeliminować w inny sposób, niż przez wykluczenie wykonawcy;</w:t>
      </w:r>
    </w:p>
    <w:p w14:paraId="5A62A49C"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1E511"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lastRenderedPageBreak/>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1CD8257"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t>który bezprawnie wpływał lub próbował  wpływać na czynności zamawiającego lub próbował pozyskać lub pozyskał informacje poufne, mogące dać mu przewagę w postępowaniu o udzielenie zamówienia;</w:t>
      </w:r>
    </w:p>
    <w:p w14:paraId="440DE9D2" w14:textId="77777777" w:rsidR="00125FE7" w:rsidRPr="0017332B" w:rsidRDefault="00125FE7" w:rsidP="00445EED">
      <w:pPr>
        <w:pStyle w:val="Akapitzlist"/>
        <w:numPr>
          <w:ilvl w:val="0"/>
          <w:numId w:val="77"/>
        </w:numPr>
        <w:spacing w:before="120" w:after="120" w:line="360" w:lineRule="auto"/>
        <w:rPr>
          <w:rFonts w:asciiTheme="minorHAnsi" w:hAnsiTheme="minorHAnsi" w:cstheme="minorHAnsi"/>
        </w:rPr>
      </w:pPr>
      <w:r w:rsidRPr="0017332B">
        <w:rPr>
          <w:rFonts w:asciiTheme="minorHAnsi" w:hAnsiTheme="minorHAnsi" w:cstheme="minorHAnsi"/>
        </w:rPr>
        <w:t>który w wyniku lekkomyślności lub niedbalstwa przedstawił informacje wprowadzające w błąd, co mogło mieć istotny wpływ na decyzje podejmowane przez zamawiającego w postępowaniu o udzielenie zamówienia.</w:t>
      </w:r>
    </w:p>
    <w:p w14:paraId="64CFE931" w14:textId="77777777" w:rsidR="00125FE7" w:rsidRPr="0017332B" w:rsidRDefault="00125FE7" w:rsidP="00445EED">
      <w:pPr>
        <w:pStyle w:val="Akapitzlist"/>
        <w:spacing w:before="120" w:after="120" w:line="360" w:lineRule="auto"/>
        <w:ind w:left="708"/>
        <w:rPr>
          <w:rFonts w:asciiTheme="minorHAnsi" w:hAnsiTheme="minorHAnsi" w:cstheme="minorHAnsi"/>
        </w:rPr>
      </w:pPr>
      <w:r w:rsidRPr="0017332B">
        <w:rPr>
          <w:rFonts w:asciiTheme="minorHAnsi" w:hAnsiTheme="minorHAnsi" w:cstheme="minorHAnsi"/>
        </w:rPr>
        <w:t xml:space="preserve">Wykluczenie Wykonawcy nastąpi z zastrzeżeniem art. 110 ustawy </w:t>
      </w:r>
      <w:proofErr w:type="spellStart"/>
      <w:r w:rsidRPr="0017332B">
        <w:rPr>
          <w:rFonts w:asciiTheme="minorHAnsi" w:hAnsiTheme="minorHAnsi" w:cstheme="minorHAnsi"/>
        </w:rPr>
        <w:t>Pzp</w:t>
      </w:r>
      <w:proofErr w:type="spellEnd"/>
      <w:r w:rsidRPr="0017332B">
        <w:rPr>
          <w:rFonts w:asciiTheme="minorHAnsi" w:hAnsiTheme="minorHAnsi" w:cstheme="minorHAnsi"/>
        </w:rPr>
        <w:t>.</w:t>
      </w:r>
    </w:p>
    <w:p w14:paraId="1150C9C8" w14:textId="77777777" w:rsidR="00125FE7" w:rsidRDefault="00125FE7" w:rsidP="00445EED">
      <w:pPr>
        <w:spacing w:before="120" w:after="120" w:line="360" w:lineRule="auto"/>
        <w:rPr>
          <w:rFonts w:asciiTheme="minorHAnsi" w:hAnsiTheme="minorHAnsi"/>
          <w:highlight w:val="yellow"/>
        </w:rPr>
      </w:pPr>
    </w:p>
    <w:p w14:paraId="60F19259" w14:textId="77777777" w:rsidR="007847D3" w:rsidRPr="00997698" w:rsidRDefault="007A0CE0" w:rsidP="00445EED">
      <w:pPr>
        <w:pStyle w:val="Akapitzlist"/>
        <w:numPr>
          <w:ilvl w:val="0"/>
          <w:numId w:val="34"/>
        </w:numPr>
        <w:spacing w:line="360" w:lineRule="auto"/>
        <w:rPr>
          <w:rFonts w:asciiTheme="minorHAnsi" w:hAnsiTheme="minorHAnsi"/>
          <w:b/>
        </w:rPr>
      </w:pPr>
      <w:r w:rsidRPr="00997698">
        <w:rPr>
          <w:rFonts w:asciiTheme="minorHAnsi" w:hAnsiTheme="minorHAnsi"/>
          <w:b/>
        </w:rPr>
        <w:t>Wykaz podmiotowych środków dowodowych</w:t>
      </w:r>
    </w:p>
    <w:p w14:paraId="2E883E4B" w14:textId="77777777" w:rsidR="00926C4F" w:rsidRPr="00997698" w:rsidRDefault="00926C4F" w:rsidP="00445EED">
      <w:pPr>
        <w:pStyle w:val="Akapitzlist"/>
        <w:spacing w:line="360" w:lineRule="auto"/>
        <w:ind w:left="360"/>
        <w:rPr>
          <w:rFonts w:asciiTheme="minorHAnsi" w:hAnsiTheme="minorHAnsi"/>
          <w:b/>
        </w:rPr>
      </w:pPr>
    </w:p>
    <w:p w14:paraId="3BCA948B" w14:textId="77777777" w:rsidR="00D46D0C" w:rsidRPr="00997698" w:rsidRDefault="00FF1C0E" w:rsidP="00445EED">
      <w:pPr>
        <w:pStyle w:val="Akapitzlist"/>
        <w:spacing w:line="360" w:lineRule="auto"/>
        <w:ind w:left="360"/>
        <w:rPr>
          <w:rFonts w:asciiTheme="minorHAnsi" w:hAnsiTheme="minorHAnsi"/>
          <w:b/>
        </w:rPr>
      </w:pPr>
      <w:r w:rsidRPr="00997698">
        <w:rPr>
          <w:rFonts w:asciiTheme="minorHAnsi" w:hAnsiTheme="minorHAnsi"/>
          <w:b/>
        </w:rPr>
        <w:t>9</w:t>
      </w:r>
      <w:r w:rsidR="007847D3" w:rsidRPr="00997698">
        <w:rPr>
          <w:rFonts w:asciiTheme="minorHAnsi" w:hAnsiTheme="minorHAnsi"/>
          <w:b/>
        </w:rPr>
        <w:t xml:space="preserve">.1 </w:t>
      </w:r>
      <w:r w:rsidR="00D46D0C" w:rsidRPr="00997698">
        <w:rPr>
          <w:rFonts w:asciiTheme="minorHAnsi" w:hAnsiTheme="minorHAnsi"/>
          <w:b/>
        </w:rPr>
        <w:t>Dokumenty składane razem z ofertą:</w:t>
      </w:r>
    </w:p>
    <w:p w14:paraId="70B405AE" w14:textId="5FC75340" w:rsidR="00346896" w:rsidRPr="000B6E2E" w:rsidRDefault="00D46D0C" w:rsidP="00445EED">
      <w:pPr>
        <w:widowControl/>
        <w:numPr>
          <w:ilvl w:val="0"/>
          <w:numId w:val="9"/>
        </w:numPr>
        <w:adjustRightInd/>
        <w:spacing w:before="120" w:after="120" w:line="360" w:lineRule="auto"/>
        <w:rPr>
          <w:rFonts w:asciiTheme="minorHAnsi" w:hAnsiTheme="minorHAnsi"/>
          <w:b/>
        </w:rPr>
      </w:pPr>
      <w:r w:rsidRPr="00997698">
        <w:rPr>
          <w:rFonts w:asciiTheme="minorHAnsi" w:hAnsiTheme="minorHAnsi"/>
        </w:rPr>
        <w:t xml:space="preserve">Oferta </w:t>
      </w:r>
      <w:r w:rsidR="0042340A" w:rsidRPr="00997698">
        <w:rPr>
          <w:rFonts w:asciiTheme="minorHAnsi" w:hAnsiTheme="minorHAnsi"/>
        </w:rPr>
        <w:t xml:space="preserve">/ formularz oferty </w:t>
      </w:r>
      <w:r w:rsidRPr="00997698">
        <w:rPr>
          <w:rFonts w:asciiTheme="minorHAnsi" w:hAnsiTheme="minorHAnsi"/>
        </w:rPr>
        <w:t>składan</w:t>
      </w:r>
      <w:r w:rsidR="0042340A" w:rsidRPr="00997698">
        <w:rPr>
          <w:rFonts w:asciiTheme="minorHAnsi" w:hAnsiTheme="minorHAnsi"/>
        </w:rPr>
        <w:t>y</w:t>
      </w:r>
      <w:r w:rsidRPr="00997698">
        <w:rPr>
          <w:rFonts w:asciiTheme="minorHAnsi" w:hAnsiTheme="minorHAnsi"/>
        </w:rPr>
        <w:t xml:space="preserve"> jest pod rygorem nieważności </w:t>
      </w:r>
      <w:r w:rsidR="002F25A5" w:rsidRPr="00997698">
        <w:rPr>
          <w:rFonts w:asciiTheme="minorHAnsi" w:hAnsiTheme="minorHAnsi"/>
          <w:b/>
        </w:rPr>
        <w:t>w formie elektronicznej.</w:t>
      </w:r>
      <w:r w:rsidR="00346896">
        <w:rPr>
          <w:rFonts w:asciiTheme="minorHAnsi" w:hAnsiTheme="minorHAnsi"/>
          <w:b/>
        </w:rPr>
        <w:t xml:space="preserve"> </w:t>
      </w:r>
      <w:r w:rsidR="00346896" w:rsidRPr="009E2273">
        <w:rPr>
          <w:rFonts w:asciiTheme="minorHAnsi" w:hAnsiTheme="minorHAnsi"/>
        </w:rPr>
        <w:t xml:space="preserve">Formularz oferty </w:t>
      </w:r>
      <w:r w:rsidR="00346896" w:rsidRPr="000B6E2E">
        <w:rPr>
          <w:rFonts w:asciiTheme="minorHAnsi" w:hAnsiTheme="minorHAnsi"/>
        </w:rPr>
        <w:t>stanowi</w:t>
      </w:r>
      <w:r w:rsidR="00C40728" w:rsidRPr="000B6E2E">
        <w:rPr>
          <w:rFonts w:asciiTheme="minorHAnsi" w:hAnsiTheme="minorHAnsi"/>
          <w:b/>
        </w:rPr>
        <w:t xml:space="preserve"> Załącznik nr 2</w:t>
      </w:r>
      <w:r w:rsidR="00346896" w:rsidRPr="000B6E2E">
        <w:rPr>
          <w:rFonts w:asciiTheme="minorHAnsi" w:hAnsiTheme="minorHAnsi"/>
          <w:b/>
        </w:rPr>
        <w:t xml:space="preserve"> do SWZ.</w:t>
      </w:r>
    </w:p>
    <w:p w14:paraId="63F1F99C" w14:textId="77777777" w:rsidR="00804518" w:rsidRPr="00997698" w:rsidRDefault="00804518" w:rsidP="00445EED">
      <w:pPr>
        <w:pStyle w:val="Akapitzlist"/>
        <w:widowControl/>
        <w:adjustRightInd/>
        <w:spacing w:before="120" w:after="120" w:line="360" w:lineRule="auto"/>
        <w:ind w:left="1068"/>
        <w:rPr>
          <w:rFonts w:asciiTheme="minorHAnsi" w:hAnsiTheme="minorHAnsi"/>
          <w:b/>
          <w:color w:val="FF0000"/>
        </w:rPr>
      </w:pPr>
      <w:r w:rsidRPr="00997698">
        <w:rPr>
          <w:rFonts w:asciiTheme="minorHAnsi" w:hAnsiTheme="minorHAnsi"/>
          <w:b/>
          <w:color w:val="FF0000"/>
        </w:rPr>
        <w:t xml:space="preserve">Zaleca </w:t>
      </w:r>
      <w:r w:rsidR="002664AC" w:rsidRPr="00997698">
        <w:rPr>
          <w:rFonts w:asciiTheme="minorHAnsi" w:hAnsiTheme="minorHAnsi"/>
          <w:b/>
          <w:color w:val="FF0000"/>
        </w:rPr>
        <w:t>się, aby</w:t>
      </w:r>
      <w:r w:rsidRPr="00997698">
        <w:rPr>
          <w:rFonts w:asciiTheme="minorHAnsi" w:hAnsiTheme="minorHAnsi"/>
          <w:b/>
          <w:color w:val="FF0000"/>
        </w:rPr>
        <w:t xml:space="preserve"> przy podpisywaniu dokumentów stosować znaczniki czasu.</w:t>
      </w:r>
    </w:p>
    <w:p w14:paraId="605893B4" w14:textId="5F869C68" w:rsidR="00FD1FEE" w:rsidRPr="00997698" w:rsidRDefault="00D46D0C" w:rsidP="00445EED">
      <w:pPr>
        <w:widowControl/>
        <w:numPr>
          <w:ilvl w:val="0"/>
          <w:numId w:val="9"/>
        </w:numPr>
        <w:adjustRightInd/>
        <w:spacing w:before="120" w:after="120" w:line="360" w:lineRule="auto"/>
        <w:rPr>
          <w:rFonts w:asciiTheme="minorHAnsi" w:hAnsiTheme="minorHAnsi"/>
        </w:rPr>
      </w:pPr>
      <w:r w:rsidRPr="00997698">
        <w:rPr>
          <w:rFonts w:asciiTheme="minorHAnsi" w:hAnsiTheme="minorHAnsi"/>
          <w:b/>
        </w:rPr>
        <w:t>Wykonawca</w:t>
      </w:r>
      <w:r w:rsidR="00FD1FEE" w:rsidRPr="00997698">
        <w:rPr>
          <w:rFonts w:asciiTheme="minorHAnsi" w:hAnsiTheme="minorHAnsi"/>
        </w:rPr>
        <w:t xml:space="preserve"> dołącza do oferty oświadczenie o niepodleganiu wykluczeniu oraz spełnianiu warunków udziału w postępowaniu w zakresie wskazanym w rozdziale II podrozdziałach 7 i 8 SWZ. Wykonawca składa oświadczenie na formularzu</w:t>
      </w:r>
      <w:r w:rsidR="00E0053C" w:rsidRPr="00997698">
        <w:rPr>
          <w:rFonts w:asciiTheme="minorHAnsi" w:hAnsiTheme="minorHAnsi"/>
        </w:rPr>
        <w:t xml:space="preserve"> stanowiącym </w:t>
      </w:r>
      <w:r w:rsidR="00E0053C" w:rsidRPr="000B6E2E">
        <w:rPr>
          <w:rFonts w:asciiTheme="minorHAnsi" w:hAnsiTheme="minorHAnsi"/>
          <w:b/>
        </w:rPr>
        <w:t xml:space="preserve">załącznik nr </w:t>
      </w:r>
      <w:r w:rsidR="00624B17" w:rsidRPr="000B6E2E">
        <w:rPr>
          <w:rFonts w:asciiTheme="minorHAnsi" w:hAnsiTheme="minorHAnsi"/>
          <w:b/>
        </w:rPr>
        <w:t>3</w:t>
      </w:r>
      <w:r w:rsidR="00624B17" w:rsidRPr="000B6E2E">
        <w:rPr>
          <w:rFonts w:asciiTheme="minorHAnsi" w:hAnsiTheme="minorHAnsi"/>
        </w:rPr>
        <w:t xml:space="preserve"> </w:t>
      </w:r>
      <w:r w:rsidR="00624B17" w:rsidRPr="000B6E2E">
        <w:rPr>
          <w:rFonts w:asciiTheme="minorHAnsi" w:hAnsiTheme="minorHAnsi"/>
          <w:b/>
        </w:rPr>
        <w:t>oraz 3</w:t>
      </w:r>
      <w:r w:rsidR="00E0053C" w:rsidRPr="000B6E2E">
        <w:rPr>
          <w:rFonts w:asciiTheme="minorHAnsi" w:hAnsiTheme="minorHAnsi"/>
          <w:b/>
        </w:rPr>
        <w:t>A (JEDZ)</w:t>
      </w:r>
      <w:r w:rsidR="00E0053C" w:rsidRPr="000B6E2E">
        <w:rPr>
          <w:rFonts w:asciiTheme="minorHAnsi" w:hAnsiTheme="minorHAnsi"/>
        </w:rPr>
        <w:t xml:space="preserve"> do SWZ. Dokumenty</w:t>
      </w:r>
      <w:r w:rsidR="00E0053C" w:rsidRPr="00997698">
        <w:rPr>
          <w:rFonts w:asciiTheme="minorHAnsi" w:hAnsiTheme="minorHAnsi"/>
        </w:rPr>
        <w:t xml:space="preserve"> te</w:t>
      </w:r>
      <w:r w:rsidR="00FD1FEE" w:rsidRPr="00997698">
        <w:rPr>
          <w:rFonts w:asciiTheme="minorHAnsi" w:hAnsiTheme="minorHAnsi"/>
        </w:rPr>
        <w:t xml:space="preserve"> stanowi</w:t>
      </w:r>
      <w:r w:rsidR="00E0053C" w:rsidRPr="00997698">
        <w:rPr>
          <w:rFonts w:asciiTheme="minorHAnsi" w:hAnsiTheme="minorHAnsi"/>
        </w:rPr>
        <w:t>ą</w:t>
      </w:r>
      <w:r w:rsidR="00FD1FEE" w:rsidRPr="00997698">
        <w:rPr>
          <w:rFonts w:asciiTheme="minorHAnsi" w:hAnsiTheme="minorHAnsi"/>
        </w:rPr>
        <w:t xml:space="preserve"> dowód potwierdzający brak podstaw wykluczenia oraz spełnianie warunków udziału w postępowaniu, na dzień składania ofert, tymczasowo zastępujący wymagane przez zamawiającego podmiotowe środki dowodowe, wskazane </w:t>
      </w:r>
      <w:r w:rsidR="00A4258E">
        <w:rPr>
          <w:rFonts w:asciiTheme="minorHAnsi" w:hAnsiTheme="minorHAnsi"/>
        </w:rPr>
        <w:br/>
      </w:r>
      <w:r w:rsidR="00FD1FEE" w:rsidRPr="00997698">
        <w:rPr>
          <w:rFonts w:asciiTheme="minorHAnsi" w:hAnsiTheme="minorHAnsi"/>
        </w:rPr>
        <w:t xml:space="preserve">w rozdziale II podrozdziale 9 pkt. 9.2 SWZ. </w:t>
      </w:r>
    </w:p>
    <w:p w14:paraId="412738F5" w14:textId="5527CA44" w:rsidR="00FD1FEE" w:rsidRPr="00997698" w:rsidRDefault="00E0053C" w:rsidP="00445EED">
      <w:pPr>
        <w:pStyle w:val="Akapitzlist"/>
        <w:widowControl/>
        <w:numPr>
          <w:ilvl w:val="0"/>
          <w:numId w:val="43"/>
        </w:numPr>
        <w:adjustRightInd/>
        <w:spacing w:before="120" w:after="120" w:line="360" w:lineRule="auto"/>
        <w:rPr>
          <w:rFonts w:asciiTheme="minorHAnsi" w:hAnsiTheme="minorHAnsi"/>
        </w:rPr>
      </w:pPr>
      <w:r w:rsidRPr="00997698">
        <w:rPr>
          <w:rFonts w:asciiTheme="minorHAnsi" w:hAnsiTheme="minorHAnsi"/>
        </w:rPr>
        <w:lastRenderedPageBreak/>
        <w:t>Wykonawca składa oświadczenia</w:t>
      </w:r>
      <w:r w:rsidR="00FD1FEE" w:rsidRPr="00997698">
        <w:rPr>
          <w:rFonts w:asciiTheme="minorHAnsi" w:hAnsiTheme="minorHAnsi"/>
        </w:rPr>
        <w:t xml:space="preserve"> pod rygorem nieważności, w formie elektronicznej.</w:t>
      </w:r>
    </w:p>
    <w:p w14:paraId="18C0DD4F" w14:textId="7F7DD6A2" w:rsidR="00FD1FEE" w:rsidRPr="00997698" w:rsidRDefault="00E0053C" w:rsidP="00445EED">
      <w:pPr>
        <w:pStyle w:val="Akapitzlist"/>
        <w:widowControl/>
        <w:numPr>
          <w:ilvl w:val="0"/>
          <w:numId w:val="43"/>
        </w:numPr>
        <w:adjustRightInd/>
        <w:spacing w:before="120" w:after="120" w:line="360" w:lineRule="auto"/>
        <w:rPr>
          <w:rFonts w:asciiTheme="minorHAnsi" w:hAnsiTheme="minorHAnsi"/>
        </w:rPr>
      </w:pPr>
      <w:r w:rsidRPr="00997698">
        <w:rPr>
          <w:rFonts w:asciiTheme="minorHAnsi" w:hAnsiTheme="minorHAnsi"/>
        </w:rPr>
        <w:t>oświadczenia</w:t>
      </w:r>
      <w:r w:rsidR="00FD1FEE" w:rsidRPr="00997698">
        <w:rPr>
          <w:rFonts w:asciiTheme="minorHAnsi" w:hAnsiTheme="minorHAnsi"/>
        </w:rPr>
        <w:t xml:space="preserve"> sporządza odrębnie:</w:t>
      </w:r>
    </w:p>
    <w:p w14:paraId="39F6CC0F" w14:textId="0C6517D2" w:rsidR="00FD1FEE" w:rsidRPr="00997698" w:rsidRDefault="00FD1FEE" w:rsidP="00445EED">
      <w:pPr>
        <w:pStyle w:val="Tekstpodstawowy"/>
        <w:numPr>
          <w:ilvl w:val="0"/>
          <w:numId w:val="41"/>
        </w:numPr>
        <w:tabs>
          <w:tab w:val="clear" w:pos="340"/>
          <w:tab w:val="clear" w:pos="396"/>
          <w:tab w:val="clear" w:pos="510"/>
          <w:tab w:val="clear" w:pos="680"/>
          <w:tab w:val="left" w:pos="708"/>
        </w:tabs>
        <w:suppressAutoHyphens w:val="0"/>
        <w:spacing w:line="360" w:lineRule="auto"/>
        <w:ind w:right="20"/>
        <w:jc w:val="left"/>
        <w:rPr>
          <w:rFonts w:asciiTheme="minorHAnsi" w:hAnsiTheme="minorHAnsi"/>
          <w:sz w:val="24"/>
          <w:szCs w:val="24"/>
        </w:rPr>
      </w:pPr>
      <w:r w:rsidRPr="00997698">
        <w:rPr>
          <w:rFonts w:asciiTheme="minorHAnsi" w:hAnsiTheme="minorHAnsi"/>
          <w:sz w:val="24"/>
          <w:szCs w:val="24"/>
        </w:rPr>
        <w:t xml:space="preserve">wykonawca/każdy spośród wykonawców wspólnie ubiegających się </w:t>
      </w:r>
      <w:r w:rsidR="00BF1537" w:rsidRPr="00997698">
        <w:rPr>
          <w:rFonts w:asciiTheme="minorHAnsi" w:hAnsiTheme="minorHAnsi"/>
          <w:sz w:val="24"/>
          <w:szCs w:val="24"/>
        </w:rPr>
        <w:br/>
      </w:r>
      <w:r w:rsidRPr="00997698">
        <w:rPr>
          <w:rFonts w:asciiTheme="minorHAnsi" w:hAnsiTheme="minorHAnsi"/>
          <w:sz w:val="24"/>
          <w:szCs w:val="24"/>
        </w:rPr>
        <w:t xml:space="preserve">o udzielenie zamówienia. W takim przypadku </w:t>
      </w:r>
      <w:r w:rsidR="000B384A" w:rsidRPr="00997698">
        <w:rPr>
          <w:rFonts w:asciiTheme="minorHAnsi" w:hAnsiTheme="minorHAnsi"/>
          <w:sz w:val="24"/>
          <w:szCs w:val="24"/>
        </w:rPr>
        <w:t>oświadczenia</w:t>
      </w:r>
      <w:r w:rsidRPr="00997698">
        <w:rPr>
          <w:rFonts w:asciiTheme="minorHAnsi" w:hAnsiTheme="minorHAnsi"/>
          <w:sz w:val="24"/>
          <w:szCs w:val="24"/>
        </w:rPr>
        <w:t xml:space="preserve"> potwierdza</w:t>
      </w:r>
      <w:r w:rsidR="000B384A" w:rsidRPr="00997698">
        <w:rPr>
          <w:rFonts w:asciiTheme="minorHAnsi" w:hAnsiTheme="minorHAnsi"/>
          <w:sz w:val="24"/>
          <w:szCs w:val="24"/>
        </w:rPr>
        <w:t>ją</w:t>
      </w:r>
      <w:r w:rsidRPr="00997698">
        <w:rPr>
          <w:rFonts w:asciiTheme="minorHAnsi" w:hAnsiTheme="minorHAnsi"/>
          <w:sz w:val="24"/>
          <w:szCs w:val="24"/>
        </w:rPr>
        <w:t xml:space="preserve"> brak podstaw wykluczenia wykonawcy oraz spełnianie warunków udziału </w:t>
      </w:r>
      <w:r w:rsidR="003062F2" w:rsidRPr="00997698">
        <w:rPr>
          <w:rFonts w:asciiTheme="minorHAnsi" w:hAnsiTheme="minorHAnsi"/>
          <w:sz w:val="24"/>
          <w:szCs w:val="24"/>
        </w:rPr>
        <w:br/>
      </w:r>
      <w:r w:rsidRPr="00997698">
        <w:rPr>
          <w:rFonts w:asciiTheme="minorHAnsi" w:hAnsiTheme="minorHAnsi"/>
          <w:sz w:val="24"/>
          <w:szCs w:val="24"/>
        </w:rPr>
        <w:t>w postępowaniu w zakresie, w jakim każdy z wykonawców wykazuje spełnianie warunków udziału w postępowaniu;</w:t>
      </w:r>
    </w:p>
    <w:p w14:paraId="15FA4899" w14:textId="1669B14F" w:rsidR="00FD1FEE" w:rsidRPr="000B6E2E" w:rsidRDefault="00FD1FEE" w:rsidP="00445EED">
      <w:pPr>
        <w:pStyle w:val="Tekstpodstawowy"/>
        <w:numPr>
          <w:ilvl w:val="0"/>
          <w:numId w:val="41"/>
        </w:numPr>
        <w:tabs>
          <w:tab w:val="clear" w:pos="340"/>
          <w:tab w:val="clear" w:pos="396"/>
          <w:tab w:val="clear" w:pos="510"/>
          <w:tab w:val="clear" w:pos="680"/>
          <w:tab w:val="left" w:pos="708"/>
        </w:tabs>
        <w:suppressAutoHyphens w:val="0"/>
        <w:spacing w:line="360" w:lineRule="auto"/>
        <w:ind w:right="20"/>
        <w:jc w:val="left"/>
        <w:rPr>
          <w:rFonts w:asciiTheme="minorHAnsi" w:hAnsiTheme="minorHAnsi"/>
          <w:sz w:val="24"/>
          <w:szCs w:val="24"/>
        </w:rPr>
      </w:pPr>
      <w:r w:rsidRPr="00997698">
        <w:rPr>
          <w:rFonts w:asciiTheme="minorHAnsi" w:hAnsiTheme="minorHAnsi"/>
          <w:sz w:val="24"/>
          <w:szCs w:val="24"/>
        </w:rPr>
        <w:t>podmiot trzeci, na którego potencjał powołuje się wykonawca celem potwierdzenia spełnienia warunków udziału w post</w:t>
      </w:r>
      <w:r w:rsidR="000B384A" w:rsidRPr="00997698">
        <w:rPr>
          <w:rFonts w:asciiTheme="minorHAnsi" w:hAnsiTheme="minorHAnsi"/>
          <w:sz w:val="24"/>
          <w:szCs w:val="24"/>
        </w:rPr>
        <w:t>ępowaniu. W takim przypadku oświadczenia</w:t>
      </w:r>
      <w:r w:rsidRPr="00997698">
        <w:rPr>
          <w:rFonts w:asciiTheme="minorHAnsi" w:hAnsiTheme="minorHAnsi"/>
          <w:sz w:val="24"/>
          <w:szCs w:val="24"/>
        </w:rPr>
        <w:t xml:space="preserve"> potwierdza</w:t>
      </w:r>
      <w:r w:rsidR="000B384A" w:rsidRPr="00997698">
        <w:rPr>
          <w:rFonts w:asciiTheme="minorHAnsi" w:hAnsiTheme="minorHAnsi"/>
          <w:sz w:val="24"/>
          <w:szCs w:val="24"/>
        </w:rPr>
        <w:t>ją</w:t>
      </w:r>
      <w:r w:rsidRPr="00997698">
        <w:rPr>
          <w:rFonts w:asciiTheme="minorHAnsi" w:hAnsiTheme="minorHAnsi"/>
          <w:sz w:val="24"/>
          <w:szCs w:val="24"/>
        </w:rPr>
        <w:t xml:space="preserve"> brak podstaw wykluczenia podmiotu oraz spełnianie warunków udziału w postępowaniu w zakresie, w jakim podmiot ud</w:t>
      </w:r>
      <w:r w:rsidR="00583DFC" w:rsidRPr="00997698">
        <w:rPr>
          <w:rFonts w:asciiTheme="minorHAnsi" w:hAnsiTheme="minorHAnsi"/>
          <w:sz w:val="24"/>
          <w:szCs w:val="24"/>
        </w:rPr>
        <w:t>ostępnia swoje zasoby wykonawcy.</w:t>
      </w:r>
      <w:r w:rsidR="000B384A" w:rsidRPr="00997698">
        <w:rPr>
          <w:rFonts w:asciiTheme="minorHAnsi" w:hAnsiTheme="minorHAnsi"/>
          <w:sz w:val="24"/>
          <w:szCs w:val="24"/>
        </w:rPr>
        <w:t xml:space="preserve"> Wzór oświadczenia </w:t>
      </w:r>
      <w:r w:rsidR="000B384A" w:rsidRPr="000B6E2E">
        <w:rPr>
          <w:rFonts w:asciiTheme="minorHAnsi" w:hAnsiTheme="minorHAnsi"/>
          <w:sz w:val="24"/>
          <w:szCs w:val="24"/>
        </w:rPr>
        <w:t xml:space="preserve">stanowi </w:t>
      </w:r>
      <w:r w:rsidR="00F44FD9" w:rsidRPr="000B6E2E">
        <w:rPr>
          <w:rFonts w:asciiTheme="minorHAnsi" w:hAnsiTheme="minorHAnsi"/>
          <w:b/>
          <w:sz w:val="24"/>
          <w:szCs w:val="24"/>
        </w:rPr>
        <w:t xml:space="preserve">załącznik nr </w:t>
      </w:r>
      <w:r w:rsidR="00624B17" w:rsidRPr="000B6E2E">
        <w:rPr>
          <w:rFonts w:asciiTheme="minorHAnsi" w:hAnsiTheme="minorHAnsi"/>
          <w:b/>
          <w:sz w:val="24"/>
          <w:szCs w:val="24"/>
        </w:rPr>
        <w:t>3</w:t>
      </w:r>
      <w:r w:rsidR="00F44FD9" w:rsidRPr="000B6E2E">
        <w:rPr>
          <w:rFonts w:asciiTheme="minorHAnsi" w:hAnsiTheme="minorHAnsi"/>
          <w:b/>
          <w:sz w:val="24"/>
          <w:szCs w:val="24"/>
        </w:rPr>
        <w:t>B</w:t>
      </w:r>
      <w:r w:rsidR="000B384A" w:rsidRPr="000B6E2E">
        <w:rPr>
          <w:rFonts w:asciiTheme="minorHAnsi" w:hAnsiTheme="minorHAnsi"/>
          <w:b/>
          <w:sz w:val="24"/>
          <w:szCs w:val="24"/>
        </w:rPr>
        <w:t xml:space="preserve"> do SWZ</w:t>
      </w:r>
      <w:r w:rsidR="000B384A" w:rsidRPr="000B6E2E">
        <w:rPr>
          <w:rFonts w:asciiTheme="minorHAnsi" w:hAnsiTheme="minorHAnsi"/>
          <w:sz w:val="24"/>
          <w:szCs w:val="24"/>
        </w:rPr>
        <w:t>.</w:t>
      </w:r>
    </w:p>
    <w:p w14:paraId="3DE56188" w14:textId="6C75E9FA" w:rsidR="009A2856" w:rsidRPr="00F07D0F" w:rsidRDefault="009A2856" w:rsidP="00445EED">
      <w:pPr>
        <w:pStyle w:val="Tekstpodstawowy"/>
        <w:numPr>
          <w:ilvl w:val="0"/>
          <w:numId w:val="41"/>
        </w:numPr>
        <w:tabs>
          <w:tab w:val="clear" w:pos="340"/>
          <w:tab w:val="clear" w:pos="396"/>
          <w:tab w:val="clear" w:pos="510"/>
          <w:tab w:val="clear" w:pos="680"/>
          <w:tab w:val="left" w:pos="708"/>
        </w:tabs>
        <w:suppressAutoHyphens w:val="0"/>
        <w:spacing w:line="360" w:lineRule="auto"/>
        <w:ind w:right="20"/>
        <w:jc w:val="left"/>
        <w:rPr>
          <w:rFonts w:asciiTheme="minorHAnsi" w:hAnsiTheme="minorHAnsi"/>
          <w:sz w:val="24"/>
          <w:szCs w:val="24"/>
        </w:rPr>
      </w:pPr>
      <w:r w:rsidRPr="000B6E2E">
        <w:rPr>
          <w:rFonts w:asciiTheme="minorHAnsi" w:hAnsiTheme="minorHAnsi"/>
          <w:sz w:val="24"/>
          <w:szCs w:val="24"/>
        </w:rPr>
        <w:t xml:space="preserve">Podwykonawca, niebędący podmiotem, na którego potencjał powołuje </w:t>
      </w:r>
      <w:r w:rsidRPr="000B6E2E">
        <w:rPr>
          <w:rFonts w:asciiTheme="minorHAnsi" w:hAnsiTheme="minorHAnsi"/>
          <w:sz w:val="24"/>
          <w:szCs w:val="24"/>
        </w:rPr>
        <w:br/>
        <w:t xml:space="preserve">się wykonawca. W takim </w:t>
      </w:r>
      <w:r w:rsidRPr="00F07D0F">
        <w:rPr>
          <w:rFonts w:asciiTheme="minorHAnsi" w:hAnsiTheme="minorHAnsi"/>
          <w:sz w:val="24"/>
          <w:szCs w:val="24"/>
        </w:rPr>
        <w:t xml:space="preserve">przypadku oświadczenia potwierdzają brak podstaw wykluczenia podwykonawcy. Wzór oświadczenia stanowi </w:t>
      </w:r>
      <w:r w:rsidR="00F44FD9" w:rsidRPr="00F07D0F">
        <w:rPr>
          <w:rFonts w:asciiTheme="minorHAnsi" w:hAnsiTheme="minorHAnsi"/>
          <w:b/>
          <w:sz w:val="24"/>
          <w:szCs w:val="24"/>
        </w:rPr>
        <w:t xml:space="preserve">załącznik </w:t>
      </w:r>
      <w:r w:rsidR="00624B17" w:rsidRPr="00F07D0F">
        <w:rPr>
          <w:rFonts w:asciiTheme="minorHAnsi" w:hAnsiTheme="minorHAnsi"/>
          <w:b/>
          <w:sz w:val="24"/>
          <w:szCs w:val="24"/>
        </w:rPr>
        <w:t>nr 3</w:t>
      </w:r>
      <w:r w:rsidR="00F44FD9" w:rsidRPr="00F07D0F">
        <w:rPr>
          <w:rFonts w:asciiTheme="minorHAnsi" w:hAnsiTheme="minorHAnsi"/>
          <w:b/>
          <w:sz w:val="24"/>
          <w:szCs w:val="24"/>
        </w:rPr>
        <w:t>B</w:t>
      </w:r>
      <w:r w:rsidRPr="00F07D0F">
        <w:rPr>
          <w:rFonts w:asciiTheme="minorHAnsi" w:hAnsiTheme="minorHAnsi"/>
          <w:b/>
          <w:sz w:val="24"/>
          <w:szCs w:val="24"/>
        </w:rPr>
        <w:t xml:space="preserve"> do SWZ.</w:t>
      </w:r>
    </w:p>
    <w:p w14:paraId="3DBFC037" w14:textId="77777777" w:rsidR="00FD1FEE" w:rsidRPr="00F07D0F" w:rsidRDefault="00FD1FEE" w:rsidP="00445EED">
      <w:pPr>
        <w:pStyle w:val="Akapitzlist"/>
        <w:widowControl/>
        <w:numPr>
          <w:ilvl w:val="0"/>
          <w:numId w:val="43"/>
        </w:numPr>
        <w:adjustRightInd/>
        <w:spacing w:before="120" w:after="120" w:line="360" w:lineRule="auto"/>
        <w:rPr>
          <w:rFonts w:asciiTheme="minorHAnsi" w:hAnsiTheme="minorHAnsi"/>
        </w:rPr>
      </w:pPr>
      <w:r w:rsidRPr="00F07D0F">
        <w:rPr>
          <w:rFonts w:asciiTheme="minorHAnsi" w:hAnsiTheme="minorHAnsi"/>
        </w:rPr>
        <w:t>Wykonawca sporządzi oświadczenie JEDZ za pośrednictwem:</w:t>
      </w:r>
    </w:p>
    <w:p w14:paraId="003DE563" w14:textId="77777777" w:rsidR="00FD1FEE" w:rsidRPr="00F07D0F" w:rsidRDefault="00FD1FEE" w:rsidP="00445EED">
      <w:pPr>
        <w:pStyle w:val="Akapitzlist"/>
        <w:widowControl/>
        <w:numPr>
          <w:ilvl w:val="0"/>
          <w:numId w:val="42"/>
        </w:numPr>
        <w:adjustRightInd/>
        <w:spacing w:before="120" w:after="120" w:line="360" w:lineRule="auto"/>
        <w:ind w:left="1776"/>
        <w:rPr>
          <w:rFonts w:asciiTheme="minorHAnsi" w:hAnsiTheme="minorHAnsi"/>
        </w:rPr>
      </w:pPr>
      <w:r w:rsidRPr="00F07D0F">
        <w:rPr>
          <w:rFonts w:asciiTheme="minorHAnsi" w:hAnsiTheme="minorHAnsi"/>
        </w:rPr>
        <w:t xml:space="preserve">platformy zakupowej zamawiającego – strony internetowej prowadzonego postępowania, poprzez link: </w:t>
      </w:r>
    </w:p>
    <w:p w14:paraId="6195AD8D" w14:textId="0AC8EBA3" w:rsidR="00FD1FEE" w:rsidRPr="00997698" w:rsidRDefault="00FD1FEE" w:rsidP="00445EED">
      <w:pPr>
        <w:pStyle w:val="Akapitzlist"/>
        <w:widowControl/>
        <w:adjustRightInd/>
        <w:spacing w:before="120" w:after="120" w:line="360" w:lineRule="auto"/>
        <w:ind w:left="1776"/>
        <w:rPr>
          <w:rFonts w:asciiTheme="minorHAnsi" w:hAnsiTheme="minorHAnsi"/>
        </w:rPr>
      </w:pPr>
      <w:hyperlink r:id="rId18" w:history="1">
        <w:r w:rsidRPr="00F07D0F">
          <w:rPr>
            <w:rStyle w:val="Hipercze"/>
            <w:rFonts w:asciiTheme="minorHAnsi" w:hAnsiTheme="minorHAnsi"/>
          </w:rPr>
          <w:t>https://platformazakupowa.pl/pn/gmina_slesin</w:t>
        </w:r>
      </w:hyperlink>
      <w:r w:rsidRPr="00997698">
        <w:rPr>
          <w:rFonts w:asciiTheme="minorHAnsi" w:hAnsiTheme="minorHAnsi"/>
        </w:rPr>
        <w:t xml:space="preserve"> </w:t>
      </w:r>
      <w:r w:rsidR="00BF1537" w:rsidRPr="00997698">
        <w:rPr>
          <w:rFonts w:asciiTheme="minorHAnsi" w:hAnsiTheme="minorHAnsi"/>
        </w:rPr>
        <w:t xml:space="preserve">i wybór prowadzonego postępowania </w:t>
      </w:r>
      <w:r w:rsidR="00125ED8" w:rsidRPr="00997698">
        <w:rPr>
          <w:rFonts w:asciiTheme="minorHAnsi" w:hAnsiTheme="minorHAnsi"/>
        </w:rPr>
        <w:t>(Załącznik nr 2</w:t>
      </w:r>
      <w:r w:rsidR="002B7C80" w:rsidRPr="00997698">
        <w:rPr>
          <w:rFonts w:asciiTheme="minorHAnsi" w:hAnsiTheme="minorHAnsi"/>
        </w:rPr>
        <w:t>A</w:t>
      </w:r>
      <w:r w:rsidR="00125ED8" w:rsidRPr="00997698">
        <w:rPr>
          <w:rFonts w:asciiTheme="minorHAnsi" w:hAnsiTheme="minorHAnsi"/>
        </w:rPr>
        <w:t xml:space="preserve"> do SWZ) </w:t>
      </w:r>
      <w:r w:rsidRPr="00997698">
        <w:rPr>
          <w:rFonts w:asciiTheme="minorHAnsi" w:hAnsiTheme="minorHAnsi"/>
        </w:rPr>
        <w:t>lub</w:t>
      </w:r>
    </w:p>
    <w:p w14:paraId="462FE8F8" w14:textId="77777777" w:rsidR="00FD1FEE" w:rsidRPr="00997698" w:rsidRDefault="00FD1FEE" w:rsidP="00445EED">
      <w:pPr>
        <w:pStyle w:val="Akapitzlist"/>
        <w:widowControl/>
        <w:numPr>
          <w:ilvl w:val="0"/>
          <w:numId w:val="42"/>
        </w:numPr>
        <w:adjustRightInd/>
        <w:spacing w:before="120" w:after="120" w:line="360" w:lineRule="auto"/>
        <w:ind w:left="1776"/>
        <w:rPr>
          <w:rFonts w:asciiTheme="minorHAnsi" w:hAnsiTheme="minorHAnsi"/>
        </w:rPr>
      </w:pPr>
      <w:r w:rsidRPr="00997698">
        <w:rPr>
          <w:rFonts w:asciiTheme="minorHAnsi" w:hAnsiTheme="minorHAnsi"/>
        </w:rPr>
        <w:t xml:space="preserve">przy wykorzystaniu systemu dostępnego przez stronę internetową </w:t>
      </w:r>
      <w:hyperlink r:id="rId19" w:history="1">
        <w:r w:rsidRPr="00997698">
          <w:rPr>
            <w:rStyle w:val="Hipercze"/>
            <w:rFonts w:asciiTheme="minorHAnsi" w:hAnsiTheme="minorHAnsi"/>
          </w:rPr>
          <w:t>https://espd.uzp.gov.pl/</w:t>
        </w:r>
      </w:hyperlink>
      <w:r w:rsidRPr="00997698">
        <w:rPr>
          <w:rFonts w:asciiTheme="minorHAnsi" w:hAnsiTheme="minorHAnsi"/>
        </w:rPr>
        <w:t xml:space="preserve"> lub,</w:t>
      </w:r>
    </w:p>
    <w:p w14:paraId="370945CA" w14:textId="77777777" w:rsidR="00FD1FEE" w:rsidRPr="00997698" w:rsidRDefault="00FD1FEE" w:rsidP="00445EED">
      <w:pPr>
        <w:pStyle w:val="Akapitzlist"/>
        <w:widowControl/>
        <w:numPr>
          <w:ilvl w:val="0"/>
          <w:numId w:val="42"/>
        </w:numPr>
        <w:adjustRightInd/>
        <w:spacing w:before="120" w:after="120" w:line="360" w:lineRule="auto"/>
        <w:ind w:left="1776"/>
        <w:rPr>
          <w:rFonts w:asciiTheme="minorHAnsi" w:hAnsiTheme="minorHAnsi"/>
        </w:rPr>
      </w:pPr>
      <w:r w:rsidRPr="00997698">
        <w:rPr>
          <w:rFonts w:asciiTheme="minorHAnsi" w:hAnsiTheme="minorHAnsi"/>
        </w:rPr>
        <w:t>za pośrednictwem innych dostępnych narzędzi lub oprogramowania, które umożliwiają wypełnienie JEDZ i utworzenie dokumentu elektronicznego.</w:t>
      </w:r>
    </w:p>
    <w:p w14:paraId="68F3B37D" w14:textId="1F908B90" w:rsidR="00FD1FEE" w:rsidRPr="00997698" w:rsidRDefault="00FD1FEE" w:rsidP="00445EED">
      <w:pPr>
        <w:pStyle w:val="Akapitzlist"/>
        <w:widowControl/>
        <w:numPr>
          <w:ilvl w:val="0"/>
          <w:numId w:val="43"/>
        </w:numPr>
        <w:adjustRightInd/>
        <w:spacing w:before="120" w:after="120" w:line="360" w:lineRule="auto"/>
        <w:rPr>
          <w:rFonts w:asciiTheme="minorHAnsi" w:hAnsiTheme="minorHAnsi"/>
        </w:rPr>
      </w:pPr>
      <w:r w:rsidRPr="00997698">
        <w:rPr>
          <w:rFonts w:asciiTheme="minorHAnsi" w:hAnsiTheme="minorHAnsi"/>
        </w:rPr>
        <w:t>Instrukcja wypełniania formularza JEDZ znajduje się na stronie Urzędu Zamówień Publicznych pod adresem</w:t>
      </w:r>
      <w:r w:rsidR="00BF1537" w:rsidRPr="00997698">
        <w:rPr>
          <w:rFonts w:asciiTheme="minorHAnsi" w:hAnsiTheme="minorHAnsi"/>
        </w:rPr>
        <w:t xml:space="preserve"> (link)</w:t>
      </w:r>
      <w:r w:rsidRPr="00997698">
        <w:rPr>
          <w:rFonts w:asciiTheme="minorHAnsi" w:hAnsiTheme="minorHAnsi"/>
        </w:rPr>
        <w:t xml:space="preserve">: </w:t>
      </w:r>
      <w:hyperlink r:id="rId20" w:history="1">
        <w:r w:rsidR="00BF1537" w:rsidRPr="00997698">
          <w:rPr>
            <w:rStyle w:val="Hipercze"/>
            <w:rFonts w:asciiTheme="minorHAnsi" w:hAnsiTheme="minorHAnsi"/>
          </w:rPr>
          <w:t>Instrukcja wypełniania JEDZ</w:t>
        </w:r>
      </w:hyperlink>
      <w:r w:rsidR="00BF1537" w:rsidRPr="00997698">
        <w:rPr>
          <w:rStyle w:val="Hipercze"/>
          <w:rFonts w:asciiTheme="minorHAnsi" w:hAnsiTheme="minorHAnsi"/>
        </w:rPr>
        <w:t xml:space="preserve"> </w:t>
      </w:r>
      <w:r w:rsidRPr="00997698">
        <w:rPr>
          <w:rFonts w:asciiTheme="minorHAnsi" w:hAnsiTheme="minorHAnsi"/>
        </w:rPr>
        <w:t xml:space="preserve"> </w:t>
      </w:r>
    </w:p>
    <w:p w14:paraId="74649994" w14:textId="14424197" w:rsidR="00211464" w:rsidRPr="00CC1CAF" w:rsidRDefault="00FD1FEE" w:rsidP="00445EED">
      <w:pPr>
        <w:pStyle w:val="Akapitzlist"/>
        <w:widowControl/>
        <w:numPr>
          <w:ilvl w:val="0"/>
          <w:numId w:val="43"/>
        </w:numPr>
        <w:adjustRightInd/>
        <w:spacing w:before="120" w:after="120" w:line="360" w:lineRule="auto"/>
        <w:rPr>
          <w:rFonts w:asciiTheme="minorHAnsi" w:hAnsiTheme="minorHAnsi"/>
        </w:rPr>
      </w:pPr>
      <w:r w:rsidRPr="00997698">
        <w:rPr>
          <w:rFonts w:asciiTheme="minorHAnsi" w:hAnsiTheme="minorHAnsi"/>
        </w:rPr>
        <w:t xml:space="preserve">Wykonawca, który zamierza powierzyć wykonanie części zamówienia podwykonawcom, na etapie postępowania o udzielenie zamówienia </w:t>
      </w:r>
      <w:r w:rsidRPr="00997698">
        <w:rPr>
          <w:rFonts w:asciiTheme="minorHAnsi" w:hAnsiTheme="minorHAnsi"/>
        </w:rPr>
        <w:lastRenderedPageBreak/>
        <w:t xml:space="preserve">publicznego jest zobowiązany wypełnić część II sekcja D JEDZ, w tym, jeśli jest to wiadome, podać firmy </w:t>
      </w:r>
      <w:r w:rsidRPr="006A22BF">
        <w:rPr>
          <w:rFonts w:asciiTheme="minorHAnsi" w:hAnsiTheme="minorHAnsi"/>
        </w:rPr>
        <w:t>podwykonawców.</w:t>
      </w:r>
    </w:p>
    <w:p w14:paraId="0F1BF297" w14:textId="021D5FD3" w:rsidR="00D46D0C" w:rsidRPr="00997698" w:rsidRDefault="00D46D0C" w:rsidP="00445EED">
      <w:pPr>
        <w:widowControl/>
        <w:numPr>
          <w:ilvl w:val="0"/>
          <w:numId w:val="9"/>
        </w:numPr>
        <w:adjustRightInd/>
        <w:spacing w:before="120" w:after="120" w:line="360" w:lineRule="auto"/>
        <w:ind w:right="20"/>
        <w:rPr>
          <w:rFonts w:asciiTheme="minorHAnsi" w:hAnsiTheme="minorHAnsi"/>
          <w:b/>
        </w:rPr>
      </w:pPr>
      <w:r w:rsidRPr="006A22BF">
        <w:rPr>
          <w:rFonts w:asciiTheme="minorHAnsi" w:hAnsiTheme="minorHAnsi"/>
          <w:b/>
        </w:rPr>
        <w:t>Samooczyszczenie</w:t>
      </w:r>
      <w:r w:rsidRPr="006A22BF">
        <w:rPr>
          <w:rFonts w:asciiTheme="minorHAnsi" w:hAnsiTheme="minorHAnsi"/>
        </w:rPr>
        <w:t xml:space="preserve"> – w okolicznościach określonych w </w:t>
      </w:r>
      <w:r w:rsidR="00E46C8D" w:rsidRPr="006A22BF">
        <w:rPr>
          <w:rFonts w:asciiTheme="minorHAnsi" w:hAnsiTheme="minorHAnsi"/>
        </w:rPr>
        <w:t>art</w:t>
      </w:r>
      <w:r w:rsidRPr="006A22BF">
        <w:rPr>
          <w:rFonts w:asciiTheme="minorHAnsi" w:hAnsiTheme="minorHAnsi"/>
        </w:rPr>
        <w:t xml:space="preserve">. </w:t>
      </w:r>
      <w:r w:rsidR="00BA5854" w:rsidRPr="006A22BF">
        <w:rPr>
          <w:rFonts w:asciiTheme="minorHAnsi" w:hAnsiTheme="minorHAnsi"/>
        </w:rPr>
        <w:t>108 ust. 1 pkt 1,</w:t>
      </w:r>
      <w:r w:rsidR="00D62F4E" w:rsidRPr="006A22BF">
        <w:rPr>
          <w:rFonts w:asciiTheme="minorHAnsi" w:hAnsiTheme="minorHAnsi"/>
        </w:rPr>
        <w:t xml:space="preserve"> </w:t>
      </w:r>
      <w:r w:rsidR="00BA5854" w:rsidRPr="006A22BF">
        <w:rPr>
          <w:rFonts w:asciiTheme="minorHAnsi" w:hAnsiTheme="minorHAnsi"/>
        </w:rPr>
        <w:t xml:space="preserve">2 i 5 </w:t>
      </w:r>
      <w:r w:rsidR="00775E7F" w:rsidRPr="006A22BF">
        <w:rPr>
          <w:rFonts w:asciiTheme="minorHAnsi" w:hAnsiTheme="minorHAnsi"/>
        </w:rPr>
        <w:br/>
      </w:r>
      <w:r w:rsidR="00BA5854" w:rsidRPr="006A22BF">
        <w:rPr>
          <w:rFonts w:asciiTheme="minorHAnsi" w:hAnsiTheme="minorHAnsi"/>
        </w:rPr>
        <w:t xml:space="preserve">lub </w:t>
      </w:r>
      <w:r w:rsidR="006A22BF" w:rsidRPr="006A22BF">
        <w:rPr>
          <w:rFonts w:asciiTheme="minorHAnsi" w:hAnsiTheme="minorHAnsi" w:cstheme="minorHAnsi"/>
        </w:rPr>
        <w:t>art. 109 ust. 1 pkt.</w:t>
      </w:r>
      <w:r w:rsidR="00046F95">
        <w:rPr>
          <w:rFonts w:asciiTheme="minorHAnsi" w:hAnsiTheme="minorHAnsi" w:cstheme="minorHAnsi"/>
        </w:rPr>
        <w:t xml:space="preserve"> </w:t>
      </w:r>
      <w:r w:rsidR="006A22BF" w:rsidRPr="006A22BF">
        <w:rPr>
          <w:rFonts w:asciiTheme="minorHAnsi" w:hAnsiTheme="minorHAnsi" w:cstheme="minorHAnsi"/>
        </w:rPr>
        <w:t xml:space="preserve">4-5 i 7-10 </w:t>
      </w:r>
      <w:r w:rsidR="00BA5854" w:rsidRPr="006A22BF">
        <w:rPr>
          <w:rFonts w:asciiTheme="minorHAnsi" w:hAnsiTheme="minorHAnsi"/>
        </w:rPr>
        <w:t xml:space="preserve">ustawy </w:t>
      </w:r>
      <w:proofErr w:type="spellStart"/>
      <w:r w:rsidR="00BA5854" w:rsidRPr="006A22BF">
        <w:rPr>
          <w:rFonts w:asciiTheme="minorHAnsi" w:hAnsiTheme="minorHAnsi"/>
        </w:rPr>
        <w:t>Pzp</w:t>
      </w:r>
      <w:proofErr w:type="spellEnd"/>
      <w:r w:rsidR="00BA5854" w:rsidRPr="006A22BF">
        <w:rPr>
          <w:rFonts w:asciiTheme="minorHAnsi" w:hAnsiTheme="minorHAnsi"/>
        </w:rPr>
        <w:t xml:space="preserve"> Zamawiający wymaga </w:t>
      </w:r>
      <w:r w:rsidRPr="006A22BF">
        <w:rPr>
          <w:rFonts w:asciiTheme="minorHAnsi" w:hAnsiTheme="minorHAnsi"/>
        </w:rPr>
        <w:t>udowodni</w:t>
      </w:r>
      <w:r w:rsidR="00BA5854" w:rsidRPr="006A22BF">
        <w:rPr>
          <w:rFonts w:asciiTheme="minorHAnsi" w:hAnsiTheme="minorHAnsi"/>
        </w:rPr>
        <w:t>enia</w:t>
      </w:r>
      <w:r w:rsidRPr="006A22BF">
        <w:rPr>
          <w:rFonts w:asciiTheme="minorHAnsi" w:hAnsiTheme="minorHAnsi"/>
        </w:rPr>
        <w:t xml:space="preserve">, </w:t>
      </w:r>
      <w:r w:rsidR="00AA00EC" w:rsidRPr="006A22BF">
        <w:rPr>
          <w:rFonts w:asciiTheme="minorHAnsi" w:hAnsiTheme="minorHAnsi"/>
        </w:rPr>
        <w:br/>
      </w:r>
      <w:r w:rsidRPr="006A22BF">
        <w:rPr>
          <w:rFonts w:asciiTheme="minorHAnsi" w:hAnsiTheme="minorHAnsi"/>
        </w:rPr>
        <w:t>że</w:t>
      </w:r>
      <w:r w:rsidR="00BA5854" w:rsidRPr="006A22BF">
        <w:rPr>
          <w:rFonts w:asciiTheme="minorHAnsi" w:hAnsiTheme="minorHAnsi"/>
        </w:rPr>
        <w:t xml:space="preserve"> wykonawca nie podlega wykluczeniu,</w:t>
      </w:r>
      <w:r w:rsidRPr="006A22BF">
        <w:rPr>
          <w:rFonts w:asciiTheme="minorHAnsi" w:hAnsiTheme="minorHAnsi"/>
        </w:rPr>
        <w:t xml:space="preserve"> spełni</w:t>
      </w:r>
      <w:r w:rsidR="00BA5854" w:rsidRPr="006A22BF">
        <w:rPr>
          <w:rFonts w:asciiTheme="minorHAnsi" w:hAnsiTheme="minorHAnsi"/>
        </w:rPr>
        <w:t>ając</w:t>
      </w:r>
      <w:r w:rsidRPr="006A22BF">
        <w:rPr>
          <w:rFonts w:asciiTheme="minorHAnsi" w:hAnsiTheme="minorHAnsi"/>
        </w:rPr>
        <w:t xml:space="preserve"> </w:t>
      </w:r>
      <w:r w:rsidRPr="006A22BF">
        <w:rPr>
          <w:rFonts w:asciiTheme="minorHAnsi" w:hAnsiTheme="minorHAnsi"/>
          <w:u w:val="single"/>
        </w:rPr>
        <w:t>łącznie</w:t>
      </w:r>
      <w:r w:rsidRPr="006A22BF">
        <w:rPr>
          <w:rFonts w:asciiTheme="minorHAnsi" w:hAnsiTheme="minorHAnsi"/>
        </w:rPr>
        <w:t xml:space="preserve"> przesłanki</w:t>
      </w:r>
      <w:r w:rsidR="00BA5854" w:rsidRPr="006A22BF">
        <w:rPr>
          <w:rFonts w:asciiTheme="minorHAnsi" w:hAnsiTheme="minorHAnsi"/>
        </w:rPr>
        <w:t xml:space="preserve"> określone </w:t>
      </w:r>
      <w:r w:rsidR="00AA00EC" w:rsidRPr="006A22BF">
        <w:rPr>
          <w:rFonts w:asciiTheme="minorHAnsi" w:hAnsiTheme="minorHAnsi"/>
        </w:rPr>
        <w:br/>
      </w:r>
      <w:r w:rsidR="00BA5854" w:rsidRPr="006A22BF">
        <w:rPr>
          <w:rFonts w:asciiTheme="minorHAnsi" w:hAnsiTheme="minorHAnsi"/>
        </w:rPr>
        <w:t xml:space="preserve">w </w:t>
      </w:r>
      <w:r w:rsidR="00E46C8D" w:rsidRPr="006A22BF">
        <w:rPr>
          <w:rFonts w:asciiTheme="minorHAnsi" w:hAnsiTheme="minorHAnsi"/>
        </w:rPr>
        <w:t>art</w:t>
      </w:r>
      <w:r w:rsidR="00BA5854" w:rsidRPr="006A22BF">
        <w:rPr>
          <w:rFonts w:asciiTheme="minorHAnsi" w:hAnsiTheme="minorHAnsi"/>
        </w:rPr>
        <w:t xml:space="preserve">. 110 ust. 2 ustawy </w:t>
      </w:r>
      <w:proofErr w:type="spellStart"/>
      <w:r w:rsidR="00BA5854" w:rsidRPr="006A22BF">
        <w:rPr>
          <w:rFonts w:asciiTheme="minorHAnsi" w:hAnsiTheme="minorHAnsi"/>
        </w:rPr>
        <w:t>Pzp</w:t>
      </w:r>
      <w:proofErr w:type="spellEnd"/>
      <w:r w:rsidR="00BA5854" w:rsidRPr="006A22BF">
        <w:rPr>
          <w:rFonts w:asciiTheme="minorHAnsi" w:hAnsiTheme="minorHAnsi"/>
        </w:rPr>
        <w:t xml:space="preserve">. W takim przypadku </w:t>
      </w:r>
      <w:r w:rsidRPr="006A22BF">
        <w:rPr>
          <w:rFonts w:asciiTheme="minorHAnsi" w:hAnsiTheme="minorHAnsi"/>
        </w:rPr>
        <w:t>Zamawiający ocenia, czy podjęte przez wykonawcę czynności są wystarczające do wykazania jego rzetelności, uwzględniając wagę i szczególne okoliczności czynu wykonawcy, a jeżeli uzna,</w:t>
      </w:r>
      <w:r w:rsidR="00AA00EC" w:rsidRPr="006A22BF">
        <w:rPr>
          <w:rFonts w:asciiTheme="minorHAnsi" w:hAnsiTheme="minorHAnsi"/>
        </w:rPr>
        <w:br/>
      </w:r>
      <w:r w:rsidRPr="006A22BF">
        <w:rPr>
          <w:rFonts w:asciiTheme="minorHAnsi" w:hAnsiTheme="minorHAnsi"/>
        </w:rPr>
        <w:t>że nie są wystarczające, wyklucza wykonawcę</w:t>
      </w:r>
      <w:r w:rsidRPr="00997698">
        <w:rPr>
          <w:rFonts w:asciiTheme="minorHAnsi" w:hAnsiTheme="minorHAnsi"/>
        </w:rPr>
        <w:t>.</w:t>
      </w:r>
    </w:p>
    <w:p w14:paraId="3E363770" w14:textId="77777777" w:rsidR="00D46D0C" w:rsidRPr="00997698" w:rsidRDefault="00D46D0C" w:rsidP="00445EED">
      <w:pPr>
        <w:widowControl/>
        <w:numPr>
          <w:ilvl w:val="0"/>
          <w:numId w:val="9"/>
        </w:numPr>
        <w:adjustRightInd/>
        <w:spacing w:before="120" w:after="120" w:line="360" w:lineRule="auto"/>
        <w:rPr>
          <w:rFonts w:asciiTheme="minorHAnsi" w:hAnsiTheme="minorHAnsi"/>
        </w:rPr>
      </w:pPr>
      <w:r w:rsidRPr="00997698">
        <w:rPr>
          <w:rFonts w:asciiTheme="minorHAnsi" w:hAnsiTheme="minorHAnsi"/>
        </w:rPr>
        <w:t>Do oferty wykonawca załąc</w:t>
      </w:r>
      <w:r w:rsidR="00804518" w:rsidRPr="00997698">
        <w:rPr>
          <w:rFonts w:asciiTheme="minorHAnsi" w:hAnsiTheme="minorHAnsi"/>
        </w:rPr>
        <w:t>za również:</w:t>
      </w:r>
    </w:p>
    <w:p w14:paraId="40F9A073" w14:textId="77777777" w:rsidR="00D46D0C" w:rsidRPr="00997698" w:rsidRDefault="00D46D0C" w:rsidP="00445EED">
      <w:pPr>
        <w:widowControl/>
        <w:numPr>
          <w:ilvl w:val="0"/>
          <w:numId w:val="10"/>
        </w:numPr>
        <w:autoSpaceDE/>
        <w:autoSpaceDN/>
        <w:adjustRightInd/>
        <w:spacing w:before="240" w:line="360" w:lineRule="auto"/>
        <w:ind w:left="1068" w:right="-108"/>
        <w:rPr>
          <w:rFonts w:asciiTheme="minorHAnsi" w:hAnsiTheme="minorHAnsi"/>
          <w:b/>
        </w:rPr>
      </w:pPr>
      <w:r w:rsidRPr="00997698">
        <w:rPr>
          <w:rFonts w:asciiTheme="minorHAnsi" w:hAnsiTheme="minorHAnsi"/>
          <w:b/>
        </w:rPr>
        <w:t xml:space="preserve">Pełnomocnictwo  </w:t>
      </w:r>
    </w:p>
    <w:p w14:paraId="438D30AC" w14:textId="41D3AC8A" w:rsidR="00D46D0C" w:rsidRPr="00997698" w:rsidRDefault="00D46D0C" w:rsidP="00445EED">
      <w:pPr>
        <w:pStyle w:val="Tekstpodstawowy"/>
        <w:numPr>
          <w:ilvl w:val="0"/>
          <w:numId w:val="16"/>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997698">
        <w:rPr>
          <w:rFonts w:asciiTheme="minorHAnsi" w:hAnsiTheme="minorHAnsi"/>
          <w:sz w:val="24"/>
          <w:szCs w:val="24"/>
        </w:rPr>
        <w:t xml:space="preserve">Gdy umocowanie osoby składającej ofertę nie wynika z dokumentów rejestrowych, wykonawca, który składa ofertę </w:t>
      </w:r>
      <w:r w:rsidR="00AA00EC" w:rsidRPr="00997698">
        <w:rPr>
          <w:rFonts w:asciiTheme="minorHAnsi" w:hAnsiTheme="minorHAnsi"/>
          <w:sz w:val="24"/>
          <w:szCs w:val="24"/>
        </w:rPr>
        <w:br/>
      </w:r>
      <w:r w:rsidRPr="00997698">
        <w:rPr>
          <w:rFonts w:asciiTheme="minorHAnsi" w:hAnsiTheme="minorHAnsi"/>
          <w:sz w:val="24"/>
          <w:szCs w:val="24"/>
        </w:rPr>
        <w:t xml:space="preserve">za pośrednictwem pełnomocnika, powinien dołączyć do oferty dokument pełnomocnictwa obejmujący swym zakresem umocowanie </w:t>
      </w:r>
      <w:r w:rsidR="008B62B7" w:rsidRPr="00997698">
        <w:rPr>
          <w:rFonts w:asciiTheme="minorHAnsi" w:hAnsiTheme="minorHAnsi"/>
          <w:sz w:val="24"/>
          <w:szCs w:val="24"/>
        </w:rPr>
        <w:br/>
      </w:r>
      <w:r w:rsidRPr="00997698">
        <w:rPr>
          <w:rFonts w:asciiTheme="minorHAnsi" w:hAnsiTheme="minorHAnsi"/>
          <w:sz w:val="24"/>
          <w:szCs w:val="24"/>
        </w:rPr>
        <w:t xml:space="preserve">do złożenia oferty lub do złożenia oferty i podpisania umowy. </w:t>
      </w:r>
    </w:p>
    <w:p w14:paraId="1A91089C" w14:textId="708F03E5" w:rsidR="00D46D0C" w:rsidRPr="00997698" w:rsidRDefault="00D46D0C" w:rsidP="00445EED">
      <w:pPr>
        <w:pStyle w:val="Tekstpodstawowy"/>
        <w:numPr>
          <w:ilvl w:val="0"/>
          <w:numId w:val="16"/>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997698">
        <w:rPr>
          <w:rFonts w:asciiTheme="minorHAnsi" w:hAnsiTheme="minorHAnsi"/>
          <w:sz w:val="24"/>
          <w:szCs w:val="24"/>
        </w:rPr>
        <w:t xml:space="preserve">W przypadku wykonawców ubiegających się wspólnie o udzielenie zamówienia wykonawcy zobowiązani są do ustanowienia pełnomocnika. Dokument pełnomocnictwa, z treści którego będzie wynikało umocowanie </w:t>
      </w:r>
      <w:r w:rsidR="00AA00EC" w:rsidRPr="00997698">
        <w:rPr>
          <w:rFonts w:asciiTheme="minorHAnsi" w:hAnsiTheme="minorHAnsi"/>
          <w:sz w:val="24"/>
          <w:szCs w:val="24"/>
        </w:rPr>
        <w:br/>
      </w:r>
      <w:r w:rsidRPr="00997698">
        <w:rPr>
          <w:rFonts w:asciiTheme="minorHAnsi" w:hAnsiTheme="minorHAnsi"/>
          <w:sz w:val="24"/>
          <w:szCs w:val="24"/>
        </w:rPr>
        <w:t xml:space="preserve">do reprezentowania w postępowaniu o udzielenie zamówienia tych wykonawców należy załączyć do oferty. </w:t>
      </w:r>
    </w:p>
    <w:p w14:paraId="4903FF25" w14:textId="77777777" w:rsidR="00D46D0C" w:rsidRPr="00997698" w:rsidRDefault="00D46D0C" w:rsidP="00445EED">
      <w:pPr>
        <w:pStyle w:val="Tekstpodstawowy"/>
        <w:numPr>
          <w:ilvl w:val="0"/>
          <w:numId w:val="16"/>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997698">
        <w:rPr>
          <w:rFonts w:asciiTheme="minorHAnsi" w:eastAsiaTheme="majorEastAsia" w:hAnsiTheme="minorHAnsi"/>
          <w:sz w:val="24"/>
          <w:szCs w:val="24"/>
          <w:lang w:eastAsia="en-US"/>
        </w:rPr>
        <w:t xml:space="preserve">Pełnomocnictwo powinno być załączone do oferty i powinno zawierać </w:t>
      </w:r>
      <w:r w:rsidR="00DE6126" w:rsidRPr="00997698">
        <w:rPr>
          <w:rFonts w:asciiTheme="minorHAnsi" w:eastAsiaTheme="majorEastAsia" w:hAnsiTheme="minorHAnsi"/>
          <w:sz w:val="24"/>
          <w:szCs w:val="24"/>
          <w:lang w:eastAsia="en-US"/>
        </w:rPr>
        <w:br/>
      </w:r>
      <w:r w:rsidRPr="00997698">
        <w:rPr>
          <w:rFonts w:asciiTheme="minorHAnsi" w:eastAsiaTheme="majorEastAsia" w:hAnsiTheme="minorHAnsi"/>
          <w:sz w:val="24"/>
          <w:szCs w:val="24"/>
          <w:lang w:eastAsia="en-US"/>
        </w:rPr>
        <w:t>w szczególności wskazanie:</w:t>
      </w:r>
    </w:p>
    <w:p w14:paraId="39600A4E" w14:textId="77777777" w:rsidR="00D46D0C" w:rsidRPr="00997698" w:rsidRDefault="00D46D0C" w:rsidP="00445EED">
      <w:pPr>
        <w:pStyle w:val="Bezodstpw"/>
        <w:numPr>
          <w:ilvl w:val="0"/>
          <w:numId w:val="23"/>
        </w:numPr>
        <w:spacing w:line="360" w:lineRule="auto"/>
        <w:rPr>
          <w:rFonts w:asciiTheme="minorHAnsi" w:eastAsiaTheme="majorEastAsia" w:hAnsiTheme="minorHAnsi"/>
          <w:b/>
          <w:lang w:eastAsia="en-US"/>
        </w:rPr>
      </w:pPr>
      <w:r w:rsidRPr="00997698">
        <w:rPr>
          <w:rFonts w:asciiTheme="minorHAnsi" w:eastAsiaTheme="majorEastAsia" w:hAnsiTheme="minorHAnsi"/>
          <w:lang w:eastAsia="en-US"/>
        </w:rPr>
        <w:t>postępowania o zamówienie publiczne, którego dotyczy,</w:t>
      </w:r>
    </w:p>
    <w:p w14:paraId="34782056" w14:textId="77777777" w:rsidR="00D46D0C" w:rsidRPr="00997698" w:rsidRDefault="00D46D0C" w:rsidP="00445EED">
      <w:pPr>
        <w:pStyle w:val="Bezodstpw"/>
        <w:numPr>
          <w:ilvl w:val="0"/>
          <w:numId w:val="23"/>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wszystkich wykonawców ubiegających się wspólnie o udzielenie zamówienia wymienionych z nazwy z określeniem adresu siedziby,</w:t>
      </w:r>
    </w:p>
    <w:p w14:paraId="7F7D6073" w14:textId="77777777" w:rsidR="00D46D0C" w:rsidRPr="00997698" w:rsidRDefault="00D46D0C" w:rsidP="00445EED">
      <w:pPr>
        <w:pStyle w:val="Bezodstpw"/>
        <w:numPr>
          <w:ilvl w:val="0"/>
          <w:numId w:val="23"/>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ustanowionego pełnomocnika oraz zakresu jego umocowania.</w:t>
      </w:r>
    </w:p>
    <w:p w14:paraId="3B06C084" w14:textId="77777777" w:rsidR="00593F34" w:rsidRPr="00997698" w:rsidRDefault="00593F34" w:rsidP="00445EED">
      <w:pPr>
        <w:pStyle w:val="Tekstpodstawowy"/>
        <w:spacing w:line="360" w:lineRule="auto"/>
        <w:ind w:left="680" w:right="20"/>
        <w:jc w:val="left"/>
        <w:rPr>
          <w:rFonts w:asciiTheme="minorHAnsi" w:hAnsiTheme="minorHAnsi"/>
          <w:b/>
          <w:sz w:val="24"/>
          <w:szCs w:val="24"/>
        </w:rPr>
      </w:pPr>
    </w:p>
    <w:p w14:paraId="0D146E02" w14:textId="77777777" w:rsidR="00D46D0C" w:rsidRPr="00997698" w:rsidRDefault="00D46D0C" w:rsidP="00445EED">
      <w:pPr>
        <w:pStyle w:val="Tekstpodstawowy"/>
        <w:spacing w:line="360" w:lineRule="auto"/>
        <w:ind w:left="680" w:right="20"/>
        <w:jc w:val="left"/>
        <w:rPr>
          <w:rFonts w:asciiTheme="minorHAnsi" w:hAnsiTheme="minorHAnsi"/>
          <w:b/>
          <w:sz w:val="24"/>
          <w:szCs w:val="24"/>
        </w:rPr>
      </w:pPr>
      <w:r w:rsidRPr="00997698">
        <w:rPr>
          <w:rFonts w:asciiTheme="minorHAnsi" w:hAnsiTheme="minorHAnsi"/>
          <w:b/>
          <w:sz w:val="24"/>
          <w:szCs w:val="24"/>
        </w:rPr>
        <w:t>Wymagana forma:</w:t>
      </w:r>
    </w:p>
    <w:p w14:paraId="4B52A070" w14:textId="2290984A" w:rsidR="00D46D0C" w:rsidRPr="00997698" w:rsidRDefault="00D46D0C" w:rsidP="00445EED">
      <w:pPr>
        <w:pStyle w:val="Tekstpodstawowy"/>
        <w:spacing w:line="360" w:lineRule="auto"/>
        <w:ind w:left="680" w:right="20"/>
        <w:jc w:val="left"/>
        <w:rPr>
          <w:rFonts w:asciiTheme="minorHAnsi" w:hAnsiTheme="minorHAnsi"/>
          <w:sz w:val="24"/>
          <w:szCs w:val="24"/>
        </w:rPr>
      </w:pPr>
      <w:r w:rsidRPr="00997698">
        <w:rPr>
          <w:rFonts w:asciiTheme="minorHAnsi" w:hAnsiTheme="minorHAnsi"/>
          <w:sz w:val="24"/>
          <w:szCs w:val="24"/>
        </w:rPr>
        <w:lastRenderedPageBreak/>
        <w:t>Pełnomocnictwo przekazuje się w postaci elektronicznej i opatruje się kwalifikowanym podpisem elektronicznym</w:t>
      </w:r>
      <w:r w:rsidR="00387C8C">
        <w:rPr>
          <w:rFonts w:asciiTheme="minorHAnsi" w:hAnsiTheme="minorHAnsi"/>
          <w:sz w:val="24"/>
          <w:szCs w:val="24"/>
        </w:rPr>
        <w:t>.</w:t>
      </w:r>
      <w:r w:rsidRPr="00997698">
        <w:rPr>
          <w:rFonts w:asciiTheme="minorHAnsi" w:hAnsiTheme="minorHAnsi"/>
          <w:sz w:val="24"/>
          <w:szCs w:val="24"/>
        </w:rPr>
        <w:t xml:space="preserve"> W przypadku gdy zostało ono sporządzone jako dokument w postaci papierowej i opatrzone własnoręcznym podpisem, przekazuje się cyfrowe odwzorowanie tego dokumentu opatrzone kwalifikowanym podpisem elektronicznym,</w:t>
      </w:r>
      <w:r w:rsidR="00075A5C">
        <w:rPr>
          <w:rFonts w:asciiTheme="minorHAnsi" w:hAnsiTheme="minorHAnsi"/>
          <w:sz w:val="24"/>
          <w:szCs w:val="24"/>
        </w:rPr>
        <w:t xml:space="preserve"> </w:t>
      </w:r>
      <w:r w:rsidRPr="00997698">
        <w:rPr>
          <w:rFonts w:asciiTheme="minorHAnsi" w:hAnsiTheme="minorHAnsi"/>
          <w:sz w:val="24"/>
          <w:szCs w:val="24"/>
        </w:rPr>
        <w:t xml:space="preserve">poświadczającym zgodność cyfrowego odwzorowania z dokumentem w postaci papierowej. Przez cyfrowe odwzorowanie rozumieć należy dokument elektroniczny będący kopią elektroniczną treści zapisanej w postaci papierowej, umożliwiający zapoznanie się </w:t>
      </w:r>
      <w:r w:rsidR="00AA00EC" w:rsidRPr="00997698">
        <w:rPr>
          <w:rFonts w:asciiTheme="minorHAnsi" w:hAnsiTheme="minorHAnsi"/>
          <w:sz w:val="24"/>
          <w:szCs w:val="24"/>
        </w:rPr>
        <w:br/>
      </w:r>
      <w:r w:rsidRPr="00997698">
        <w:rPr>
          <w:rFonts w:asciiTheme="minorHAnsi" w:hAnsiTheme="minorHAnsi"/>
          <w:sz w:val="24"/>
          <w:szCs w:val="24"/>
        </w:rPr>
        <w:t>z tą treścią i jej zrozumienie, bez konieczności bezpośredniego dostępu do oryginału.</w:t>
      </w:r>
      <w:r w:rsidR="00E02401" w:rsidRPr="00997698">
        <w:rPr>
          <w:rFonts w:asciiTheme="minorHAnsi" w:hAnsiTheme="minorHAnsi"/>
          <w:sz w:val="24"/>
          <w:szCs w:val="24"/>
        </w:rPr>
        <w:t xml:space="preserve"> </w:t>
      </w:r>
    </w:p>
    <w:p w14:paraId="3BE1CD9E" w14:textId="4AF54E81" w:rsidR="00D46D0C" w:rsidRPr="00997698" w:rsidRDefault="00D46D0C" w:rsidP="00445EED">
      <w:pPr>
        <w:pStyle w:val="Tekstpodstawowy"/>
        <w:spacing w:line="360" w:lineRule="auto"/>
        <w:ind w:left="644" w:right="20"/>
        <w:jc w:val="left"/>
        <w:rPr>
          <w:rFonts w:asciiTheme="minorHAnsi" w:eastAsiaTheme="majorEastAsia" w:hAnsiTheme="minorHAnsi"/>
          <w:sz w:val="24"/>
          <w:szCs w:val="24"/>
          <w:lang w:eastAsia="en-US"/>
        </w:rPr>
      </w:pPr>
      <w:r w:rsidRPr="00997698">
        <w:rPr>
          <w:rFonts w:asciiTheme="minorHAnsi" w:hAnsiTheme="minorHAnsi"/>
          <w:sz w:val="24"/>
          <w:szCs w:val="24"/>
        </w:rPr>
        <w:t xml:space="preserve">Poświadczenia zgodności cyfrowego odwzorowania z dokumentem w postaci papierowej dokonuje odpowiednio wykonawca, wykonawca wspólnie ubiegający się </w:t>
      </w:r>
      <w:r w:rsidR="00AA00EC" w:rsidRPr="00997698">
        <w:rPr>
          <w:rFonts w:asciiTheme="minorHAnsi" w:hAnsiTheme="minorHAnsi"/>
          <w:sz w:val="24"/>
          <w:szCs w:val="24"/>
        </w:rPr>
        <w:br/>
      </w:r>
      <w:r w:rsidRPr="00997698">
        <w:rPr>
          <w:rFonts w:asciiTheme="minorHAnsi" w:hAnsiTheme="minorHAnsi"/>
          <w:sz w:val="24"/>
          <w:szCs w:val="24"/>
        </w:rPr>
        <w:t xml:space="preserve">o udzielenie zamówienia, podmiot udostępniający zasoby lub podwykonawca, </w:t>
      </w:r>
      <w:r w:rsidR="00AA00EC" w:rsidRPr="00997698">
        <w:rPr>
          <w:rFonts w:asciiTheme="minorHAnsi" w:hAnsiTheme="minorHAnsi"/>
          <w:sz w:val="24"/>
          <w:szCs w:val="24"/>
        </w:rPr>
        <w:br/>
      </w:r>
      <w:r w:rsidRPr="00997698">
        <w:rPr>
          <w:rFonts w:asciiTheme="minorHAnsi" w:hAnsiTheme="minorHAnsi"/>
          <w:sz w:val="24"/>
          <w:szCs w:val="24"/>
        </w:rPr>
        <w:t>w zakresie dokumentów potwierdzających umocowanie do reprezentowania, które każde</w:t>
      </w:r>
      <w:r w:rsidR="00650DE8" w:rsidRPr="00997698">
        <w:rPr>
          <w:rFonts w:asciiTheme="minorHAnsi" w:hAnsiTheme="minorHAnsi"/>
          <w:sz w:val="24"/>
          <w:szCs w:val="24"/>
        </w:rPr>
        <w:t>go z nich dotyczą lub notariusz (</w:t>
      </w:r>
      <w:r w:rsidRPr="00997698">
        <w:rPr>
          <w:rFonts w:asciiTheme="minorHAnsi" w:eastAsiaTheme="majorEastAsia" w:hAnsiTheme="minorHAnsi"/>
          <w:sz w:val="24"/>
          <w:szCs w:val="24"/>
          <w:lang w:eastAsia="en-US"/>
        </w:rPr>
        <w:t xml:space="preserve">Zgodnie z </w:t>
      </w:r>
      <w:r w:rsidR="00FE37F3" w:rsidRPr="00997698">
        <w:rPr>
          <w:rFonts w:asciiTheme="minorHAnsi" w:eastAsiaTheme="majorEastAsia" w:hAnsiTheme="minorHAnsi"/>
          <w:sz w:val="24"/>
          <w:szCs w:val="24"/>
          <w:lang w:eastAsia="en-US"/>
        </w:rPr>
        <w:t>art</w:t>
      </w:r>
      <w:r w:rsidRPr="00997698">
        <w:rPr>
          <w:rFonts w:asciiTheme="minorHAnsi" w:eastAsiaTheme="majorEastAsia" w:hAnsiTheme="minorHAnsi"/>
          <w:sz w:val="24"/>
          <w:szCs w:val="24"/>
          <w:lang w:eastAsia="en-US"/>
        </w:rPr>
        <w:t xml:space="preserve">.  97 §  2 ustawy z 14 lutego 1991 r. – Prawo o notariacie, elektroniczne poświadczenie zgodności odpisu, wyciągu </w:t>
      </w:r>
      <w:r w:rsidR="00AA00EC" w:rsidRPr="00997698">
        <w:rPr>
          <w:rFonts w:asciiTheme="minorHAnsi" w:eastAsiaTheme="majorEastAsia" w:hAnsiTheme="minorHAnsi"/>
          <w:sz w:val="24"/>
          <w:szCs w:val="24"/>
          <w:lang w:eastAsia="en-US"/>
        </w:rPr>
        <w:br/>
      </w:r>
      <w:r w:rsidRPr="00997698">
        <w:rPr>
          <w:rFonts w:asciiTheme="minorHAnsi" w:eastAsiaTheme="majorEastAsia" w:hAnsiTheme="minorHAnsi"/>
          <w:sz w:val="24"/>
          <w:szCs w:val="24"/>
          <w:lang w:eastAsia="en-US"/>
        </w:rPr>
        <w:t>lub kopii z okazanym dokumentem notariusz opatruje kwalifikowanym podpisem elektronicznym</w:t>
      </w:r>
      <w:r w:rsidR="00650DE8" w:rsidRPr="00997698">
        <w:rPr>
          <w:rFonts w:asciiTheme="minorHAnsi" w:eastAsiaTheme="majorEastAsia" w:hAnsiTheme="minorHAnsi"/>
          <w:sz w:val="24"/>
          <w:szCs w:val="24"/>
          <w:lang w:eastAsia="en-US"/>
        </w:rPr>
        <w:t>)</w:t>
      </w:r>
      <w:r w:rsidRPr="00997698">
        <w:rPr>
          <w:rFonts w:asciiTheme="minorHAnsi" w:eastAsiaTheme="majorEastAsia" w:hAnsiTheme="minorHAnsi"/>
          <w:sz w:val="24"/>
          <w:szCs w:val="24"/>
          <w:lang w:eastAsia="en-US"/>
        </w:rPr>
        <w:t>.</w:t>
      </w:r>
    </w:p>
    <w:p w14:paraId="6099F393" w14:textId="77777777" w:rsidR="00D46D0C" w:rsidRPr="00997698" w:rsidRDefault="00D46D0C" w:rsidP="00445EED">
      <w:pPr>
        <w:widowControl/>
        <w:numPr>
          <w:ilvl w:val="0"/>
          <w:numId w:val="10"/>
        </w:numPr>
        <w:autoSpaceDE/>
        <w:autoSpaceDN/>
        <w:adjustRightInd/>
        <w:spacing w:before="240" w:line="360" w:lineRule="auto"/>
        <w:ind w:left="1068" w:right="-108"/>
        <w:rPr>
          <w:rFonts w:asciiTheme="minorHAnsi" w:hAnsiTheme="minorHAnsi"/>
          <w:b/>
        </w:rPr>
      </w:pPr>
      <w:r w:rsidRPr="00997698">
        <w:rPr>
          <w:rFonts w:asciiTheme="minorHAnsi" w:hAnsiTheme="minorHAnsi"/>
          <w:b/>
        </w:rPr>
        <w:t>Oświadczenie wykonawców wspólnie ubiegających się o udzielenie zamówienia</w:t>
      </w:r>
    </w:p>
    <w:p w14:paraId="0D222BB1" w14:textId="12292164" w:rsidR="00D46D0C" w:rsidRPr="00997698" w:rsidRDefault="00D46D0C" w:rsidP="00445EED">
      <w:pPr>
        <w:pStyle w:val="Tekstpodstawowy"/>
        <w:numPr>
          <w:ilvl w:val="0"/>
          <w:numId w:val="17"/>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997698">
        <w:rPr>
          <w:rFonts w:asciiTheme="minorHAnsi" w:hAnsiTheme="minorHAnsi"/>
          <w:sz w:val="24"/>
          <w:szCs w:val="24"/>
        </w:rPr>
        <w:t xml:space="preserve">Wykonawcy wspólnie ubiegający się o udzielenie zamówienia, spośród których tylko jeden spełnia warunek dotyczący uprawnień, są zobowiązani dołączyć do oferty oświadczenie, z którego wynika, które </w:t>
      </w:r>
      <w:r w:rsidR="00701651" w:rsidRPr="00997698">
        <w:rPr>
          <w:rFonts w:asciiTheme="minorHAnsi" w:hAnsiTheme="minorHAnsi"/>
          <w:sz w:val="24"/>
          <w:szCs w:val="24"/>
        </w:rPr>
        <w:t>usługi</w:t>
      </w:r>
      <w:r w:rsidR="00693AE9" w:rsidRPr="00997698">
        <w:rPr>
          <w:rFonts w:asciiTheme="minorHAnsi" w:hAnsiTheme="minorHAnsi"/>
          <w:sz w:val="24"/>
          <w:szCs w:val="24"/>
        </w:rPr>
        <w:t xml:space="preserve"> </w:t>
      </w:r>
      <w:r w:rsidRPr="00997698">
        <w:rPr>
          <w:rFonts w:asciiTheme="minorHAnsi" w:hAnsiTheme="minorHAnsi"/>
          <w:sz w:val="24"/>
          <w:szCs w:val="24"/>
        </w:rPr>
        <w:t>wykonają poszczególni wykonawcy.</w:t>
      </w:r>
    </w:p>
    <w:p w14:paraId="72F2DE3E" w14:textId="00844AD1" w:rsidR="00D46D0C" w:rsidRPr="00997698" w:rsidRDefault="00D46D0C" w:rsidP="00445EED">
      <w:pPr>
        <w:pStyle w:val="Tekstpodstawowy"/>
        <w:numPr>
          <w:ilvl w:val="0"/>
          <w:numId w:val="17"/>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997698">
        <w:rPr>
          <w:rFonts w:asciiTheme="minorHAnsi" w:hAnsiTheme="minorHAnsi"/>
          <w:sz w:val="24"/>
          <w:szCs w:val="24"/>
        </w:rPr>
        <w:t xml:space="preserve">Wykonawcy wspólnie ubiegający się o udzielenie zamówienia mogą polegać </w:t>
      </w:r>
      <w:r w:rsidR="00783298" w:rsidRPr="00997698">
        <w:rPr>
          <w:rFonts w:asciiTheme="minorHAnsi" w:hAnsiTheme="minorHAnsi"/>
          <w:sz w:val="24"/>
          <w:szCs w:val="24"/>
        </w:rPr>
        <w:br/>
      </w:r>
      <w:r w:rsidRPr="00997698">
        <w:rPr>
          <w:rFonts w:asciiTheme="minorHAnsi" w:hAnsiTheme="minorHAnsi"/>
          <w:sz w:val="24"/>
          <w:szCs w:val="24"/>
        </w:rPr>
        <w:t xml:space="preserve">na zdolnościach tych z wykonawców, którzy wykonają </w:t>
      </w:r>
      <w:r w:rsidR="00701651" w:rsidRPr="00997698">
        <w:rPr>
          <w:rFonts w:asciiTheme="minorHAnsi" w:hAnsiTheme="minorHAnsi"/>
          <w:sz w:val="24"/>
          <w:szCs w:val="24"/>
        </w:rPr>
        <w:t>usługi</w:t>
      </w:r>
      <w:r w:rsidRPr="00997698">
        <w:rPr>
          <w:rFonts w:asciiTheme="minorHAnsi" w:hAnsiTheme="minorHAnsi"/>
          <w:sz w:val="24"/>
          <w:szCs w:val="24"/>
        </w:rPr>
        <w:t xml:space="preserve">, </w:t>
      </w:r>
      <w:r w:rsidR="00DA43A1" w:rsidRPr="00997698">
        <w:rPr>
          <w:rFonts w:asciiTheme="minorHAnsi" w:hAnsiTheme="minorHAnsi"/>
          <w:sz w:val="24"/>
          <w:szCs w:val="24"/>
        </w:rPr>
        <w:br/>
      </w:r>
      <w:r w:rsidRPr="00997698">
        <w:rPr>
          <w:rFonts w:asciiTheme="minorHAnsi" w:hAnsiTheme="minorHAnsi"/>
          <w:sz w:val="24"/>
          <w:szCs w:val="24"/>
        </w:rPr>
        <w:t xml:space="preserve">do realizacji których te zdolności są wymagane. W takiej sytuacji wykonawcy </w:t>
      </w:r>
      <w:r w:rsidR="00DA43A1" w:rsidRPr="00997698">
        <w:rPr>
          <w:rFonts w:asciiTheme="minorHAnsi" w:hAnsiTheme="minorHAnsi"/>
          <w:sz w:val="24"/>
          <w:szCs w:val="24"/>
        </w:rPr>
        <w:br/>
      </w:r>
      <w:r w:rsidRPr="00997698">
        <w:rPr>
          <w:rFonts w:asciiTheme="minorHAnsi" w:hAnsiTheme="minorHAnsi"/>
          <w:sz w:val="24"/>
          <w:szCs w:val="24"/>
        </w:rPr>
        <w:t xml:space="preserve">są zobowiązani dołączyć do oferty oświadczenie, z którego wynika, które </w:t>
      </w:r>
      <w:r w:rsidR="00701651" w:rsidRPr="00997698">
        <w:rPr>
          <w:rFonts w:asciiTheme="minorHAnsi" w:hAnsiTheme="minorHAnsi"/>
          <w:sz w:val="24"/>
          <w:szCs w:val="24"/>
        </w:rPr>
        <w:t>usługi</w:t>
      </w:r>
      <w:r w:rsidR="00693AE9" w:rsidRPr="00997698">
        <w:rPr>
          <w:rFonts w:asciiTheme="minorHAnsi" w:hAnsiTheme="minorHAnsi"/>
          <w:sz w:val="24"/>
          <w:szCs w:val="24"/>
        </w:rPr>
        <w:t xml:space="preserve"> </w:t>
      </w:r>
      <w:r w:rsidRPr="00997698">
        <w:rPr>
          <w:rFonts w:asciiTheme="minorHAnsi" w:hAnsiTheme="minorHAnsi"/>
          <w:sz w:val="24"/>
          <w:szCs w:val="24"/>
        </w:rPr>
        <w:t>wykonają poszczególni wykonawcy.</w:t>
      </w:r>
    </w:p>
    <w:p w14:paraId="6A44F286" w14:textId="77777777" w:rsidR="00D46D0C" w:rsidRPr="00997698" w:rsidRDefault="00D46D0C" w:rsidP="00445EED">
      <w:pPr>
        <w:pStyle w:val="Tekstpodstawowy"/>
        <w:spacing w:line="360" w:lineRule="auto"/>
        <w:ind w:left="360" w:right="20"/>
        <w:jc w:val="left"/>
        <w:rPr>
          <w:rFonts w:asciiTheme="minorHAnsi" w:hAnsiTheme="minorHAnsi"/>
          <w:b/>
          <w:sz w:val="24"/>
          <w:szCs w:val="24"/>
        </w:rPr>
      </w:pPr>
    </w:p>
    <w:p w14:paraId="7218DE36" w14:textId="77777777" w:rsidR="00D46D0C" w:rsidRPr="00997698" w:rsidRDefault="00D46D0C" w:rsidP="00445EED">
      <w:pPr>
        <w:pStyle w:val="Tekstpodstawowy"/>
        <w:spacing w:line="360" w:lineRule="auto"/>
        <w:ind w:left="680" w:right="20"/>
        <w:jc w:val="left"/>
        <w:rPr>
          <w:rFonts w:asciiTheme="minorHAnsi" w:hAnsiTheme="minorHAnsi"/>
          <w:b/>
          <w:sz w:val="24"/>
          <w:szCs w:val="24"/>
        </w:rPr>
      </w:pPr>
      <w:r w:rsidRPr="00997698">
        <w:rPr>
          <w:rFonts w:asciiTheme="minorHAnsi" w:hAnsiTheme="minorHAnsi"/>
          <w:b/>
          <w:sz w:val="24"/>
          <w:szCs w:val="24"/>
        </w:rPr>
        <w:t>Wymagana forma:</w:t>
      </w:r>
    </w:p>
    <w:p w14:paraId="24532E24" w14:textId="4ABE1E0B" w:rsidR="00D46D0C" w:rsidRPr="00997698" w:rsidRDefault="00D46D0C" w:rsidP="00445EED">
      <w:pPr>
        <w:pStyle w:val="Tekstpodstawowy"/>
        <w:spacing w:line="360" w:lineRule="auto"/>
        <w:ind w:left="680" w:right="20"/>
        <w:jc w:val="left"/>
        <w:rPr>
          <w:rFonts w:asciiTheme="minorHAnsi" w:hAnsiTheme="minorHAnsi"/>
          <w:sz w:val="24"/>
          <w:szCs w:val="24"/>
        </w:rPr>
      </w:pPr>
      <w:r w:rsidRPr="00997698">
        <w:rPr>
          <w:rFonts w:asciiTheme="minorHAnsi" w:hAnsiTheme="minorHAnsi"/>
          <w:sz w:val="24"/>
          <w:szCs w:val="24"/>
        </w:rPr>
        <w:t xml:space="preserve">Wykonawcy składają oświadczenia w formie elektronicznej opatrzonej podpisem </w:t>
      </w:r>
      <w:r w:rsidR="00B86D64" w:rsidRPr="00997698">
        <w:rPr>
          <w:rFonts w:asciiTheme="minorHAnsi" w:hAnsiTheme="minorHAnsi"/>
          <w:sz w:val="24"/>
          <w:szCs w:val="24"/>
        </w:rPr>
        <w:t xml:space="preserve">elektronicznym osoby upoważnionej do </w:t>
      </w:r>
      <w:r w:rsidRPr="00997698">
        <w:rPr>
          <w:rFonts w:asciiTheme="minorHAnsi" w:hAnsiTheme="minorHAnsi"/>
          <w:sz w:val="24"/>
          <w:szCs w:val="24"/>
        </w:rPr>
        <w:t xml:space="preserve"> reprezentowania wykonawców zgodnie </w:t>
      </w:r>
      <w:r w:rsidR="004044F0">
        <w:rPr>
          <w:rFonts w:asciiTheme="minorHAnsi" w:hAnsiTheme="minorHAnsi"/>
          <w:sz w:val="24"/>
          <w:szCs w:val="24"/>
        </w:rPr>
        <w:br/>
      </w:r>
      <w:r w:rsidRPr="00997698">
        <w:rPr>
          <w:rFonts w:asciiTheme="minorHAnsi" w:hAnsiTheme="minorHAnsi"/>
          <w:sz w:val="24"/>
          <w:szCs w:val="24"/>
        </w:rPr>
        <w:lastRenderedPageBreak/>
        <w:t>z formą reprezentacji określoną w dokumencie rejestrowym właściwym dla formy organizacyjnej lub innym dokumencie.</w:t>
      </w:r>
      <w:r w:rsidRPr="00997698">
        <w:rPr>
          <w:rFonts w:asciiTheme="minorHAnsi" w:hAnsiTheme="minorHAnsi"/>
          <w:color w:val="333333"/>
          <w:sz w:val="24"/>
          <w:szCs w:val="24"/>
        </w:rPr>
        <w:t xml:space="preserve"> </w:t>
      </w:r>
      <w:r w:rsidRPr="00997698">
        <w:rPr>
          <w:rFonts w:asciiTheme="minorHAnsi" w:hAnsiTheme="minorHAnsi"/>
          <w:sz w:val="24"/>
          <w:szCs w:val="24"/>
        </w:rPr>
        <w:t xml:space="preserve">W przypadku gdy oświadczenie zostało sporządzone jako dokument w postaci papierowej i opatrzone własnoręcznym podpisem, przekazuje się cyfrowe odwzorowanie tego dokumentu opatrzone kwalifikowanym podpisem </w:t>
      </w:r>
      <w:r w:rsidR="007330BD" w:rsidRPr="00997698">
        <w:rPr>
          <w:rFonts w:asciiTheme="minorHAnsi" w:hAnsiTheme="minorHAnsi"/>
          <w:sz w:val="24"/>
          <w:szCs w:val="24"/>
        </w:rPr>
        <w:t>e</w:t>
      </w:r>
      <w:r w:rsidRPr="00997698">
        <w:rPr>
          <w:rFonts w:asciiTheme="minorHAnsi" w:hAnsiTheme="minorHAnsi"/>
          <w:sz w:val="24"/>
          <w:szCs w:val="24"/>
        </w:rPr>
        <w:t>lektronicznym, poświadczającym zgodność cyfrowego odwzorowania z dokumentem w postaci papierowej.</w:t>
      </w:r>
    </w:p>
    <w:p w14:paraId="77A9432D" w14:textId="3C27C998" w:rsidR="00B86D64" w:rsidRPr="00997698" w:rsidRDefault="00D46D0C" w:rsidP="00445EED">
      <w:pPr>
        <w:pStyle w:val="Tekstpodstawowy"/>
        <w:spacing w:line="360" w:lineRule="auto"/>
        <w:ind w:left="708" w:right="20"/>
        <w:jc w:val="left"/>
        <w:rPr>
          <w:rFonts w:asciiTheme="minorHAnsi" w:hAnsiTheme="minorHAnsi"/>
          <w:sz w:val="24"/>
          <w:szCs w:val="24"/>
        </w:rPr>
      </w:pPr>
      <w:r w:rsidRPr="00997698">
        <w:rPr>
          <w:rFonts w:asciiTheme="minorHAnsi" w:hAnsiTheme="minorHAnsi"/>
          <w:sz w:val="24"/>
          <w:szCs w:val="24"/>
        </w:rPr>
        <w:t>Poświadczenia zgodności cyfrowego odwzorowania z dokumentem w postaci papierowej dokonuje odpowiednio wykonawca lub wykonawca wspólnie ubiegający się o udzie</w:t>
      </w:r>
      <w:r w:rsidR="00804518" w:rsidRPr="00997698">
        <w:rPr>
          <w:rFonts w:asciiTheme="minorHAnsi" w:hAnsiTheme="minorHAnsi"/>
          <w:sz w:val="24"/>
          <w:szCs w:val="24"/>
        </w:rPr>
        <w:t>lenie zamówienia lub notariusz.</w:t>
      </w:r>
    </w:p>
    <w:p w14:paraId="77CBC767" w14:textId="77777777" w:rsidR="00D46D0C" w:rsidRPr="00997698" w:rsidRDefault="00D46D0C" w:rsidP="00445EED">
      <w:pPr>
        <w:widowControl/>
        <w:numPr>
          <w:ilvl w:val="0"/>
          <w:numId w:val="10"/>
        </w:numPr>
        <w:autoSpaceDE/>
        <w:autoSpaceDN/>
        <w:adjustRightInd/>
        <w:spacing w:before="240" w:line="360" w:lineRule="auto"/>
        <w:ind w:left="1068" w:right="-108"/>
        <w:rPr>
          <w:rFonts w:asciiTheme="minorHAnsi" w:hAnsiTheme="minorHAnsi"/>
          <w:b/>
        </w:rPr>
      </w:pPr>
      <w:r w:rsidRPr="00997698">
        <w:rPr>
          <w:rFonts w:asciiTheme="minorHAnsi" w:hAnsiTheme="minorHAnsi"/>
          <w:b/>
        </w:rPr>
        <w:t>Zobowiązanie podmiotu trzeciego</w:t>
      </w:r>
    </w:p>
    <w:p w14:paraId="5FADB29A" w14:textId="77777777" w:rsidR="00D46D0C" w:rsidRPr="00997698" w:rsidRDefault="00D46D0C" w:rsidP="00445EED">
      <w:pPr>
        <w:pStyle w:val="Tekstpodstawowy"/>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left="1068" w:right="20"/>
        <w:jc w:val="left"/>
        <w:rPr>
          <w:rFonts w:asciiTheme="minorHAnsi" w:hAnsiTheme="minorHAnsi"/>
          <w:sz w:val="24"/>
          <w:szCs w:val="24"/>
        </w:rPr>
      </w:pPr>
      <w:r w:rsidRPr="00997698">
        <w:rPr>
          <w:rFonts w:asciiTheme="minorHAnsi" w:hAnsiTheme="minorHAnsi"/>
          <w:sz w:val="24"/>
          <w:szCs w:val="24"/>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A9A546" w14:textId="77777777" w:rsidR="00D46D0C" w:rsidRPr="00997698" w:rsidRDefault="00783298" w:rsidP="00445EED">
      <w:pPr>
        <w:pStyle w:val="Tekstpodstawowy"/>
        <w:numPr>
          <w:ilvl w:val="0"/>
          <w:numId w:val="24"/>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997698">
        <w:rPr>
          <w:rFonts w:asciiTheme="minorHAnsi" w:hAnsiTheme="minorHAnsi"/>
          <w:sz w:val="24"/>
          <w:szCs w:val="24"/>
        </w:rPr>
        <w:t xml:space="preserve">zakres </w:t>
      </w:r>
      <w:r w:rsidR="00D46D0C" w:rsidRPr="00997698">
        <w:rPr>
          <w:rFonts w:asciiTheme="minorHAnsi" w:hAnsiTheme="minorHAnsi"/>
          <w:sz w:val="24"/>
          <w:szCs w:val="24"/>
        </w:rPr>
        <w:t>dostępnych wykonawcy zasobów podmiotu udostępniającego zasoby;</w:t>
      </w:r>
    </w:p>
    <w:p w14:paraId="78363469" w14:textId="77777777" w:rsidR="00D46D0C" w:rsidRPr="00997698" w:rsidRDefault="00D46D0C" w:rsidP="00445EED">
      <w:pPr>
        <w:pStyle w:val="Tekstpodstawowy"/>
        <w:numPr>
          <w:ilvl w:val="0"/>
          <w:numId w:val="24"/>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997698">
        <w:rPr>
          <w:rFonts w:asciiTheme="minorHAnsi" w:hAnsiTheme="minorHAnsi"/>
          <w:sz w:val="24"/>
          <w:szCs w:val="24"/>
        </w:rPr>
        <w:t>sposób i okres udostępnienia wykonawcy i wykorzystania przez niego zasobów podmiotu udostępniającego te zasoby przy wykonywaniu zamówienia;</w:t>
      </w:r>
    </w:p>
    <w:p w14:paraId="52859302" w14:textId="4B582C17" w:rsidR="00D46D0C" w:rsidRPr="00997698" w:rsidRDefault="00D46D0C" w:rsidP="00445EED">
      <w:pPr>
        <w:pStyle w:val="Tekstpodstawowy"/>
        <w:numPr>
          <w:ilvl w:val="0"/>
          <w:numId w:val="24"/>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997698">
        <w:rPr>
          <w:rFonts w:asciiTheme="minorHAnsi" w:hAnsiTheme="minorHAnsi"/>
          <w:sz w:val="24"/>
          <w:szCs w:val="24"/>
        </w:rPr>
        <w:t xml:space="preserve">czy i w jakim zakresie podmiot udostępniający zasoby, na zdolnościach którego wykonawca polega w odniesieniu do warunków udziału </w:t>
      </w:r>
      <w:r w:rsidR="00AA00EC" w:rsidRPr="00997698">
        <w:rPr>
          <w:rFonts w:asciiTheme="minorHAnsi" w:hAnsiTheme="minorHAnsi"/>
          <w:sz w:val="24"/>
          <w:szCs w:val="24"/>
        </w:rPr>
        <w:br/>
      </w:r>
      <w:r w:rsidRPr="00997698">
        <w:rPr>
          <w:rFonts w:asciiTheme="minorHAnsi" w:hAnsiTheme="minorHAnsi"/>
          <w:sz w:val="24"/>
          <w:szCs w:val="24"/>
        </w:rPr>
        <w:t xml:space="preserve">w postępowaniu dotyczących wykształcenia, kwalifikacji zawodowych </w:t>
      </w:r>
      <w:r w:rsidR="00AA00EC" w:rsidRPr="00997698">
        <w:rPr>
          <w:rFonts w:asciiTheme="minorHAnsi" w:hAnsiTheme="minorHAnsi"/>
          <w:sz w:val="24"/>
          <w:szCs w:val="24"/>
        </w:rPr>
        <w:br/>
      </w:r>
      <w:r w:rsidRPr="00997698">
        <w:rPr>
          <w:rFonts w:asciiTheme="minorHAnsi" w:hAnsiTheme="minorHAnsi"/>
          <w:sz w:val="24"/>
          <w:szCs w:val="24"/>
        </w:rPr>
        <w:t xml:space="preserve">lub doświadczenia, zrealizuje </w:t>
      </w:r>
      <w:r w:rsidR="00701651" w:rsidRPr="00997698">
        <w:rPr>
          <w:rFonts w:asciiTheme="minorHAnsi" w:hAnsiTheme="minorHAnsi"/>
          <w:sz w:val="24"/>
          <w:szCs w:val="24"/>
        </w:rPr>
        <w:t>usługi</w:t>
      </w:r>
      <w:r w:rsidR="00693AE9" w:rsidRPr="00997698">
        <w:rPr>
          <w:rFonts w:asciiTheme="minorHAnsi" w:hAnsiTheme="minorHAnsi"/>
          <w:sz w:val="24"/>
          <w:szCs w:val="24"/>
        </w:rPr>
        <w:t>,</w:t>
      </w:r>
      <w:r w:rsidRPr="00997698">
        <w:rPr>
          <w:rFonts w:asciiTheme="minorHAnsi" w:hAnsiTheme="minorHAnsi"/>
          <w:sz w:val="24"/>
          <w:szCs w:val="24"/>
        </w:rPr>
        <w:t xml:space="preserve"> których wskazane zdolności dotyczą.</w:t>
      </w:r>
    </w:p>
    <w:p w14:paraId="786A81E5" w14:textId="77777777" w:rsidR="003062F2" w:rsidRPr="00997698" w:rsidRDefault="003062F2" w:rsidP="00445EED">
      <w:pPr>
        <w:pStyle w:val="Tekstpodstawowy"/>
        <w:spacing w:line="360" w:lineRule="auto"/>
        <w:ind w:left="680" w:right="20"/>
        <w:jc w:val="left"/>
        <w:rPr>
          <w:rFonts w:asciiTheme="minorHAnsi" w:hAnsiTheme="minorHAnsi"/>
          <w:b/>
          <w:sz w:val="24"/>
          <w:szCs w:val="24"/>
        </w:rPr>
      </w:pPr>
    </w:p>
    <w:p w14:paraId="69659F19" w14:textId="77777777" w:rsidR="00D46D0C" w:rsidRPr="00997698" w:rsidRDefault="00D46D0C" w:rsidP="00445EED">
      <w:pPr>
        <w:pStyle w:val="Tekstpodstawowy"/>
        <w:spacing w:line="360" w:lineRule="auto"/>
        <w:ind w:left="680" w:right="20"/>
        <w:jc w:val="left"/>
        <w:rPr>
          <w:rFonts w:asciiTheme="minorHAnsi" w:hAnsiTheme="minorHAnsi"/>
          <w:b/>
          <w:sz w:val="24"/>
          <w:szCs w:val="24"/>
        </w:rPr>
      </w:pPr>
      <w:r w:rsidRPr="00997698">
        <w:rPr>
          <w:rFonts w:asciiTheme="minorHAnsi" w:hAnsiTheme="minorHAnsi"/>
          <w:b/>
          <w:sz w:val="24"/>
          <w:szCs w:val="24"/>
        </w:rPr>
        <w:t>Wymagana forma:</w:t>
      </w:r>
    </w:p>
    <w:p w14:paraId="50A08B23" w14:textId="7F227EDA" w:rsidR="00D46D0C" w:rsidRPr="00997698" w:rsidRDefault="00D46D0C" w:rsidP="00445EED">
      <w:pPr>
        <w:pStyle w:val="Tekstpodstawowy"/>
        <w:spacing w:line="360" w:lineRule="auto"/>
        <w:ind w:left="680" w:right="20"/>
        <w:jc w:val="left"/>
        <w:rPr>
          <w:rFonts w:asciiTheme="minorHAnsi" w:eastAsia="Calibri" w:hAnsiTheme="minorHAnsi"/>
          <w:sz w:val="24"/>
          <w:szCs w:val="24"/>
          <w:lang w:eastAsia="en-US"/>
        </w:rPr>
      </w:pPr>
      <w:r w:rsidRPr="00997698">
        <w:rPr>
          <w:rFonts w:asciiTheme="minorHAnsi" w:hAnsiTheme="minorHAnsi"/>
          <w:sz w:val="24"/>
          <w:szCs w:val="24"/>
        </w:rPr>
        <w:t>Zobowiązanie musi być złożone w formie elektronicznej</w:t>
      </w:r>
      <w:r w:rsidR="005C507C" w:rsidRPr="00997698">
        <w:rPr>
          <w:rFonts w:asciiTheme="minorHAnsi" w:hAnsiTheme="minorHAnsi"/>
          <w:sz w:val="24"/>
          <w:szCs w:val="24"/>
        </w:rPr>
        <w:t>.</w:t>
      </w:r>
      <w:r w:rsidRPr="00997698">
        <w:rPr>
          <w:rFonts w:asciiTheme="minorHAnsi" w:hAnsiTheme="minorHAnsi"/>
          <w:sz w:val="24"/>
          <w:szCs w:val="24"/>
        </w:rPr>
        <w:t xml:space="preserve"> </w:t>
      </w:r>
      <w:r w:rsidRPr="00997698">
        <w:rPr>
          <w:rFonts w:asciiTheme="minorHAnsi" w:eastAsia="Calibri" w:hAnsiTheme="minorHAnsi"/>
          <w:sz w:val="24"/>
          <w:szCs w:val="24"/>
          <w:lang w:eastAsia="en-US"/>
        </w:rPr>
        <w:t xml:space="preserve">W przypadku </w:t>
      </w:r>
      <w:r w:rsidR="00AA00EC" w:rsidRPr="00997698">
        <w:rPr>
          <w:rFonts w:asciiTheme="minorHAnsi" w:eastAsia="Calibri" w:hAnsiTheme="minorHAnsi"/>
          <w:sz w:val="24"/>
          <w:szCs w:val="24"/>
          <w:lang w:eastAsia="en-US"/>
        </w:rPr>
        <w:br/>
      </w:r>
      <w:r w:rsidRPr="00997698">
        <w:rPr>
          <w:rFonts w:asciiTheme="minorHAnsi" w:eastAsia="Calibri" w:hAnsiTheme="minorHAnsi"/>
          <w:sz w:val="24"/>
          <w:szCs w:val="24"/>
          <w:lang w:eastAsia="en-US"/>
        </w:rPr>
        <w:t xml:space="preserve">gdy zobowiązanie zostało sporządzone jako dokument w postaci papierowej </w:t>
      </w:r>
      <w:r w:rsidR="00902A3C" w:rsidRPr="00997698">
        <w:rPr>
          <w:rFonts w:asciiTheme="minorHAnsi" w:eastAsia="Calibri" w:hAnsiTheme="minorHAnsi"/>
          <w:sz w:val="24"/>
          <w:szCs w:val="24"/>
          <w:lang w:eastAsia="en-US"/>
        </w:rPr>
        <w:br/>
      </w:r>
      <w:r w:rsidRPr="00997698">
        <w:rPr>
          <w:rFonts w:asciiTheme="minorHAnsi" w:eastAsia="Calibri" w:hAnsiTheme="minorHAnsi"/>
          <w:sz w:val="24"/>
          <w:szCs w:val="24"/>
          <w:lang w:eastAsia="en-US"/>
        </w:rPr>
        <w:t xml:space="preserve">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w:t>
      </w:r>
      <w:r w:rsidRPr="00997698">
        <w:rPr>
          <w:rFonts w:asciiTheme="minorHAnsi" w:eastAsia="Calibri" w:hAnsiTheme="minorHAnsi"/>
          <w:sz w:val="24"/>
          <w:szCs w:val="24"/>
          <w:lang w:eastAsia="en-US"/>
        </w:rPr>
        <w:lastRenderedPageBreak/>
        <w:t>papierowej dokonuje odpowiednio wykonawca lub wykonawca wspólnie ubiegający się o udzielenie zamówienia lub notariusz.</w:t>
      </w:r>
    </w:p>
    <w:p w14:paraId="757C651A" w14:textId="1D3D517B" w:rsidR="00E4330A" w:rsidRPr="00997698" w:rsidRDefault="00E4330A" w:rsidP="00445EED">
      <w:pPr>
        <w:widowControl/>
        <w:numPr>
          <w:ilvl w:val="0"/>
          <w:numId w:val="10"/>
        </w:numPr>
        <w:autoSpaceDE/>
        <w:autoSpaceDN/>
        <w:adjustRightInd/>
        <w:spacing w:before="240" w:line="360" w:lineRule="auto"/>
        <w:ind w:left="1068" w:right="-108"/>
        <w:rPr>
          <w:rFonts w:asciiTheme="minorHAnsi" w:hAnsiTheme="minorHAnsi"/>
        </w:rPr>
      </w:pPr>
      <w:r w:rsidRPr="00997698">
        <w:rPr>
          <w:rFonts w:asciiTheme="minorHAnsi" w:hAnsiTheme="minorHAnsi"/>
          <w:b/>
        </w:rPr>
        <w:t>Wadium</w:t>
      </w:r>
    </w:p>
    <w:p w14:paraId="403F83B2" w14:textId="77777777" w:rsidR="00E4330A" w:rsidRPr="00997698" w:rsidRDefault="00E4330A" w:rsidP="00445EED">
      <w:pPr>
        <w:spacing w:before="240" w:line="360" w:lineRule="auto"/>
        <w:ind w:left="1096" w:right="20"/>
        <w:rPr>
          <w:rFonts w:asciiTheme="minorHAnsi" w:hAnsiTheme="minorHAnsi"/>
          <w:b/>
        </w:rPr>
      </w:pPr>
      <w:r w:rsidRPr="00997698">
        <w:rPr>
          <w:rFonts w:asciiTheme="minorHAnsi" w:hAnsiTheme="minorHAnsi"/>
          <w:b/>
        </w:rPr>
        <w:t>Wymagana forma:</w:t>
      </w:r>
    </w:p>
    <w:p w14:paraId="5FAC07C6" w14:textId="3D71FCFA" w:rsidR="00E4330A" w:rsidRPr="00997698" w:rsidRDefault="00E4330A" w:rsidP="00445EED">
      <w:pPr>
        <w:pStyle w:val="Tekstpodstawowy"/>
        <w:numPr>
          <w:ilvl w:val="0"/>
          <w:numId w:val="57"/>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816" w:right="20"/>
        <w:jc w:val="left"/>
        <w:rPr>
          <w:rFonts w:asciiTheme="minorHAnsi" w:hAnsiTheme="minorHAnsi"/>
          <w:sz w:val="24"/>
          <w:szCs w:val="24"/>
        </w:rPr>
      </w:pPr>
      <w:r w:rsidRPr="00997698">
        <w:rPr>
          <w:rFonts w:asciiTheme="minorHAnsi" w:hAnsiTheme="minorHAnsi"/>
          <w:sz w:val="24"/>
          <w:szCs w:val="24"/>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2E8D70A0" w14:textId="503ECF6F" w:rsidR="00E4330A" w:rsidRPr="007F777E" w:rsidRDefault="00E4330A" w:rsidP="00445EED">
      <w:pPr>
        <w:pStyle w:val="Tekstpodstawowy"/>
        <w:numPr>
          <w:ilvl w:val="0"/>
          <w:numId w:val="57"/>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816" w:right="20"/>
        <w:jc w:val="left"/>
        <w:rPr>
          <w:rFonts w:asciiTheme="minorHAnsi" w:hAnsiTheme="minorHAnsi"/>
          <w:sz w:val="24"/>
          <w:szCs w:val="24"/>
        </w:rPr>
      </w:pPr>
      <w:r w:rsidRPr="00997698">
        <w:rPr>
          <w:rFonts w:asciiTheme="minorHAnsi" w:hAnsiTheme="minorHAnsi"/>
          <w:sz w:val="24"/>
          <w:szCs w:val="24"/>
        </w:rPr>
        <w:t>Zamawiający zaleca załączenie do oferty dokumentu potwierdzającego wniesienie wadium w pieniądzu na rachunek bankowy zamawiającego. Czynność ta skróci czas badania ofert.</w:t>
      </w:r>
    </w:p>
    <w:p w14:paraId="7A6970AC" w14:textId="51D4606C" w:rsidR="00D46D0C" w:rsidRPr="00997698" w:rsidRDefault="00D46D0C" w:rsidP="00445EED">
      <w:pPr>
        <w:widowControl/>
        <w:numPr>
          <w:ilvl w:val="0"/>
          <w:numId w:val="10"/>
        </w:numPr>
        <w:autoSpaceDE/>
        <w:autoSpaceDN/>
        <w:adjustRightInd/>
        <w:spacing w:before="240" w:line="360" w:lineRule="auto"/>
        <w:ind w:left="1068" w:right="-108"/>
        <w:rPr>
          <w:rFonts w:asciiTheme="minorHAnsi" w:hAnsiTheme="minorHAnsi"/>
        </w:rPr>
      </w:pPr>
      <w:r w:rsidRPr="00997698">
        <w:rPr>
          <w:rFonts w:asciiTheme="minorHAnsi" w:hAnsiTheme="minorHAnsi"/>
          <w:b/>
        </w:rPr>
        <w:t>Zastrzeżenie tajemnicy przedsiębiorstwa</w:t>
      </w:r>
      <w:r w:rsidRPr="00997698">
        <w:rPr>
          <w:rFonts w:asciiTheme="minorHAnsi" w:hAnsiTheme="minorHAnsi"/>
        </w:rPr>
        <w:t xml:space="preserve"> – w sytuacji, gdy oferta lub inne dokumenty składane w toku postępowania będą zawierały tajemnicę przedsiębiorstwa, wykonawca, wraz z przekazaniem takich informacji, zastrzega, </w:t>
      </w:r>
      <w:r w:rsidR="00AA00EC" w:rsidRPr="00997698">
        <w:rPr>
          <w:rFonts w:asciiTheme="minorHAnsi" w:hAnsiTheme="minorHAnsi"/>
        </w:rPr>
        <w:br/>
      </w:r>
      <w:r w:rsidRPr="00997698">
        <w:rPr>
          <w:rFonts w:asciiTheme="minorHAnsi" w:hAnsiTheme="minorHAnsi"/>
        </w:rPr>
        <w:t xml:space="preserve">że nie mogą być one udostępniane, oraz wykazuje, że zastrzeżone informacje stanowią tajemnicę przedsiębiorstwa w rozumieniu przepisów ustawy </w:t>
      </w:r>
      <w:r w:rsidR="00AA00EC" w:rsidRPr="00997698">
        <w:rPr>
          <w:rFonts w:asciiTheme="minorHAnsi" w:hAnsiTheme="minorHAnsi"/>
        </w:rPr>
        <w:br/>
      </w:r>
      <w:r w:rsidRPr="00997698">
        <w:rPr>
          <w:rFonts w:asciiTheme="minorHAnsi" w:hAnsiTheme="minorHAnsi"/>
        </w:rPr>
        <w:t>z 16 kwietnia 1993 r. o zwalczaniu nieuczciwej konkurencji.</w:t>
      </w:r>
    </w:p>
    <w:p w14:paraId="3DBB3407" w14:textId="77777777" w:rsidR="00804518" w:rsidRPr="00997698" w:rsidRDefault="00804518" w:rsidP="00445EED">
      <w:pPr>
        <w:pStyle w:val="Akapitzlist"/>
        <w:widowControl/>
        <w:autoSpaceDE/>
        <w:autoSpaceDN/>
        <w:adjustRightInd/>
        <w:spacing w:before="240" w:line="360" w:lineRule="auto"/>
        <w:ind w:left="1068" w:right="-108"/>
        <w:rPr>
          <w:rFonts w:asciiTheme="minorHAnsi" w:hAnsiTheme="minorHAnsi"/>
          <w:b/>
          <w:color w:val="FF0000"/>
        </w:rPr>
      </w:pPr>
      <w:r w:rsidRPr="00997698">
        <w:rPr>
          <w:rFonts w:asciiTheme="minorHAnsi" w:hAnsiTheme="minorHAnsi"/>
          <w:b/>
          <w:color w:val="FF0000"/>
        </w:rPr>
        <w:t>UWAGA! Część oferty lub jej załączniki zawierające tajemnicę przedsiębiorstwa należy umieścić w odrębnym pliku, wyraźnie opatrzonym zapisem, że stanowią one tajemnicę przedsiębiorstwa.</w:t>
      </w:r>
    </w:p>
    <w:p w14:paraId="51C7C669" w14:textId="77777777" w:rsidR="00D46D0C" w:rsidRPr="00997698" w:rsidRDefault="00D46D0C" w:rsidP="00445EED">
      <w:pPr>
        <w:pStyle w:val="Tekstpodstawowy"/>
        <w:spacing w:line="360" w:lineRule="auto"/>
        <w:ind w:left="708" w:right="20"/>
        <w:jc w:val="left"/>
        <w:rPr>
          <w:rFonts w:asciiTheme="minorHAnsi" w:hAnsiTheme="minorHAnsi"/>
          <w:b/>
          <w:sz w:val="24"/>
          <w:szCs w:val="24"/>
        </w:rPr>
      </w:pPr>
    </w:p>
    <w:p w14:paraId="78138A20" w14:textId="77777777" w:rsidR="00D46D0C" w:rsidRPr="00997698" w:rsidRDefault="00D46D0C" w:rsidP="00445EED">
      <w:pPr>
        <w:pStyle w:val="Tekstpodstawowy"/>
        <w:spacing w:line="360" w:lineRule="auto"/>
        <w:ind w:left="708" w:right="20"/>
        <w:jc w:val="left"/>
        <w:rPr>
          <w:rFonts w:asciiTheme="minorHAnsi" w:hAnsiTheme="minorHAnsi"/>
          <w:b/>
          <w:sz w:val="24"/>
          <w:szCs w:val="24"/>
        </w:rPr>
      </w:pPr>
      <w:r w:rsidRPr="00997698">
        <w:rPr>
          <w:rFonts w:asciiTheme="minorHAnsi" w:hAnsiTheme="minorHAnsi"/>
          <w:b/>
          <w:sz w:val="24"/>
          <w:szCs w:val="24"/>
        </w:rPr>
        <w:t>Wymagana forma:</w:t>
      </w:r>
    </w:p>
    <w:p w14:paraId="20A6E19E" w14:textId="4B11B973" w:rsidR="00D46D0C" w:rsidRPr="00997698" w:rsidRDefault="00D46D0C" w:rsidP="00445EED">
      <w:pPr>
        <w:pStyle w:val="Tekstpodstawowy"/>
        <w:spacing w:line="360" w:lineRule="auto"/>
        <w:ind w:left="708" w:right="20"/>
        <w:jc w:val="left"/>
        <w:rPr>
          <w:rFonts w:asciiTheme="minorHAnsi" w:hAnsiTheme="minorHAnsi"/>
          <w:sz w:val="24"/>
          <w:szCs w:val="24"/>
        </w:rPr>
      </w:pPr>
      <w:r w:rsidRPr="00997698">
        <w:rPr>
          <w:rFonts w:asciiTheme="minorHAnsi" w:hAnsiTheme="minorHAnsi"/>
          <w:sz w:val="24"/>
          <w:szCs w:val="24"/>
        </w:rPr>
        <w:t>Dokument musi być złożony w formie elektronicznej opatrzon</w:t>
      </w:r>
      <w:r w:rsidR="00B97164" w:rsidRPr="00997698">
        <w:rPr>
          <w:rFonts w:asciiTheme="minorHAnsi" w:hAnsiTheme="minorHAnsi"/>
          <w:sz w:val="24"/>
          <w:szCs w:val="24"/>
        </w:rPr>
        <w:t xml:space="preserve">ej podpisem </w:t>
      </w:r>
      <w:r w:rsidRPr="00997698">
        <w:rPr>
          <w:rFonts w:asciiTheme="minorHAnsi" w:hAnsiTheme="minorHAnsi"/>
          <w:sz w:val="24"/>
          <w:szCs w:val="24"/>
        </w:rPr>
        <w:t>osoby upoważnionej do reprezentowania wykonawców zgodnie z formą reprezentacji określoną w dokumencie rejestrowym właściwym dla formy organizacyjnej lub innym dokumencie.</w:t>
      </w:r>
    </w:p>
    <w:p w14:paraId="3D2A24C5" w14:textId="5E3CAC8A" w:rsidR="004E6BFB" w:rsidRPr="00997698" w:rsidRDefault="004E6BFB" w:rsidP="00445EED">
      <w:pPr>
        <w:widowControl/>
        <w:numPr>
          <w:ilvl w:val="0"/>
          <w:numId w:val="10"/>
        </w:numPr>
        <w:autoSpaceDE/>
        <w:autoSpaceDN/>
        <w:adjustRightInd/>
        <w:spacing w:before="240" w:line="360" w:lineRule="auto"/>
        <w:ind w:left="1068" w:right="-108"/>
        <w:rPr>
          <w:rFonts w:asciiTheme="minorHAnsi" w:hAnsiTheme="minorHAnsi"/>
        </w:rPr>
      </w:pPr>
      <w:r w:rsidRPr="00997698">
        <w:rPr>
          <w:rFonts w:asciiTheme="minorHAnsi" w:hAnsiTheme="minorHAnsi"/>
          <w:b/>
        </w:rPr>
        <w:t>Informacje dot</w:t>
      </w:r>
      <w:r w:rsidR="00483C79">
        <w:rPr>
          <w:rFonts w:asciiTheme="minorHAnsi" w:hAnsiTheme="minorHAnsi"/>
          <w:b/>
        </w:rPr>
        <w:t xml:space="preserve">yczące </w:t>
      </w:r>
      <w:r w:rsidR="00483C79" w:rsidRPr="000B6E2E">
        <w:rPr>
          <w:rFonts w:asciiTheme="minorHAnsi" w:hAnsiTheme="minorHAnsi"/>
          <w:b/>
        </w:rPr>
        <w:t>wykonawcy (załącznik nr 4</w:t>
      </w:r>
      <w:r w:rsidRPr="000B6E2E">
        <w:rPr>
          <w:rFonts w:asciiTheme="minorHAnsi" w:hAnsiTheme="minorHAnsi"/>
          <w:b/>
        </w:rPr>
        <w:t xml:space="preserve"> do SWZ) – </w:t>
      </w:r>
      <w:r w:rsidRPr="000B6E2E">
        <w:rPr>
          <w:rFonts w:asciiTheme="minorHAnsi" w:hAnsiTheme="minorHAnsi"/>
          <w:bCs/>
        </w:rPr>
        <w:t>w</w:t>
      </w:r>
      <w:r w:rsidRPr="000B6E2E">
        <w:rPr>
          <w:rFonts w:asciiTheme="minorHAnsi" w:hAnsiTheme="minorHAnsi"/>
          <w:b/>
        </w:rPr>
        <w:t xml:space="preserve"> </w:t>
      </w:r>
      <w:r w:rsidRPr="000B6E2E">
        <w:rPr>
          <w:rFonts w:asciiTheme="minorHAnsi" w:hAnsiTheme="minorHAnsi"/>
        </w:rPr>
        <w:t>tym dokumencie</w:t>
      </w:r>
      <w:r w:rsidRPr="00997698">
        <w:rPr>
          <w:rFonts w:asciiTheme="minorHAnsi" w:hAnsiTheme="minorHAnsi"/>
        </w:rPr>
        <w:t xml:space="preserve"> wykonawca składa oświadczenie w zakresie: spełnienia wymogów RODO </w:t>
      </w:r>
      <w:r w:rsidRPr="00997698">
        <w:rPr>
          <w:rFonts w:asciiTheme="minorHAnsi" w:hAnsiTheme="minorHAnsi"/>
        </w:rPr>
        <w:br/>
      </w:r>
      <w:r w:rsidRPr="00997698">
        <w:rPr>
          <w:rFonts w:asciiTheme="minorHAnsi" w:hAnsiTheme="minorHAnsi"/>
        </w:rPr>
        <w:lastRenderedPageBreak/>
        <w:t xml:space="preserve">oraz informację, czy wybór oferty wykonawcy będzie prowadził do powstania </w:t>
      </w:r>
      <w:r w:rsidRPr="00997698">
        <w:rPr>
          <w:rFonts w:asciiTheme="minorHAnsi" w:hAnsiTheme="minorHAnsi"/>
        </w:rPr>
        <w:br/>
        <w:t xml:space="preserve">u zamawiającego obowiązku podatkowego. </w:t>
      </w:r>
    </w:p>
    <w:p w14:paraId="14D16027" w14:textId="77777777" w:rsidR="004E6BFB" w:rsidRPr="00997698" w:rsidRDefault="004E6BFB" w:rsidP="00445EED">
      <w:pPr>
        <w:pStyle w:val="Tekstpodstawowy"/>
        <w:spacing w:line="360" w:lineRule="auto"/>
        <w:ind w:left="708" w:right="20"/>
        <w:jc w:val="left"/>
        <w:rPr>
          <w:rFonts w:asciiTheme="minorHAnsi" w:hAnsiTheme="minorHAnsi"/>
          <w:b/>
          <w:sz w:val="24"/>
          <w:szCs w:val="24"/>
        </w:rPr>
      </w:pPr>
    </w:p>
    <w:p w14:paraId="3F626FB1" w14:textId="77777777" w:rsidR="004E6BFB" w:rsidRPr="00997698" w:rsidRDefault="004E6BFB" w:rsidP="00445EED">
      <w:pPr>
        <w:pStyle w:val="Tekstpodstawowy"/>
        <w:spacing w:line="360" w:lineRule="auto"/>
        <w:ind w:left="708" w:right="20"/>
        <w:jc w:val="left"/>
        <w:rPr>
          <w:rFonts w:asciiTheme="minorHAnsi" w:hAnsiTheme="minorHAnsi"/>
          <w:b/>
          <w:sz w:val="24"/>
          <w:szCs w:val="24"/>
        </w:rPr>
      </w:pPr>
      <w:r w:rsidRPr="00997698">
        <w:rPr>
          <w:rFonts w:asciiTheme="minorHAnsi" w:hAnsiTheme="minorHAnsi"/>
          <w:b/>
          <w:sz w:val="24"/>
          <w:szCs w:val="24"/>
        </w:rPr>
        <w:t>Wymagana forma:</w:t>
      </w:r>
    </w:p>
    <w:p w14:paraId="3E63A3A1" w14:textId="2309D305" w:rsidR="004E6BFB" w:rsidRPr="00997698" w:rsidRDefault="004E6BFB" w:rsidP="00445EED">
      <w:pPr>
        <w:pStyle w:val="Tekstpodstawowy"/>
        <w:spacing w:line="360" w:lineRule="auto"/>
        <w:ind w:left="708" w:right="20"/>
        <w:jc w:val="left"/>
        <w:rPr>
          <w:rFonts w:asciiTheme="minorHAnsi" w:hAnsiTheme="minorHAnsi"/>
          <w:sz w:val="24"/>
          <w:szCs w:val="24"/>
        </w:rPr>
      </w:pPr>
      <w:r w:rsidRPr="00997698">
        <w:rPr>
          <w:rFonts w:asciiTheme="minorHAnsi" w:hAnsiTheme="minorHAnsi"/>
          <w:sz w:val="24"/>
          <w:szCs w:val="24"/>
        </w:rPr>
        <w:t>Oświadczenie musi być złożone w formie elektronicznej</w:t>
      </w:r>
      <w:r w:rsidR="00B97164" w:rsidRPr="00997698">
        <w:rPr>
          <w:rFonts w:asciiTheme="minorHAnsi" w:hAnsiTheme="minorHAnsi"/>
          <w:sz w:val="24"/>
          <w:szCs w:val="24"/>
        </w:rPr>
        <w:t xml:space="preserve"> </w:t>
      </w:r>
      <w:r w:rsidRPr="00997698">
        <w:rPr>
          <w:rFonts w:asciiTheme="minorHAnsi" w:hAnsiTheme="minorHAnsi"/>
          <w:sz w:val="24"/>
          <w:szCs w:val="24"/>
        </w:rPr>
        <w:t>opatrzonej podpisem osoby upoważnionej do reprezentowania wykonawców zgodnie z formą reprezentacji określoną w dokumencie rejestrowym właściwym dla formy organizacyjnej lub innym dokumencie.</w:t>
      </w:r>
    </w:p>
    <w:p w14:paraId="2929F985" w14:textId="77777777" w:rsidR="00733998" w:rsidRPr="00997698" w:rsidRDefault="00733998" w:rsidP="00445EED">
      <w:pPr>
        <w:pStyle w:val="Tekstpodstawowy"/>
        <w:spacing w:line="360" w:lineRule="auto"/>
        <w:ind w:left="708" w:right="20"/>
        <w:jc w:val="left"/>
        <w:rPr>
          <w:rFonts w:asciiTheme="minorHAnsi" w:hAnsiTheme="minorHAnsi"/>
          <w:sz w:val="24"/>
          <w:szCs w:val="24"/>
        </w:rPr>
      </w:pPr>
    </w:p>
    <w:p w14:paraId="3810AFD1" w14:textId="77777777" w:rsidR="00D46D0C" w:rsidRPr="00997698" w:rsidRDefault="00FF1C0E" w:rsidP="00445EED">
      <w:pPr>
        <w:pStyle w:val="Akapitzlist"/>
        <w:spacing w:line="360" w:lineRule="auto"/>
        <w:ind w:left="360"/>
        <w:rPr>
          <w:rFonts w:asciiTheme="minorHAnsi" w:hAnsiTheme="minorHAnsi"/>
          <w:b/>
        </w:rPr>
      </w:pPr>
      <w:r w:rsidRPr="00997698">
        <w:rPr>
          <w:rFonts w:asciiTheme="minorHAnsi" w:hAnsiTheme="minorHAnsi"/>
          <w:b/>
        </w:rPr>
        <w:t>9</w:t>
      </w:r>
      <w:r w:rsidR="007847D3" w:rsidRPr="00997698">
        <w:rPr>
          <w:rFonts w:asciiTheme="minorHAnsi" w:hAnsiTheme="minorHAnsi"/>
          <w:b/>
        </w:rPr>
        <w:t>.2 Dokumenty składane</w:t>
      </w:r>
      <w:r w:rsidR="0023748D" w:rsidRPr="00997698">
        <w:rPr>
          <w:rFonts w:asciiTheme="minorHAnsi" w:hAnsiTheme="minorHAnsi"/>
          <w:b/>
        </w:rPr>
        <w:t xml:space="preserve"> na wezwanie Zamawiającego</w:t>
      </w:r>
      <w:r w:rsidR="007847D3" w:rsidRPr="00997698">
        <w:rPr>
          <w:rFonts w:asciiTheme="minorHAnsi" w:hAnsiTheme="minorHAnsi"/>
          <w:b/>
        </w:rPr>
        <w:t>:</w:t>
      </w:r>
    </w:p>
    <w:p w14:paraId="7335B59F" w14:textId="77777777" w:rsidR="00D46D0C" w:rsidRPr="00997698" w:rsidRDefault="00D46D0C" w:rsidP="00445EED">
      <w:pPr>
        <w:spacing w:before="240" w:line="360" w:lineRule="auto"/>
        <w:ind w:left="708"/>
        <w:rPr>
          <w:rFonts w:asciiTheme="minorHAnsi" w:hAnsiTheme="minorHAnsi"/>
          <w:b/>
        </w:rPr>
      </w:pPr>
      <w:r w:rsidRPr="00997698">
        <w:rPr>
          <w:rFonts w:asciiTheme="minorHAnsi" w:hAnsiTheme="minorHAnsi"/>
          <w:b/>
        </w:rPr>
        <w:t>Wykaz podmiotowych środków dowodowych</w:t>
      </w:r>
    </w:p>
    <w:p w14:paraId="16149CF9" w14:textId="139C0BF1" w:rsidR="00E4330A" w:rsidRPr="00997698" w:rsidRDefault="00E4330A" w:rsidP="00445EED">
      <w:pPr>
        <w:pStyle w:val="Tekstpodstawowy"/>
        <w:spacing w:line="360" w:lineRule="auto"/>
        <w:ind w:left="708" w:right="20"/>
        <w:jc w:val="left"/>
        <w:rPr>
          <w:rFonts w:asciiTheme="minorHAnsi" w:hAnsiTheme="minorHAnsi"/>
          <w:sz w:val="24"/>
          <w:szCs w:val="24"/>
        </w:rPr>
      </w:pPr>
      <w:r w:rsidRPr="00997698">
        <w:rPr>
          <w:rFonts w:asciiTheme="minorHAnsi" w:hAnsiTheme="minorHAnsi"/>
          <w:sz w:val="24"/>
          <w:szCs w:val="24"/>
        </w:rPr>
        <w:t xml:space="preserve">Zgodnie z art. 126 ust. 1 ustawy </w:t>
      </w:r>
      <w:proofErr w:type="spellStart"/>
      <w:r w:rsidRPr="00997698">
        <w:rPr>
          <w:rFonts w:asciiTheme="minorHAnsi" w:hAnsiTheme="minorHAnsi"/>
          <w:sz w:val="24"/>
          <w:szCs w:val="24"/>
        </w:rPr>
        <w:t>Pzp</w:t>
      </w:r>
      <w:proofErr w:type="spellEnd"/>
      <w:r w:rsidRPr="00997698">
        <w:rPr>
          <w:rFonts w:asciiTheme="minorHAnsi" w:hAnsiTheme="minorHAnsi"/>
          <w:sz w:val="24"/>
          <w:szCs w:val="24"/>
        </w:rPr>
        <w:t xml:space="preserve">, zamawiający przed wyborem najkorzystniejszej oferty wezwie wykonawcę, którego oferta została najwyżej oceniona, do złożenia </w:t>
      </w:r>
      <w:r w:rsidR="004044F0">
        <w:rPr>
          <w:rFonts w:asciiTheme="minorHAnsi" w:hAnsiTheme="minorHAnsi"/>
          <w:sz w:val="24"/>
          <w:szCs w:val="24"/>
        </w:rPr>
        <w:br/>
      </w:r>
      <w:r w:rsidRPr="00997698">
        <w:rPr>
          <w:rFonts w:asciiTheme="minorHAnsi" w:hAnsiTheme="minorHAnsi"/>
          <w:sz w:val="24"/>
          <w:szCs w:val="24"/>
        </w:rPr>
        <w:t xml:space="preserve">w wyznaczonym terminie, nie krótszym niż 10 dni, aktualnych na dzień złożenia, następujących podmiotowych środków dowodowych: </w:t>
      </w:r>
    </w:p>
    <w:p w14:paraId="2FD6BF72" w14:textId="77777777" w:rsidR="00E4330A" w:rsidRPr="00997698" w:rsidRDefault="00E4330A" w:rsidP="00445EED">
      <w:pPr>
        <w:pStyle w:val="Tekstpodstawowy"/>
        <w:spacing w:line="360" w:lineRule="auto"/>
        <w:ind w:left="708" w:right="20"/>
        <w:jc w:val="left"/>
        <w:rPr>
          <w:rFonts w:asciiTheme="minorHAnsi" w:hAnsiTheme="minorHAnsi"/>
          <w:sz w:val="24"/>
          <w:szCs w:val="24"/>
        </w:rPr>
      </w:pPr>
    </w:p>
    <w:p w14:paraId="5C7B3AB9" w14:textId="77777777" w:rsidR="00E4330A" w:rsidRPr="00997698" w:rsidRDefault="00E4330A" w:rsidP="00445EED">
      <w:pPr>
        <w:pStyle w:val="Tekstpodstawowy"/>
        <w:numPr>
          <w:ilvl w:val="0"/>
          <w:numId w:val="58"/>
        </w:numPr>
        <w:spacing w:line="360" w:lineRule="auto"/>
        <w:ind w:right="20"/>
        <w:jc w:val="left"/>
        <w:rPr>
          <w:rFonts w:asciiTheme="minorHAnsi" w:hAnsiTheme="minorHAnsi"/>
          <w:sz w:val="24"/>
          <w:szCs w:val="24"/>
          <w:u w:val="single"/>
        </w:rPr>
      </w:pPr>
      <w:r w:rsidRPr="00997698">
        <w:rPr>
          <w:rFonts w:asciiTheme="minorHAnsi" w:hAnsiTheme="minorHAnsi"/>
          <w:b/>
          <w:sz w:val="24"/>
          <w:szCs w:val="24"/>
          <w:u w:val="single"/>
        </w:rPr>
        <w:t>W celu potwierdzenia spełnienia warunków udziału w postępowaniu</w:t>
      </w:r>
      <w:r w:rsidRPr="00997698">
        <w:rPr>
          <w:rFonts w:asciiTheme="minorHAnsi" w:hAnsiTheme="minorHAnsi"/>
          <w:sz w:val="24"/>
          <w:szCs w:val="24"/>
          <w:u w:val="single"/>
        </w:rPr>
        <w:t>:</w:t>
      </w:r>
    </w:p>
    <w:p w14:paraId="7E88C1E4" w14:textId="0213A50A" w:rsidR="00E4330A" w:rsidRPr="00075A5C" w:rsidRDefault="00E4330A" w:rsidP="00445EED">
      <w:pPr>
        <w:pStyle w:val="Akapitzlist"/>
        <w:numPr>
          <w:ilvl w:val="0"/>
          <w:numId w:val="60"/>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zaświadczeni</w:t>
      </w:r>
      <w:r w:rsidR="009062B2" w:rsidRPr="00075A5C">
        <w:rPr>
          <w:rFonts w:asciiTheme="minorHAnsi" w:eastAsiaTheme="majorEastAsia" w:hAnsiTheme="minorHAnsi"/>
          <w:lang w:eastAsia="en-US"/>
        </w:rPr>
        <w:t>a</w:t>
      </w:r>
      <w:r w:rsidRPr="00075A5C">
        <w:rPr>
          <w:rFonts w:asciiTheme="minorHAnsi" w:eastAsiaTheme="majorEastAsia" w:hAnsiTheme="minorHAnsi"/>
          <w:lang w:eastAsia="en-US"/>
        </w:rPr>
        <w:t xml:space="preserve"> o wpisie do rejestru działalności regulowanej (prowadzonego przez Burmistrza Miasta i Gminy Ślesin) w zakresie odbioru odpadów komunalnych od właścicieli nieruchomości z terenu miasta i gminy Ślesin;</w:t>
      </w:r>
    </w:p>
    <w:p w14:paraId="6CEA85CC" w14:textId="10E925B4" w:rsidR="00046F95" w:rsidRPr="00075A5C" w:rsidRDefault="00046F95" w:rsidP="00445EED">
      <w:pPr>
        <w:pStyle w:val="Akapitzlist"/>
        <w:numPr>
          <w:ilvl w:val="0"/>
          <w:numId w:val="60"/>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zaświadczeni</w:t>
      </w:r>
      <w:r w:rsidR="00387C8C" w:rsidRPr="00075A5C">
        <w:rPr>
          <w:rFonts w:asciiTheme="minorHAnsi" w:eastAsiaTheme="majorEastAsia" w:hAnsiTheme="minorHAnsi"/>
          <w:lang w:eastAsia="en-US"/>
        </w:rPr>
        <w:t>a</w:t>
      </w:r>
      <w:r w:rsidRPr="00075A5C">
        <w:rPr>
          <w:rFonts w:asciiTheme="minorHAnsi" w:eastAsiaTheme="majorEastAsia" w:hAnsiTheme="minorHAnsi"/>
          <w:lang w:eastAsia="en-US"/>
        </w:rPr>
        <w:t xml:space="preserve"> lub inn</w:t>
      </w:r>
      <w:r w:rsidR="00387C8C" w:rsidRPr="00075A5C">
        <w:rPr>
          <w:rFonts w:asciiTheme="minorHAnsi" w:eastAsiaTheme="majorEastAsia" w:hAnsiTheme="minorHAnsi"/>
          <w:lang w:eastAsia="en-US"/>
        </w:rPr>
        <w:t>ego</w:t>
      </w:r>
      <w:r w:rsidRPr="00075A5C">
        <w:rPr>
          <w:rFonts w:asciiTheme="minorHAnsi" w:eastAsiaTheme="majorEastAsia" w:hAnsiTheme="minorHAnsi"/>
          <w:lang w:eastAsia="en-US"/>
        </w:rPr>
        <w:t xml:space="preserve"> dokument</w:t>
      </w:r>
      <w:r w:rsidR="00387C8C" w:rsidRPr="00075A5C">
        <w:rPr>
          <w:rFonts w:asciiTheme="minorHAnsi" w:eastAsiaTheme="majorEastAsia" w:hAnsiTheme="minorHAnsi"/>
          <w:lang w:eastAsia="en-US"/>
        </w:rPr>
        <w:t>u</w:t>
      </w:r>
      <w:r w:rsidRPr="00075A5C">
        <w:rPr>
          <w:rFonts w:asciiTheme="minorHAnsi" w:eastAsiaTheme="majorEastAsia" w:hAnsiTheme="minorHAnsi"/>
          <w:lang w:eastAsia="en-US"/>
        </w:rPr>
        <w:t xml:space="preserve"> potwierdzając</w:t>
      </w:r>
      <w:r w:rsidR="00387C8C" w:rsidRPr="00075A5C">
        <w:rPr>
          <w:rFonts w:asciiTheme="minorHAnsi" w:eastAsiaTheme="majorEastAsia" w:hAnsiTheme="minorHAnsi"/>
          <w:lang w:eastAsia="en-US"/>
        </w:rPr>
        <w:t>ego</w:t>
      </w:r>
      <w:r w:rsidRPr="00075A5C">
        <w:rPr>
          <w:rFonts w:asciiTheme="minorHAnsi" w:eastAsiaTheme="majorEastAsia" w:hAnsiTheme="minorHAnsi"/>
          <w:lang w:eastAsia="en-US"/>
        </w:rPr>
        <w:t xml:space="preserve"> wpis do rejestru BDO w zakresie obejmującym co najmniej transport odpadów objęty przedmiotem zamówienia,</w:t>
      </w:r>
    </w:p>
    <w:p w14:paraId="5F833D3D" w14:textId="3F49D988" w:rsidR="00E4330A" w:rsidRPr="00F311ED" w:rsidRDefault="00E4330A" w:rsidP="00445EED">
      <w:pPr>
        <w:pStyle w:val="Akapitzlist"/>
        <w:numPr>
          <w:ilvl w:val="0"/>
          <w:numId w:val="60"/>
        </w:numPr>
        <w:spacing w:line="360" w:lineRule="auto"/>
        <w:rPr>
          <w:rFonts w:asciiTheme="minorHAnsi" w:eastAsiaTheme="majorEastAsia" w:hAnsiTheme="minorHAnsi"/>
          <w:lang w:eastAsia="en-US"/>
        </w:rPr>
      </w:pPr>
      <w:r w:rsidRPr="00075A5C">
        <w:rPr>
          <w:rFonts w:asciiTheme="minorHAnsi" w:eastAsiaTheme="majorEastAsia" w:hAnsiTheme="minorHAnsi"/>
          <w:lang w:eastAsia="en-US"/>
        </w:rPr>
        <w:t>dokument</w:t>
      </w:r>
      <w:r w:rsidR="009062B2" w:rsidRPr="00075A5C">
        <w:rPr>
          <w:rFonts w:asciiTheme="minorHAnsi" w:eastAsiaTheme="majorEastAsia" w:hAnsiTheme="minorHAnsi"/>
          <w:lang w:eastAsia="en-US"/>
        </w:rPr>
        <w:t>u</w:t>
      </w:r>
      <w:r w:rsidRPr="00075A5C">
        <w:rPr>
          <w:rFonts w:asciiTheme="minorHAnsi" w:eastAsiaTheme="majorEastAsia" w:hAnsiTheme="minorHAnsi"/>
          <w:lang w:eastAsia="en-US"/>
        </w:rPr>
        <w:t xml:space="preserve"> potwierdzając</w:t>
      </w:r>
      <w:r w:rsidR="009062B2" w:rsidRPr="00075A5C">
        <w:rPr>
          <w:rFonts w:asciiTheme="minorHAnsi" w:eastAsiaTheme="majorEastAsia" w:hAnsiTheme="minorHAnsi"/>
          <w:lang w:eastAsia="en-US"/>
        </w:rPr>
        <w:t>ego</w:t>
      </w:r>
      <w:r w:rsidRPr="00075A5C">
        <w:rPr>
          <w:rFonts w:asciiTheme="minorHAnsi" w:eastAsiaTheme="majorEastAsia" w:hAnsiTheme="minorHAnsi"/>
          <w:lang w:eastAsia="en-US"/>
        </w:rPr>
        <w:t xml:space="preserve"> wpis do rejestru podmiotów wprowadzających produkty, produkty</w:t>
      </w:r>
      <w:r w:rsidRPr="00F311ED">
        <w:rPr>
          <w:rFonts w:asciiTheme="minorHAnsi" w:eastAsiaTheme="majorEastAsia" w:hAnsiTheme="minorHAnsi"/>
          <w:lang w:eastAsia="en-US"/>
        </w:rPr>
        <w:t xml:space="preserve"> w opakowaniach i gospodarujących odpadami;</w:t>
      </w:r>
    </w:p>
    <w:p w14:paraId="48D13F47" w14:textId="0268AF12" w:rsidR="00E4330A" w:rsidRPr="00F311ED" w:rsidRDefault="00E4330A" w:rsidP="00445EED">
      <w:pPr>
        <w:pStyle w:val="Akapitzlist"/>
        <w:numPr>
          <w:ilvl w:val="0"/>
          <w:numId w:val="60"/>
        </w:numPr>
        <w:spacing w:line="360" w:lineRule="auto"/>
        <w:rPr>
          <w:rFonts w:asciiTheme="minorHAnsi" w:eastAsiaTheme="majorEastAsia" w:hAnsiTheme="minorHAnsi"/>
          <w:lang w:eastAsia="en-US"/>
        </w:rPr>
      </w:pPr>
      <w:r w:rsidRPr="00F311ED">
        <w:rPr>
          <w:rFonts w:asciiTheme="minorHAnsi" w:eastAsiaTheme="majorEastAsia" w:hAnsiTheme="minorHAnsi"/>
          <w:lang w:eastAsia="en-US"/>
        </w:rPr>
        <w:t>zezwoleni</w:t>
      </w:r>
      <w:r w:rsidR="009062B2" w:rsidRPr="00F311ED">
        <w:rPr>
          <w:rFonts w:asciiTheme="minorHAnsi" w:eastAsiaTheme="majorEastAsia" w:hAnsiTheme="minorHAnsi"/>
          <w:lang w:eastAsia="en-US"/>
        </w:rPr>
        <w:t>a</w:t>
      </w:r>
      <w:r w:rsidRPr="00F311ED">
        <w:rPr>
          <w:rFonts w:asciiTheme="minorHAnsi" w:eastAsiaTheme="majorEastAsia" w:hAnsiTheme="minorHAnsi"/>
          <w:lang w:eastAsia="en-US"/>
        </w:rPr>
        <w:t xml:space="preserve"> na zbieranie lub przetwarzanie odpadów, o którym mowa w art. 41 ustawy z dnia 14 grudnia 2012 r. o odpadach albo umowę z podmiotem posiadającym takie zezwolenie;</w:t>
      </w:r>
    </w:p>
    <w:p w14:paraId="1E7552C6" w14:textId="77AF3A4E" w:rsidR="00E4330A" w:rsidRPr="00997698" w:rsidRDefault="00E4330A" w:rsidP="00445EED">
      <w:pPr>
        <w:pStyle w:val="Akapitzlist"/>
        <w:numPr>
          <w:ilvl w:val="0"/>
          <w:numId w:val="60"/>
        </w:numPr>
        <w:spacing w:line="360" w:lineRule="auto"/>
        <w:rPr>
          <w:rFonts w:asciiTheme="minorHAnsi" w:eastAsiaTheme="majorEastAsia" w:hAnsiTheme="minorHAnsi"/>
          <w:lang w:eastAsia="en-US"/>
        </w:rPr>
      </w:pPr>
      <w:r w:rsidRPr="00F311ED">
        <w:rPr>
          <w:rFonts w:asciiTheme="minorHAnsi" w:eastAsiaTheme="majorEastAsia" w:hAnsiTheme="minorHAnsi"/>
          <w:lang w:eastAsia="en-US"/>
        </w:rPr>
        <w:t>informacj</w:t>
      </w:r>
      <w:r w:rsidR="009062B2" w:rsidRPr="00F311ED">
        <w:rPr>
          <w:rFonts w:asciiTheme="minorHAnsi" w:eastAsiaTheme="majorEastAsia" w:hAnsiTheme="minorHAnsi"/>
          <w:lang w:eastAsia="en-US"/>
        </w:rPr>
        <w:t>i</w:t>
      </w:r>
      <w:r w:rsidRPr="00F311ED">
        <w:rPr>
          <w:rFonts w:asciiTheme="minorHAnsi" w:eastAsiaTheme="majorEastAsia" w:hAnsiTheme="minorHAnsi"/>
          <w:lang w:eastAsia="en-US"/>
        </w:rPr>
        <w:t xml:space="preserve"> z banku lub spółdzielczej kasy oszczędnościowo- kredytowej potwierdzającej wysokość</w:t>
      </w:r>
      <w:r w:rsidRPr="00CD3874">
        <w:rPr>
          <w:rFonts w:asciiTheme="minorHAnsi" w:eastAsiaTheme="majorEastAsia" w:hAnsiTheme="minorHAnsi"/>
          <w:lang w:eastAsia="en-US"/>
        </w:rPr>
        <w:t xml:space="preserve"> posiadanych środków finansowych lub zdolność kredytową Wykonawcy, na kwotę min. 500 000,00 zł w okresie nie </w:t>
      </w:r>
      <w:r w:rsidRPr="00CD3874">
        <w:rPr>
          <w:rFonts w:asciiTheme="minorHAnsi" w:eastAsiaTheme="majorEastAsia" w:hAnsiTheme="minorHAnsi"/>
          <w:lang w:eastAsia="en-US"/>
        </w:rPr>
        <w:lastRenderedPageBreak/>
        <w:t>wcześniejszym niż 1 miesiąc przed upływem terminu</w:t>
      </w:r>
      <w:r w:rsidRPr="00997698">
        <w:rPr>
          <w:rFonts w:asciiTheme="minorHAnsi" w:eastAsiaTheme="majorEastAsia" w:hAnsiTheme="minorHAnsi"/>
          <w:lang w:eastAsia="en-US"/>
        </w:rPr>
        <w:t xml:space="preserve"> składania ofert;</w:t>
      </w:r>
    </w:p>
    <w:p w14:paraId="15F53074" w14:textId="185CB917" w:rsidR="00E4330A" w:rsidRPr="00F311ED" w:rsidRDefault="00E4330A" w:rsidP="00445EED">
      <w:pPr>
        <w:pStyle w:val="Akapitzlist"/>
        <w:numPr>
          <w:ilvl w:val="0"/>
          <w:numId w:val="60"/>
        </w:numPr>
        <w:spacing w:line="360" w:lineRule="auto"/>
        <w:rPr>
          <w:rFonts w:asciiTheme="minorHAnsi" w:eastAsiaTheme="majorEastAsia" w:hAnsiTheme="minorHAnsi"/>
          <w:lang w:eastAsia="en-US"/>
        </w:rPr>
      </w:pPr>
      <w:r w:rsidRPr="00F311ED">
        <w:rPr>
          <w:rFonts w:asciiTheme="minorHAnsi" w:hAnsiTheme="minorHAnsi"/>
        </w:rPr>
        <w:t>wykaz</w:t>
      </w:r>
      <w:r w:rsidR="009062B2" w:rsidRPr="00F311ED">
        <w:rPr>
          <w:rFonts w:asciiTheme="minorHAnsi" w:hAnsiTheme="minorHAnsi"/>
        </w:rPr>
        <w:t>u</w:t>
      </w:r>
      <w:r w:rsidRPr="00F311ED">
        <w:rPr>
          <w:rFonts w:asciiTheme="minorHAnsi" w:hAnsiTheme="minorHAnsi"/>
        </w:rPr>
        <w:t xml:space="preserve"> usług wykonanych, a w przypadku świadczeń ciągłych lub okresowych również wykonywanych w okresie ostatnich trzech lat przed upływem terminu składania ofert, a jeżeli okres prowadzenia działalności jest krótszy, to w tym okresie, wraz z podaniem ich wartości, przedmiotu, dat wykonania i podmiotów, na rzecz których usługi zostały wykonane wg. wzoru stanowiącego </w:t>
      </w:r>
      <w:r w:rsidRPr="00F311ED">
        <w:rPr>
          <w:rFonts w:asciiTheme="minorHAnsi" w:hAnsiTheme="minorHAnsi"/>
          <w:b/>
        </w:rPr>
        <w:t xml:space="preserve">załącznik nr </w:t>
      </w:r>
      <w:r w:rsidR="000F28E7" w:rsidRPr="00F311ED">
        <w:rPr>
          <w:rFonts w:asciiTheme="minorHAnsi" w:hAnsiTheme="minorHAnsi"/>
          <w:b/>
        </w:rPr>
        <w:t>6</w:t>
      </w:r>
      <w:r w:rsidRPr="00F311ED">
        <w:rPr>
          <w:rFonts w:asciiTheme="minorHAnsi" w:hAnsiTheme="minorHAnsi"/>
          <w:b/>
        </w:rPr>
        <w:t xml:space="preserve"> do niniejszej SWZ</w:t>
      </w:r>
      <w:r w:rsidRPr="00F311ED">
        <w:rPr>
          <w:rFonts w:asciiTheme="minorHAnsi" w:hAnsiTheme="minorHAnsi"/>
        </w:rPr>
        <w:t xml:space="preserve">. Do wykazu Wykonawca zobowiązany jest dołączyć dowody, określające czy te usługi zostały wykonane bądź są wykonywane należycie. Dowodami tymi są referencje bądź </w:t>
      </w:r>
      <w:r w:rsidRPr="00F311ED">
        <w:rPr>
          <w:rFonts w:asciiTheme="minorHAnsi" w:hAnsiTheme="minorHAnsi"/>
        </w:rPr>
        <w:br/>
        <w:t>inne dokumenty wystawione przez podmiot, na rzecz którego roboty te były wykonywane, a jeżeli z uzasadnionej przyczyny o obiektywnym charakterze Wykonawca nie jest w stanie uzyskać tych dokumentów- inne dokumenty;</w:t>
      </w:r>
    </w:p>
    <w:p w14:paraId="7A50804B" w14:textId="38356E2A" w:rsidR="00E4330A" w:rsidRPr="000B6E2E" w:rsidRDefault="00E4330A" w:rsidP="00445EED">
      <w:pPr>
        <w:pStyle w:val="Akapitzlist"/>
        <w:numPr>
          <w:ilvl w:val="0"/>
          <w:numId w:val="60"/>
        </w:numPr>
        <w:spacing w:line="360" w:lineRule="auto"/>
        <w:rPr>
          <w:rFonts w:asciiTheme="minorHAnsi" w:eastAsiaTheme="majorEastAsia" w:hAnsiTheme="minorHAnsi"/>
          <w:lang w:eastAsia="en-US"/>
        </w:rPr>
      </w:pPr>
      <w:r w:rsidRPr="00F311ED">
        <w:rPr>
          <w:rFonts w:asciiTheme="minorHAnsi" w:hAnsiTheme="minorHAnsi"/>
        </w:rPr>
        <w:t>wykaz</w:t>
      </w:r>
      <w:r w:rsidR="009062B2" w:rsidRPr="00F311ED">
        <w:rPr>
          <w:rFonts w:asciiTheme="minorHAnsi" w:hAnsiTheme="minorHAnsi"/>
        </w:rPr>
        <w:t>u</w:t>
      </w:r>
      <w:r w:rsidRPr="00F311ED">
        <w:rPr>
          <w:rFonts w:asciiTheme="minorHAnsi" w:hAnsiTheme="minorHAnsi"/>
        </w:rPr>
        <w:t xml:space="preserve"> pojazdów oraz bazy magazynowo- transportowej, którymi wykonawca będzie dysponował</w:t>
      </w:r>
      <w:r w:rsidRPr="00997698">
        <w:rPr>
          <w:rFonts w:asciiTheme="minorHAnsi" w:hAnsiTheme="minorHAnsi"/>
        </w:rPr>
        <w:t xml:space="preserve"> na czas realizacji przedmiotu zamówienia, zgodnie </w:t>
      </w:r>
      <w:r w:rsidR="004044F0">
        <w:rPr>
          <w:rFonts w:asciiTheme="minorHAnsi" w:hAnsiTheme="minorHAnsi"/>
        </w:rPr>
        <w:br/>
      </w:r>
      <w:r w:rsidRPr="00997698">
        <w:rPr>
          <w:rFonts w:asciiTheme="minorHAnsi" w:hAnsiTheme="minorHAnsi"/>
        </w:rPr>
        <w:t xml:space="preserve">z Rozporządzeniem Ministra Środowiska z dnia 11 stycznia 2013 roku </w:t>
      </w:r>
      <w:r w:rsidR="004044F0">
        <w:rPr>
          <w:rFonts w:asciiTheme="minorHAnsi" w:hAnsiTheme="minorHAnsi"/>
        </w:rPr>
        <w:br/>
      </w:r>
      <w:r w:rsidRPr="00997698">
        <w:rPr>
          <w:rFonts w:asciiTheme="minorHAnsi" w:hAnsiTheme="minorHAnsi"/>
        </w:rPr>
        <w:t xml:space="preserve">w sprawie szczegółowych wymagań w zakresie odbierania odpadów komunalnych od właścicieli nieruchomości (Dz. U. z 2013 r., poz. 122) wraz </w:t>
      </w:r>
      <w:r w:rsidR="004044F0">
        <w:rPr>
          <w:rFonts w:asciiTheme="minorHAnsi" w:hAnsiTheme="minorHAnsi"/>
        </w:rPr>
        <w:br/>
      </w:r>
      <w:r w:rsidRPr="00997698">
        <w:rPr>
          <w:rFonts w:asciiTheme="minorHAnsi" w:hAnsiTheme="minorHAnsi"/>
        </w:rPr>
        <w:t xml:space="preserve">z informacją o podstawie dysponowania tymi </w:t>
      </w:r>
      <w:r w:rsidRPr="000B6E2E">
        <w:rPr>
          <w:rFonts w:asciiTheme="minorHAnsi" w:hAnsiTheme="minorHAnsi"/>
        </w:rPr>
        <w:t xml:space="preserve">zasobami </w:t>
      </w:r>
      <w:r w:rsidRPr="000B6E2E">
        <w:rPr>
          <w:rFonts w:asciiTheme="minorHAnsi" w:hAnsiTheme="minorHAnsi"/>
          <w:b/>
        </w:rPr>
        <w:t>wg</w:t>
      </w:r>
      <w:r w:rsidRPr="000B6E2E">
        <w:rPr>
          <w:rFonts w:asciiTheme="minorHAnsi" w:hAnsiTheme="minorHAnsi"/>
        </w:rPr>
        <w:t xml:space="preserve"> </w:t>
      </w:r>
      <w:r w:rsidRPr="000B6E2E">
        <w:rPr>
          <w:rFonts w:asciiTheme="minorHAnsi" w:hAnsiTheme="minorHAnsi"/>
          <w:b/>
        </w:rPr>
        <w:t>załącznika nr</w:t>
      </w:r>
      <w:r w:rsidR="000F28E7" w:rsidRPr="000B6E2E">
        <w:rPr>
          <w:rFonts w:asciiTheme="minorHAnsi" w:hAnsiTheme="minorHAnsi"/>
          <w:b/>
        </w:rPr>
        <w:t>7</w:t>
      </w:r>
      <w:r w:rsidRPr="000B6E2E">
        <w:rPr>
          <w:rFonts w:asciiTheme="minorHAnsi" w:hAnsiTheme="minorHAnsi"/>
          <w:b/>
        </w:rPr>
        <w:t xml:space="preserve"> </w:t>
      </w:r>
      <w:r w:rsidR="004044F0">
        <w:rPr>
          <w:rFonts w:asciiTheme="minorHAnsi" w:hAnsiTheme="minorHAnsi"/>
          <w:b/>
        </w:rPr>
        <w:br/>
      </w:r>
      <w:r w:rsidRPr="000B6E2E">
        <w:rPr>
          <w:rFonts w:asciiTheme="minorHAnsi" w:hAnsiTheme="minorHAnsi"/>
          <w:b/>
        </w:rPr>
        <w:t>do niniejszej SWZ. Wymagane będzie dysponowanie:</w:t>
      </w:r>
    </w:p>
    <w:p w14:paraId="7D56B940" w14:textId="77777777" w:rsidR="00E4330A" w:rsidRPr="00997698" w:rsidRDefault="00E4330A" w:rsidP="00445EED">
      <w:pPr>
        <w:pStyle w:val="Akapitzlist"/>
        <w:numPr>
          <w:ilvl w:val="0"/>
          <w:numId w:val="59"/>
        </w:numPr>
        <w:spacing w:line="360" w:lineRule="auto"/>
        <w:rPr>
          <w:rFonts w:asciiTheme="minorHAnsi" w:eastAsiaTheme="majorEastAsia" w:hAnsiTheme="minorHAnsi"/>
          <w:lang w:eastAsia="en-US"/>
        </w:rPr>
      </w:pPr>
      <w:r w:rsidRPr="000B6E2E">
        <w:rPr>
          <w:rFonts w:asciiTheme="minorHAnsi" w:eastAsiaTheme="majorEastAsia" w:hAnsiTheme="minorHAnsi"/>
          <w:b/>
          <w:lang w:eastAsia="en-US"/>
        </w:rPr>
        <w:t>co najmniej 2 pojazdami</w:t>
      </w:r>
      <w:r w:rsidRPr="000B6E2E">
        <w:rPr>
          <w:rFonts w:asciiTheme="minorHAnsi" w:eastAsiaTheme="majorEastAsia" w:hAnsiTheme="minorHAnsi"/>
          <w:lang w:eastAsia="en-US"/>
        </w:rPr>
        <w:t xml:space="preserve"> przystosowanymi</w:t>
      </w:r>
      <w:r w:rsidRPr="00997698">
        <w:rPr>
          <w:rFonts w:asciiTheme="minorHAnsi" w:eastAsiaTheme="majorEastAsia" w:hAnsiTheme="minorHAnsi"/>
          <w:lang w:eastAsia="en-US"/>
        </w:rPr>
        <w:t xml:space="preserve"> do odbioru zmieszanych odpadów komunalnych;</w:t>
      </w:r>
    </w:p>
    <w:p w14:paraId="030DBDC5" w14:textId="77777777" w:rsidR="00E4330A" w:rsidRPr="00997698" w:rsidRDefault="00E4330A" w:rsidP="00445EED">
      <w:pPr>
        <w:pStyle w:val="Akapitzlist"/>
        <w:numPr>
          <w:ilvl w:val="0"/>
          <w:numId w:val="59"/>
        </w:numPr>
        <w:spacing w:line="360" w:lineRule="auto"/>
        <w:rPr>
          <w:rFonts w:asciiTheme="minorHAnsi" w:eastAsiaTheme="majorEastAsia" w:hAnsiTheme="minorHAnsi"/>
          <w:lang w:eastAsia="en-US"/>
        </w:rPr>
      </w:pPr>
      <w:r w:rsidRPr="00997698">
        <w:rPr>
          <w:rFonts w:asciiTheme="minorHAnsi" w:eastAsiaTheme="majorEastAsia" w:hAnsiTheme="minorHAnsi"/>
          <w:b/>
          <w:lang w:eastAsia="en-US"/>
        </w:rPr>
        <w:t xml:space="preserve">co najmniej 2 pojazdami </w:t>
      </w:r>
      <w:r w:rsidRPr="00997698">
        <w:rPr>
          <w:rFonts w:asciiTheme="minorHAnsi" w:eastAsiaTheme="majorEastAsia" w:hAnsiTheme="minorHAnsi"/>
          <w:lang w:eastAsia="en-US"/>
        </w:rPr>
        <w:t xml:space="preserve">przystosowanymi </w:t>
      </w:r>
      <w:r w:rsidRPr="00997698">
        <w:rPr>
          <w:rFonts w:asciiTheme="minorHAnsi" w:hAnsiTheme="minorHAnsi"/>
        </w:rPr>
        <w:t>do odbioru odpadów komunalnych zbieranych selektywnie,</w:t>
      </w:r>
    </w:p>
    <w:p w14:paraId="4135E93C" w14:textId="77777777" w:rsidR="00E4330A" w:rsidRPr="00997698" w:rsidRDefault="00E4330A" w:rsidP="00445EED">
      <w:pPr>
        <w:pStyle w:val="Akapitzlist"/>
        <w:numPr>
          <w:ilvl w:val="0"/>
          <w:numId w:val="59"/>
        </w:numPr>
        <w:spacing w:line="360" w:lineRule="auto"/>
        <w:rPr>
          <w:rFonts w:asciiTheme="minorHAnsi" w:eastAsiaTheme="majorEastAsia" w:hAnsiTheme="minorHAnsi"/>
          <w:lang w:eastAsia="en-US"/>
        </w:rPr>
      </w:pPr>
      <w:r w:rsidRPr="00997698">
        <w:rPr>
          <w:rFonts w:asciiTheme="minorHAnsi" w:eastAsiaTheme="majorEastAsia" w:hAnsiTheme="minorHAnsi"/>
          <w:b/>
          <w:lang w:eastAsia="en-US"/>
        </w:rPr>
        <w:t xml:space="preserve">co najmniej 1 pojazdem </w:t>
      </w:r>
      <w:r w:rsidRPr="00997698">
        <w:rPr>
          <w:rFonts w:asciiTheme="minorHAnsi" w:eastAsiaTheme="majorEastAsia" w:hAnsiTheme="minorHAnsi"/>
          <w:lang w:eastAsia="en-US"/>
        </w:rPr>
        <w:t xml:space="preserve">do </w:t>
      </w:r>
      <w:r w:rsidRPr="00997698">
        <w:rPr>
          <w:rFonts w:asciiTheme="minorHAnsi" w:hAnsiTheme="minorHAnsi"/>
          <w:color w:val="000000"/>
        </w:rPr>
        <w:t xml:space="preserve">obierania odpadów bez funkcji kompaktującej umożliwiający odbieranie z nieruchomości odpadów wielkogabarytowych </w:t>
      </w:r>
      <w:r w:rsidRPr="00997698">
        <w:rPr>
          <w:rFonts w:asciiTheme="minorHAnsi" w:hAnsiTheme="minorHAnsi"/>
          <w:color w:val="000000"/>
        </w:rPr>
        <w:br/>
        <w:t>oraz zużytego sprzętu elektrycznego i elektronicznego,</w:t>
      </w:r>
    </w:p>
    <w:p w14:paraId="4C418541" w14:textId="77777777" w:rsidR="00E4330A" w:rsidRPr="00997698" w:rsidRDefault="00E4330A" w:rsidP="00445EED">
      <w:pPr>
        <w:pStyle w:val="Akapitzlist"/>
        <w:numPr>
          <w:ilvl w:val="0"/>
          <w:numId w:val="59"/>
        </w:numPr>
        <w:spacing w:line="360" w:lineRule="auto"/>
        <w:rPr>
          <w:rFonts w:asciiTheme="minorHAnsi" w:hAnsiTheme="minorHAnsi"/>
        </w:rPr>
      </w:pPr>
      <w:r w:rsidRPr="00997698">
        <w:rPr>
          <w:rFonts w:asciiTheme="minorHAnsi" w:hAnsiTheme="minorHAnsi"/>
          <w:b/>
          <w:color w:val="000000"/>
        </w:rPr>
        <w:t>bazą magazynowo- transportową</w:t>
      </w:r>
      <w:r w:rsidRPr="00997698">
        <w:rPr>
          <w:rFonts w:asciiTheme="minorHAnsi" w:hAnsiTheme="minorHAnsi"/>
          <w:color w:val="000000"/>
        </w:rPr>
        <w:t>.</w:t>
      </w:r>
    </w:p>
    <w:p w14:paraId="47F4C994" w14:textId="27DA77E7" w:rsidR="00E4330A" w:rsidRPr="00245F37" w:rsidRDefault="00E4330A" w:rsidP="00445EED">
      <w:pPr>
        <w:pStyle w:val="Akapitzlist"/>
        <w:spacing w:line="360" w:lineRule="auto"/>
        <w:ind w:left="1331"/>
        <w:rPr>
          <w:rFonts w:asciiTheme="minorHAnsi" w:hAnsiTheme="minorHAnsi"/>
          <w:i/>
          <w:color w:val="000000"/>
        </w:rPr>
      </w:pPr>
      <w:r w:rsidRPr="00997698">
        <w:rPr>
          <w:rFonts w:asciiTheme="minorHAnsi" w:hAnsiTheme="minorHAnsi"/>
          <w:i/>
          <w:color w:val="000000"/>
        </w:rPr>
        <w:t xml:space="preserve">W przypadku Wykonawców wspólne ubiegających się o udzielenie zamówienia, wykaz może przedłożyć wykonawca, który spełnia warunek lub pełnomocnik oferty wspólnej. </w:t>
      </w:r>
    </w:p>
    <w:p w14:paraId="14E6068A" w14:textId="77777777" w:rsidR="00E4330A" w:rsidRPr="00997698" w:rsidRDefault="00E4330A" w:rsidP="00445EED">
      <w:pPr>
        <w:pStyle w:val="Tekstpodstawowy"/>
        <w:numPr>
          <w:ilvl w:val="0"/>
          <w:numId w:val="58"/>
        </w:numPr>
        <w:spacing w:line="360" w:lineRule="auto"/>
        <w:ind w:right="20"/>
        <w:jc w:val="left"/>
        <w:rPr>
          <w:rFonts w:asciiTheme="minorHAnsi" w:hAnsiTheme="minorHAnsi"/>
          <w:b/>
          <w:sz w:val="24"/>
          <w:szCs w:val="24"/>
          <w:u w:val="single"/>
        </w:rPr>
      </w:pPr>
      <w:r w:rsidRPr="00997698">
        <w:rPr>
          <w:rFonts w:asciiTheme="minorHAnsi" w:hAnsiTheme="minorHAnsi"/>
          <w:b/>
          <w:sz w:val="24"/>
          <w:szCs w:val="24"/>
          <w:u w:val="single"/>
        </w:rPr>
        <w:lastRenderedPageBreak/>
        <w:t xml:space="preserve">W celu potwierdzenia braku podstaw wykluczenia wykonawcy z udziału </w:t>
      </w:r>
      <w:r w:rsidRPr="00997698">
        <w:rPr>
          <w:rFonts w:asciiTheme="minorHAnsi" w:hAnsiTheme="minorHAnsi"/>
          <w:b/>
          <w:sz w:val="24"/>
          <w:szCs w:val="24"/>
          <w:u w:val="single"/>
        </w:rPr>
        <w:br/>
        <w:t>w postępowaniu:</w:t>
      </w:r>
    </w:p>
    <w:p w14:paraId="57959274" w14:textId="4C942FD2" w:rsidR="00E4330A" w:rsidRPr="00F311ED" w:rsidRDefault="00E4330A" w:rsidP="00445EED">
      <w:pPr>
        <w:pStyle w:val="Tekstpodstawowy"/>
        <w:numPr>
          <w:ilvl w:val="0"/>
          <w:numId w:val="61"/>
        </w:numPr>
        <w:spacing w:line="360" w:lineRule="auto"/>
        <w:ind w:right="20"/>
        <w:jc w:val="left"/>
        <w:rPr>
          <w:rFonts w:asciiTheme="minorHAnsi" w:hAnsiTheme="minorHAnsi"/>
          <w:sz w:val="24"/>
          <w:szCs w:val="24"/>
          <w:lang w:eastAsia="pl-PL"/>
        </w:rPr>
      </w:pPr>
      <w:r w:rsidRPr="007A41F6">
        <w:rPr>
          <w:rFonts w:asciiTheme="minorHAnsi" w:hAnsiTheme="minorHAnsi"/>
          <w:b/>
          <w:sz w:val="24"/>
          <w:szCs w:val="24"/>
        </w:rPr>
        <w:t>informacj</w:t>
      </w:r>
      <w:r w:rsidR="009062B2" w:rsidRPr="007A41F6">
        <w:rPr>
          <w:rFonts w:asciiTheme="minorHAnsi" w:hAnsiTheme="minorHAnsi"/>
          <w:b/>
          <w:sz w:val="24"/>
          <w:szCs w:val="24"/>
        </w:rPr>
        <w:t>i</w:t>
      </w:r>
      <w:r w:rsidRPr="007A41F6">
        <w:rPr>
          <w:rFonts w:asciiTheme="minorHAnsi" w:hAnsiTheme="minorHAnsi"/>
          <w:b/>
          <w:sz w:val="24"/>
          <w:szCs w:val="24"/>
        </w:rPr>
        <w:t xml:space="preserve"> z</w:t>
      </w:r>
      <w:r w:rsidRPr="00997698">
        <w:rPr>
          <w:rFonts w:asciiTheme="minorHAnsi" w:hAnsiTheme="minorHAnsi"/>
          <w:b/>
          <w:sz w:val="24"/>
          <w:szCs w:val="24"/>
        </w:rPr>
        <w:t xml:space="preserve"> Krajowego </w:t>
      </w:r>
      <w:r w:rsidRPr="00F311ED">
        <w:rPr>
          <w:rFonts w:asciiTheme="minorHAnsi" w:hAnsiTheme="minorHAnsi"/>
          <w:b/>
          <w:sz w:val="24"/>
          <w:szCs w:val="24"/>
        </w:rPr>
        <w:t>Rejestru Karnego</w:t>
      </w:r>
      <w:r w:rsidRPr="00F311ED">
        <w:rPr>
          <w:rFonts w:asciiTheme="minorHAnsi" w:hAnsiTheme="minorHAnsi"/>
          <w:sz w:val="24"/>
          <w:szCs w:val="24"/>
          <w:lang w:eastAsia="pl-PL"/>
        </w:rPr>
        <w:t xml:space="preserve"> w zakresie określonym w art. 108 ust. 1 pkt. 1, 2, 4 ustawy </w:t>
      </w:r>
      <w:proofErr w:type="spellStart"/>
      <w:r w:rsidRPr="00F311ED">
        <w:rPr>
          <w:rFonts w:asciiTheme="minorHAnsi" w:hAnsiTheme="minorHAnsi"/>
          <w:sz w:val="24"/>
          <w:szCs w:val="24"/>
          <w:lang w:eastAsia="pl-PL"/>
        </w:rPr>
        <w:t>Pzp</w:t>
      </w:r>
      <w:proofErr w:type="spellEnd"/>
      <w:r w:rsidRPr="00F311ED">
        <w:rPr>
          <w:rFonts w:asciiTheme="minorHAnsi" w:hAnsiTheme="minorHAnsi"/>
          <w:sz w:val="24"/>
          <w:szCs w:val="24"/>
          <w:lang w:eastAsia="pl-PL"/>
        </w:rPr>
        <w:t>, sporządzon</w:t>
      </w:r>
      <w:r w:rsidR="009062B2" w:rsidRPr="00F311ED">
        <w:rPr>
          <w:rFonts w:asciiTheme="minorHAnsi" w:hAnsiTheme="minorHAnsi"/>
          <w:sz w:val="24"/>
          <w:szCs w:val="24"/>
          <w:lang w:eastAsia="pl-PL"/>
        </w:rPr>
        <w:t>ej</w:t>
      </w:r>
      <w:r w:rsidRPr="00F311ED">
        <w:rPr>
          <w:rFonts w:asciiTheme="minorHAnsi" w:hAnsiTheme="minorHAnsi"/>
          <w:sz w:val="24"/>
          <w:szCs w:val="24"/>
          <w:lang w:eastAsia="pl-PL"/>
        </w:rPr>
        <w:t xml:space="preserve"> nie wcześniej niż 6 miesięcy przed </w:t>
      </w:r>
      <w:r w:rsidRPr="00F311ED">
        <w:rPr>
          <w:rFonts w:asciiTheme="minorHAnsi" w:hAnsiTheme="minorHAnsi"/>
          <w:sz w:val="24"/>
          <w:szCs w:val="24"/>
          <w:lang w:eastAsia="pl-PL"/>
        </w:rPr>
        <w:br/>
        <w:t>jej złożeniem;</w:t>
      </w:r>
    </w:p>
    <w:p w14:paraId="2020606E" w14:textId="01172A80" w:rsidR="00E4330A" w:rsidRPr="00F311ED" w:rsidRDefault="00E4330A" w:rsidP="00445EED">
      <w:pPr>
        <w:pStyle w:val="Tekstpodstawowy"/>
        <w:numPr>
          <w:ilvl w:val="0"/>
          <w:numId w:val="61"/>
        </w:numPr>
        <w:spacing w:line="360" w:lineRule="auto"/>
        <w:ind w:right="20"/>
        <w:jc w:val="left"/>
        <w:rPr>
          <w:rFonts w:asciiTheme="minorHAnsi" w:hAnsiTheme="minorHAnsi"/>
          <w:sz w:val="24"/>
          <w:szCs w:val="24"/>
          <w:lang w:eastAsia="pl-PL"/>
        </w:rPr>
      </w:pPr>
      <w:r w:rsidRPr="00F311ED">
        <w:rPr>
          <w:rFonts w:asciiTheme="minorHAnsi" w:hAnsiTheme="minorHAnsi"/>
          <w:b/>
          <w:sz w:val="24"/>
          <w:szCs w:val="24"/>
          <w:lang w:eastAsia="pl-PL"/>
        </w:rPr>
        <w:t>zaświadczeni</w:t>
      </w:r>
      <w:r w:rsidR="00386989" w:rsidRPr="00F311ED">
        <w:rPr>
          <w:rFonts w:asciiTheme="minorHAnsi" w:hAnsiTheme="minorHAnsi"/>
          <w:b/>
          <w:sz w:val="24"/>
          <w:szCs w:val="24"/>
          <w:lang w:eastAsia="pl-PL"/>
        </w:rPr>
        <w:t>a</w:t>
      </w:r>
      <w:r w:rsidRPr="00F311ED">
        <w:rPr>
          <w:rFonts w:asciiTheme="minorHAnsi" w:hAnsiTheme="minorHAnsi"/>
          <w:b/>
          <w:sz w:val="24"/>
          <w:szCs w:val="24"/>
          <w:lang w:eastAsia="pl-PL"/>
        </w:rPr>
        <w:t xml:space="preserve"> właściwego</w:t>
      </w:r>
      <w:r w:rsidRPr="00F311ED">
        <w:rPr>
          <w:rFonts w:asciiTheme="minorHAnsi" w:hAnsiTheme="minorHAnsi"/>
          <w:b/>
          <w:sz w:val="24"/>
          <w:szCs w:val="24"/>
        </w:rPr>
        <w:t xml:space="preserve"> naczelnika urzędu skarbowego</w:t>
      </w:r>
      <w:r w:rsidRPr="00F311ED">
        <w:rPr>
          <w:rFonts w:asciiTheme="minorHAnsi" w:hAnsiTheme="minorHAnsi"/>
          <w:sz w:val="24"/>
          <w:szCs w:val="24"/>
        </w:rPr>
        <w:t xml:space="preserve"> potwierdzającego, </w:t>
      </w:r>
      <w:r w:rsidRPr="00F311ED">
        <w:rPr>
          <w:rFonts w:asciiTheme="minorHAnsi" w:hAnsiTheme="minorHAnsi"/>
          <w:sz w:val="24"/>
          <w:szCs w:val="24"/>
        </w:rPr>
        <w:br/>
        <w:t>że Wykonawca nie zalega z opłaceniem podatków i opłat, w zakresie art. 109 ust. 1 pkt. 1, wystawione</w:t>
      </w:r>
      <w:r w:rsidR="00386989" w:rsidRPr="00F311ED">
        <w:rPr>
          <w:rFonts w:asciiTheme="minorHAnsi" w:hAnsiTheme="minorHAnsi"/>
          <w:sz w:val="24"/>
          <w:szCs w:val="24"/>
        </w:rPr>
        <w:t>go</w:t>
      </w:r>
      <w:r w:rsidRPr="00F311ED">
        <w:rPr>
          <w:rFonts w:asciiTheme="minorHAnsi" w:hAnsiTheme="minorHAnsi"/>
          <w:sz w:val="24"/>
          <w:szCs w:val="24"/>
        </w:rPr>
        <w:t xml:space="preserve"> nie wcześniej </w:t>
      </w:r>
      <w:r w:rsidRPr="00F311ED">
        <w:rPr>
          <w:rFonts w:asciiTheme="minorHAnsi" w:hAnsiTheme="minorHAnsi"/>
          <w:b/>
          <w:sz w:val="24"/>
          <w:szCs w:val="24"/>
        </w:rPr>
        <w:t>niż 3 miesiące</w:t>
      </w:r>
      <w:r w:rsidRPr="00F311ED">
        <w:rPr>
          <w:rFonts w:asciiTheme="minorHAnsi" w:hAnsiTheme="minorHAnsi"/>
          <w:sz w:val="24"/>
          <w:szCs w:val="24"/>
        </w:rPr>
        <w:t xml:space="preserve"> przed upływem terminu składania ofert;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t>
      </w:r>
      <w:r w:rsidR="004044F0" w:rsidRPr="00F311ED">
        <w:rPr>
          <w:rFonts w:asciiTheme="minorHAnsi" w:hAnsiTheme="minorHAnsi"/>
          <w:sz w:val="24"/>
          <w:szCs w:val="24"/>
        </w:rPr>
        <w:br/>
      </w:r>
      <w:r w:rsidRPr="00F311ED">
        <w:rPr>
          <w:rFonts w:asciiTheme="minorHAnsi" w:hAnsiTheme="minorHAnsi"/>
          <w:sz w:val="24"/>
          <w:szCs w:val="24"/>
        </w:rPr>
        <w:t>w sprawie spłat tych należności;</w:t>
      </w:r>
    </w:p>
    <w:p w14:paraId="15203235" w14:textId="12D13502" w:rsidR="00E4330A" w:rsidRPr="00F311ED" w:rsidRDefault="00E4330A" w:rsidP="00445EED">
      <w:pPr>
        <w:pStyle w:val="Tekstpodstawowy"/>
        <w:numPr>
          <w:ilvl w:val="0"/>
          <w:numId w:val="61"/>
        </w:numPr>
        <w:spacing w:line="360" w:lineRule="auto"/>
        <w:ind w:right="20"/>
        <w:jc w:val="left"/>
        <w:rPr>
          <w:rFonts w:asciiTheme="minorHAnsi" w:hAnsiTheme="minorHAnsi"/>
          <w:sz w:val="24"/>
          <w:szCs w:val="24"/>
          <w:lang w:eastAsia="pl-PL"/>
        </w:rPr>
      </w:pPr>
      <w:r w:rsidRPr="00F311ED">
        <w:rPr>
          <w:rFonts w:asciiTheme="minorHAnsi" w:hAnsiTheme="minorHAnsi"/>
          <w:sz w:val="24"/>
          <w:szCs w:val="24"/>
          <w:lang w:eastAsia="pl-PL"/>
        </w:rPr>
        <w:t>zaświadczeni</w:t>
      </w:r>
      <w:r w:rsidR="00386989" w:rsidRPr="00F311ED">
        <w:rPr>
          <w:rFonts w:asciiTheme="minorHAnsi" w:hAnsiTheme="minorHAnsi"/>
          <w:sz w:val="24"/>
          <w:szCs w:val="24"/>
          <w:lang w:eastAsia="pl-PL"/>
        </w:rPr>
        <w:t>a</w:t>
      </w:r>
      <w:r w:rsidRPr="00F311ED">
        <w:rPr>
          <w:rFonts w:asciiTheme="minorHAnsi" w:hAnsiTheme="minorHAnsi"/>
          <w:sz w:val="24"/>
          <w:szCs w:val="24"/>
          <w:lang w:eastAsia="pl-PL"/>
        </w:rPr>
        <w:t xml:space="preserve"> albo innego dokument</w:t>
      </w:r>
      <w:r w:rsidR="00386989" w:rsidRPr="00F311ED">
        <w:rPr>
          <w:rFonts w:asciiTheme="minorHAnsi" w:hAnsiTheme="minorHAnsi"/>
          <w:sz w:val="24"/>
          <w:szCs w:val="24"/>
          <w:lang w:eastAsia="pl-PL"/>
        </w:rPr>
        <w:t>u</w:t>
      </w:r>
      <w:r w:rsidRPr="00F311ED">
        <w:rPr>
          <w:rFonts w:asciiTheme="minorHAnsi" w:hAnsiTheme="minorHAnsi"/>
          <w:sz w:val="24"/>
          <w:szCs w:val="24"/>
          <w:lang w:eastAsia="pl-PL"/>
        </w:rPr>
        <w:t xml:space="preserve"> właściwej terenowej jednostki organizacyjnej Zakładu Ubezpieczeń Społecznych lub właściwego oddziału regionalnego lub właściwej placówki terenowej Kasy Rolniczego Ubezpieczenia Społecznego potwierdzając</w:t>
      </w:r>
      <w:r w:rsidR="00386989" w:rsidRPr="00F311ED">
        <w:rPr>
          <w:rFonts w:asciiTheme="minorHAnsi" w:hAnsiTheme="minorHAnsi"/>
          <w:sz w:val="24"/>
          <w:szCs w:val="24"/>
          <w:lang w:eastAsia="pl-PL"/>
        </w:rPr>
        <w:t>ego</w:t>
      </w:r>
      <w:r w:rsidRPr="00F311ED">
        <w:rPr>
          <w:rFonts w:asciiTheme="minorHAnsi" w:hAnsiTheme="minorHAnsi"/>
          <w:sz w:val="24"/>
          <w:szCs w:val="24"/>
          <w:lang w:eastAsia="pl-PL"/>
        </w:rPr>
        <w:t xml:space="preserve">, że wykonawca nie zalega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 xml:space="preserve">z opłacaniem składek na ubezpieczenia społeczne i zdrowotne, w zakresie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art. 109 ust. 1 pkt 1 ustawy, wystawione</w:t>
      </w:r>
      <w:r w:rsidR="00386989" w:rsidRPr="00F311ED">
        <w:rPr>
          <w:rFonts w:asciiTheme="minorHAnsi" w:hAnsiTheme="minorHAnsi"/>
          <w:sz w:val="24"/>
          <w:szCs w:val="24"/>
          <w:lang w:eastAsia="pl-PL"/>
        </w:rPr>
        <w:t>go</w:t>
      </w:r>
      <w:r w:rsidRPr="00F311ED">
        <w:rPr>
          <w:rFonts w:asciiTheme="minorHAnsi" w:hAnsiTheme="minorHAnsi"/>
          <w:sz w:val="24"/>
          <w:szCs w:val="24"/>
          <w:lang w:eastAsia="pl-PL"/>
        </w:rPr>
        <w:t xml:space="preserve"> nie wcześniej niż 3 miesiące przed jego złożeniem, a w przypadku zalegania z opłacaniem składek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 xml:space="preserve">na ubezpieczenia społeczne lub zdrowotne wraz z zaświadczeniem albo innym dokumentem zamawiający żąda złożenia dokumentów potwierdzających,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 xml:space="preserve">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 </w:t>
      </w:r>
    </w:p>
    <w:p w14:paraId="7CAFD428" w14:textId="23FA4500" w:rsidR="00E4330A" w:rsidRPr="00F311ED" w:rsidRDefault="00E4330A" w:rsidP="00445EED">
      <w:pPr>
        <w:pStyle w:val="Tekstpodstawowy"/>
        <w:numPr>
          <w:ilvl w:val="0"/>
          <w:numId w:val="61"/>
        </w:numPr>
        <w:spacing w:line="360" w:lineRule="auto"/>
        <w:ind w:right="20"/>
        <w:jc w:val="left"/>
        <w:rPr>
          <w:rFonts w:asciiTheme="minorHAnsi" w:hAnsiTheme="minorHAnsi"/>
          <w:sz w:val="24"/>
          <w:szCs w:val="24"/>
          <w:lang w:eastAsia="pl-PL"/>
        </w:rPr>
      </w:pPr>
      <w:r w:rsidRPr="00F311ED">
        <w:rPr>
          <w:rFonts w:asciiTheme="minorHAnsi" w:hAnsiTheme="minorHAnsi"/>
          <w:sz w:val="24"/>
          <w:szCs w:val="24"/>
        </w:rPr>
        <w:t>oświadczeni</w:t>
      </w:r>
      <w:r w:rsidR="00386989" w:rsidRPr="00F311ED">
        <w:rPr>
          <w:rFonts w:asciiTheme="minorHAnsi" w:hAnsiTheme="minorHAnsi"/>
          <w:sz w:val="24"/>
          <w:szCs w:val="24"/>
        </w:rPr>
        <w:t>a</w:t>
      </w:r>
      <w:r w:rsidRPr="00F311ED">
        <w:rPr>
          <w:rFonts w:asciiTheme="minorHAnsi" w:hAnsiTheme="minorHAnsi"/>
          <w:sz w:val="24"/>
          <w:szCs w:val="24"/>
        </w:rPr>
        <w:t xml:space="preserve"> </w:t>
      </w:r>
      <w:r w:rsidRPr="00F311ED">
        <w:rPr>
          <w:rFonts w:asciiTheme="minorHAnsi" w:hAnsiTheme="minorHAnsi"/>
          <w:b/>
          <w:sz w:val="24"/>
          <w:szCs w:val="24"/>
        </w:rPr>
        <w:t xml:space="preserve">(załącznik nr </w:t>
      </w:r>
      <w:r w:rsidR="000F28E7" w:rsidRPr="00F311ED">
        <w:rPr>
          <w:rFonts w:asciiTheme="minorHAnsi" w:hAnsiTheme="minorHAnsi"/>
          <w:b/>
          <w:sz w:val="24"/>
          <w:szCs w:val="24"/>
        </w:rPr>
        <w:t>5</w:t>
      </w:r>
      <w:r w:rsidRPr="00F311ED">
        <w:rPr>
          <w:rFonts w:asciiTheme="minorHAnsi" w:hAnsiTheme="minorHAnsi"/>
          <w:b/>
          <w:sz w:val="24"/>
          <w:szCs w:val="24"/>
        </w:rPr>
        <w:t xml:space="preserve"> do SWZ)</w:t>
      </w:r>
      <w:r w:rsidRPr="00F311ED">
        <w:rPr>
          <w:rFonts w:asciiTheme="minorHAnsi" w:hAnsiTheme="minorHAnsi"/>
          <w:sz w:val="24"/>
          <w:szCs w:val="24"/>
        </w:rPr>
        <w:t xml:space="preserve"> o aktualności informacji zawartych </w:t>
      </w:r>
      <w:r w:rsidR="004044F0" w:rsidRPr="00F311ED">
        <w:rPr>
          <w:rFonts w:asciiTheme="minorHAnsi" w:hAnsiTheme="minorHAnsi"/>
          <w:sz w:val="24"/>
          <w:szCs w:val="24"/>
        </w:rPr>
        <w:br/>
      </w:r>
      <w:r w:rsidRPr="00F311ED">
        <w:rPr>
          <w:rFonts w:asciiTheme="minorHAnsi" w:hAnsiTheme="minorHAnsi"/>
          <w:sz w:val="24"/>
          <w:szCs w:val="24"/>
        </w:rPr>
        <w:t xml:space="preserve">w oświadczeniu o niepodleganiu wykluczeniu w postępowaniu, złożonym </w:t>
      </w:r>
      <w:r w:rsidR="004044F0" w:rsidRPr="00F311ED">
        <w:rPr>
          <w:rFonts w:asciiTheme="minorHAnsi" w:hAnsiTheme="minorHAnsi"/>
          <w:sz w:val="24"/>
          <w:szCs w:val="24"/>
        </w:rPr>
        <w:br/>
      </w:r>
      <w:r w:rsidRPr="00F311ED">
        <w:rPr>
          <w:rFonts w:asciiTheme="minorHAnsi" w:hAnsiTheme="minorHAnsi"/>
          <w:sz w:val="24"/>
          <w:szCs w:val="24"/>
        </w:rPr>
        <w:lastRenderedPageBreak/>
        <w:t xml:space="preserve">na druku stanowiącym </w:t>
      </w:r>
      <w:r w:rsidR="000F28E7" w:rsidRPr="00F311ED">
        <w:rPr>
          <w:rFonts w:asciiTheme="minorHAnsi" w:hAnsiTheme="minorHAnsi"/>
          <w:sz w:val="24"/>
          <w:szCs w:val="24"/>
        </w:rPr>
        <w:t>Załącznik nr 3</w:t>
      </w:r>
      <w:r w:rsidRPr="00F311ED">
        <w:rPr>
          <w:rFonts w:asciiTheme="minorHAnsi" w:hAnsiTheme="minorHAnsi"/>
          <w:sz w:val="24"/>
          <w:szCs w:val="24"/>
        </w:rPr>
        <w:t xml:space="preserve"> oraz Załącznik nr </w:t>
      </w:r>
      <w:r w:rsidR="000F28E7" w:rsidRPr="00F311ED">
        <w:rPr>
          <w:rFonts w:asciiTheme="minorHAnsi" w:hAnsiTheme="minorHAnsi"/>
          <w:sz w:val="24"/>
          <w:szCs w:val="24"/>
        </w:rPr>
        <w:t>3</w:t>
      </w:r>
      <w:r w:rsidRPr="00F311ED">
        <w:rPr>
          <w:rFonts w:asciiTheme="minorHAnsi" w:hAnsiTheme="minorHAnsi"/>
          <w:sz w:val="24"/>
          <w:szCs w:val="24"/>
        </w:rPr>
        <w:t>A do niniejszej SWZ wraz z ofertą;</w:t>
      </w:r>
    </w:p>
    <w:p w14:paraId="0F32D15B" w14:textId="5335E764" w:rsidR="00E4330A" w:rsidRPr="00F311ED" w:rsidRDefault="00E4330A" w:rsidP="00445EED">
      <w:pPr>
        <w:pStyle w:val="Tekstpodstawowy"/>
        <w:numPr>
          <w:ilvl w:val="0"/>
          <w:numId w:val="61"/>
        </w:numPr>
        <w:spacing w:line="360" w:lineRule="auto"/>
        <w:ind w:right="20"/>
        <w:jc w:val="left"/>
        <w:rPr>
          <w:rFonts w:asciiTheme="minorHAnsi" w:hAnsiTheme="minorHAnsi"/>
          <w:sz w:val="24"/>
          <w:szCs w:val="24"/>
          <w:lang w:eastAsia="pl-PL"/>
        </w:rPr>
      </w:pPr>
      <w:r w:rsidRPr="00F311ED">
        <w:rPr>
          <w:rFonts w:asciiTheme="minorHAnsi" w:hAnsiTheme="minorHAnsi"/>
          <w:b/>
          <w:sz w:val="24"/>
          <w:szCs w:val="24"/>
          <w:lang w:eastAsia="pl-PL"/>
        </w:rPr>
        <w:t>odpis</w:t>
      </w:r>
      <w:r w:rsidR="00386989" w:rsidRPr="00F311ED">
        <w:rPr>
          <w:rFonts w:asciiTheme="minorHAnsi" w:hAnsiTheme="minorHAnsi"/>
          <w:b/>
          <w:sz w:val="24"/>
          <w:szCs w:val="24"/>
          <w:lang w:eastAsia="pl-PL"/>
        </w:rPr>
        <w:t>u</w:t>
      </w:r>
      <w:r w:rsidRPr="00F311ED">
        <w:rPr>
          <w:rFonts w:asciiTheme="minorHAnsi" w:hAnsiTheme="minorHAnsi"/>
          <w:sz w:val="24"/>
          <w:szCs w:val="24"/>
          <w:lang w:eastAsia="pl-PL"/>
        </w:rPr>
        <w:t xml:space="preserve"> </w:t>
      </w:r>
      <w:r w:rsidRPr="00F311ED">
        <w:rPr>
          <w:rFonts w:asciiTheme="minorHAnsi" w:hAnsiTheme="minorHAnsi"/>
          <w:b/>
          <w:sz w:val="24"/>
          <w:szCs w:val="24"/>
        </w:rPr>
        <w:t xml:space="preserve">z właściwego rejestru lub centralnej ewidencji i informacji </w:t>
      </w:r>
      <w:r w:rsidR="004044F0" w:rsidRPr="00F311ED">
        <w:rPr>
          <w:rFonts w:asciiTheme="minorHAnsi" w:hAnsiTheme="minorHAnsi"/>
          <w:b/>
          <w:sz w:val="24"/>
          <w:szCs w:val="24"/>
        </w:rPr>
        <w:br/>
      </w:r>
      <w:r w:rsidRPr="00F311ED">
        <w:rPr>
          <w:rFonts w:asciiTheme="minorHAnsi" w:hAnsiTheme="minorHAnsi"/>
          <w:b/>
          <w:sz w:val="24"/>
          <w:szCs w:val="24"/>
        </w:rPr>
        <w:t>o działalności gospodarczej</w:t>
      </w:r>
      <w:r w:rsidRPr="00F311ED">
        <w:rPr>
          <w:rFonts w:asciiTheme="minorHAnsi" w:hAnsiTheme="minorHAnsi"/>
          <w:sz w:val="24"/>
          <w:szCs w:val="24"/>
        </w:rPr>
        <w:t xml:space="preserve">, jeżeli odrębne przepisy wymagają wpisu </w:t>
      </w:r>
      <w:r w:rsidR="004044F0" w:rsidRPr="00F311ED">
        <w:rPr>
          <w:rFonts w:asciiTheme="minorHAnsi" w:hAnsiTheme="minorHAnsi"/>
          <w:sz w:val="24"/>
          <w:szCs w:val="24"/>
        </w:rPr>
        <w:br/>
      </w:r>
      <w:r w:rsidRPr="00F311ED">
        <w:rPr>
          <w:rFonts w:asciiTheme="minorHAnsi" w:hAnsiTheme="minorHAnsi"/>
          <w:sz w:val="24"/>
          <w:szCs w:val="24"/>
        </w:rPr>
        <w:t>do rejestru lub ewidencji, w celu potwierdzenia braku podstaw wykluczenia na podstawie art. 109 ust. 1 pkt. 4 ustawy PZP</w:t>
      </w:r>
      <w:r w:rsidRPr="00F311ED">
        <w:rPr>
          <w:rFonts w:asciiTheme="minorHAnsi" w:hAnsiTheme="minorHAnsi"/>
          <w:sz w:val="24"/>
          <w:szCs w:val="24"/>
          <w:lang w:eastAsia="pl-PL"/>
        </w:rPr>
        <w:t>;</w:t>
      </w:r>
    </w:p>
    <w:p w14:paraId="2B964915" w14:textId="7A659D19" w:rsidR="00E4330A" w:rsidRPr="00F311ED" w:rsidRDefault="00E4330A" w:rsidP="00445EED">
      <w:pPr>
        <w:pStyle w:val="Tekstpodstawowy"/>
        <w:numPr>
          <w:ilvl w:val="0"/>
          <w:numId w:val="61"/>
        </w:numPr>
        <w:spacing w:line="360" w:lineRule="auto"/>
        <w:ind w:right="20"/>
        <w:jc w:val="left"/>
        <w:rPr>
          <w:rFonts w:asciiTheme="minorHAnsi" w:hAnsiTheme="minorHAnsi"/>
          <w:i/>
          <w:color w:val="000000"/>
          <w:sz w:val="24"/>
          <w:szCs w:val="24"/>
          <w:lang w:eastAsia="pl-PL"/>
        </w:rPr>
      </w:pPr>
      <w:r w:rsidRPr="00F311ED">
        <w:rPr>
          <w:rFonts w:asciiTheme="minorHAnsi" w:hAnsiTheme="minorHAnsi"/>
          <w:b/>
          <w:sz w:val="24"/>
          <w:szCs w:val="24"/>
          <w:lang w:eastAsia="pl-PL"/>
        </w:rPr>
        <w:t>oświadczeni</w:t>
      </w:r>
      <w:r w:rsidR="00386989" w:rsidRPr="00F311ED">
        <w:rPr>
          <w:rFonts w:asciiTheme="minorHAnsi" w:hAnsiTheme="minorHAnsi"/>
          <w:b/>
          <w:sz w:val="24"/>
          <w:szCs w:val="24"/>
          <w:lang w:eastAsia="pl-PL"/>
        </w:rPr>
        <w:t xml:space="preserve">a </w:t>
      </w:r>
      <w:r w:rsidRPr="00075A5C">
        <w:rPr>
          <w:rFonts w:asciiTheme="minorHAnsi" w:hAnsiTheme="minorHAnsi"/>
          <w:b/>
          <w:sz w:val="24"/>
          <w:szCs w:val="24"/>
          <w:lang w:eastAsia="pl-PL"/>
        </w:rPr>
        <w:t xml:space="preserve">wykonawcy, w zakresie art. 108 ust. 1 pkt. 5 </w:t>
      </w:r>
      <w:r w:rsidRPr="00075A5C">
        <w:rPr>
          <w:rFonts w:asciiTheme="minorHAnsi" w:hAnsiTheme="minorHAnsi"/>
          <w:sz w:val="24"/>
          <w:szCs w:val="24"/>
          <w:lang w:eastAsia="pl-PL"/>
        </w:rPr>
        <w:t xml:space="preserve">ustawy, o braku przynależności do tej samej grupy kapitałowej w rozumieniu ustawy z dnia </w:t>
      </w:r>
      <w:r w:rsidR="004044F0" w:rsidRPr="00075A5C">
        <w:rPr>
          <w:rFonts w:asciiTheme="minorHAnsi" w:hAnsiTheme="minorHAnsi"/>
          <w:sz w:val="24"/>
          <w:szCs w:val="24"/>
          <w:lang w:eastAsia="pl-PL"/>
        </w:rPr>
        <w:br/>
      </w:r>
      <w:r w:rsidRPr="00075A5C">
        <w:rPr>
          <w:rFonts w:asciiTheme="minorHAnsi" w:hAnsiTheme="minorHAnsi"/>
          <w:sz w:val="24"/>
          <w:szCs w:val="24"/>
          <w:lang w:eastAsia="pl-PL"/>
        </w:rPr>
        <w:t>16 lutego 2007 r. o ochronie konkurencji i konsumentów (Dz. U. z  202</w:t>
      </w:r>
      <w:r w:rsidR="005A0E4A" w:rsidRPr="00075A5C">
        <w:rPr>
          <w:rFonts w:asciiTheme="minorHAnsi" w:hAnsiTheme="minorHAnsi"/>
          <w:sz w:val="24"/>
          <w:szCs w:val="24"/>
          <w:lang w:eastAsia="pl-PL"/>
        </w:rPr>
        <w:t>4</w:t>
      </w:r>
      <w:r w:rsidRPr="00075A5C">
        <w:rPr>
          <w:rFonts w:asciiTheme="minorHAnsi" w:hAnsiTheme="minorHAnsi"/>
          <w:sz w:val="24"/>
          <w:szCs w:val="24"/>
          <w:lang w:eastAsia="pl-PL"/>
        </w:rPr>
        <w:t xml:space="preserve"> r. poz. </w:t>
      </w:r>
      <w:r w:rsidR="005A0E4A" w:rsidRPr="00075A5C">
        <w:rPr>
          <w:rFonts w:asciiTheme="minorHAnsi" w:hAnsiTheme="minorHAnsi"/>
          <w:sz w:val="24"/>
          <w:szCs w:val="24"/>
          <w:lang w:eastAsia="pl-PL"/>
        </w:rPr>
        <w:t>594 ze zm.</w:t>
      </w:r>
      <w:r w:rsidRPr="00075A5C">
        <w:rPr>
          <w:rFonts w:asciiTheme="minorHAnsi" w:hAnsiTheme="minorHAnsi"/>
          <w:sz w:val="24"/>
          <w:szCs w:val="24"/>
          <w:lang w:eastAsia="pl-PL"/>
        </w:rPr>
        <w:t xml:space="preserve">), z innym wykonawcą, który złożył odrębną ofertę, ofertę częściową </w:t>
      </w:r>
      <w:r w:rsidR="004044F0" w:rsidRPr="00075A5C">
        <w:rPr>
          <w:rFonts w:asciiTheme="minorHAnsi" w:hAnsiTheme="minorHAnsi"/>
          <w:sz w:val="24"/>
          <w:szCs w:val="24"/>
          <w:lang w:eastAsia="pl-PL"/>
        </w:rPr>
        <w:br/>
      </w:r>
      <w:r w:rsidRPr="00075A5C">
        <w:rPr>
          <w:rFonts w:asciiTheme="minorHAnsi" w:hAnsiTheme="minorHAnsi"/>
          <w:sz w:val="24"/>
          <w:szCs w:val="24"/>
          <w:lang w:eastAsia="pl-PL"/>
        </w:rPr>
        <w:t xml:space="preserve">lub wniosek o dopuszczenie do udziału w postepowaniu, albo oświadczenia </w:t>
      </w:r>
      <w:r w:rsidR="004044F0" w:rsidRPr="00075A5C">
        <w:rPr>
          <w:rFonts w:asciiTheme="minorHAnsi" w:hAnsiTheme="minorHAnsi"/>
          <w:sz w:val="24"/>
          <w:szCs w:val="24"/>
          <w:lang w:eastAsia="pl-PL"/>
        </w:rPr>
        <w:br/>
      </w:r>
      <w:r w:rsidRPr="00075A5C">
        <w:rPr>
          <w:rFonts w:asciiTheme="minorHAnsi" w:hAnsiTheme="minorHAnsi"/>
          <w:sz w:val="24"/>
          <w:szCs w:val="24"/>
          <w:lang w:eastAsia="pl-PL"/>
        </w:rPr>
        <w:t>o przynależności do tej samej grupy kapitałowej wraz z dokumentami lub informacjami potwierdzającymi</w:t>
      </w:r>
      <w:r w:rsidRPr="00F311ED">
        <w:rPr>
          <w:rFonts w:asciiTheme="minorHAnsi" w:hAnsiTheme="minorHAnsi"/>
          <w:sz w:val="24"/>
          <w:szCs w:val="24"/>
          <w:lang w:eastAsia="pl-PL"/>
        </w:rPr>
        <w:t xml:space="preserve"> przygotowanie oferty, oferty częściowej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 xml:space="preserve">lub wniosku o dopuszczenie do udziału w postępowaniu niezależnie od innego wykonawcy należącego do tej samej grupy kapitałowej – zgodnie ze wzorem stanowiącym </w:t>
      </w:r>
      <w:r w:rsidRPr="00F311ED">
        <w:rPr>
          <w:rFonts w:asciiTheme="minorHAnsi" w:hAnsiTheme="minorHAnsi"/>
          <w:b/>
          <w:sz w:val="24"/>
          <w:szCs w:val="24"/>
          <w:lang w:eastAsia="pl-PL"/>
        </w:rPr>
        <w:t xml:space="preserve">załącznik nr </w:t>
      </w:r>
      <w:r w:rsidR="000F28E7" w:rsidRPr="00F311ED">
        <w:rPr>
          <w:rFonts w:asciiTheme="minorHAnsi" w:hAnsiTheme="minorHAnsi"/>
          <w:b/>
          <w:sz w:val="24"/>
          <w:szCs w:val="24"/>
          <w:lang w:eastAsia="pl-PL"/>
        </w:rPr>
        <w:t>9</w:t>
      </w:r>
      <w:r w:rsidRPr="00F311ED">
        <w:rPr>
          <w:rFonts w:asciiTheme="minorHAnsi" w:hAnsiTheme="minorHAnsi"/>
          <w:b/>
          <w:sz w:val="24"/>
          <w:szCs w:val="24"/>
          <w:lang w:eastAsia="pl-PL"/>
        </w:rPr>
        <w:t xml:space="preserve"> do SWZ</w:t>
      </w:r>
      <w:r w:rsidRPr="00F311ED">
        <w:rPr>
          <w:rFonts w:asciiTheme="minorHAnsi" w:hAnsiTheme="minorHAnsi"/>
          <w:sz w:val="24"/>
          <w:szCs w:val="24"/>
          <w:lang w:eastAsia="pl-PL"/>
        </w:rPr>
        <w:t xml:space="preserve">. Zamawiający odstąpi od tego wymogu </w:t>
      </w:r>
      <w:r w:rsidR="004044F0" w:rsidRPr="00F311ED">
        <w:rPr>
          <w:rFonts w:asciiTheme="minorHAnsi" w:hAnsiTheme="minorHAnsi"/>
          <w:sz w:val="24"/>
          <w:szCs w:val="24"/>
          <w:lang w:eastAsia="pl-PL"/>
        </w:rPr>
        <w:br/>
      </w:r>
      <w:r w:rsidRPr="00F311ED">
        <w:rPr>
          <w:rFonts w:asciiTheme="minorHAnsi" w:hAnsiTheme="minorHAnsi"/>
          <w:sz w:val="24"/>
          <w:szCs w:val="24"/>
          <w:lang w:eastAsia="pl-PL"/>
        </w:rPr>
        <w:t>w przypadku gdy wpłynie tylko jedna oferta.</w:t>
      </w:r>
    </w:p>
    <w:p w14:paraId="3F7E66DF" w14:textId="77777777" w:rsidR="00E4330A" w:rsidRPr="00F311ED" w:rsidRDefault="00E4330A" w:rsidP="00445EED">
      <w:pPr>
        <w:pStyle w:val="Akapitzlist"/>
        <w:spacing w:line="360" w:lineRule="auto"/>
        <w:ind w:left="1068"/>
        <w:rPr>
          <w:rFonts w:asciiTheme="minorHAnsi" w:hAnsiTheme="minorHAnsi"/>
          <w:i/>
          <w:color w:val="000000"/>
        </w:rPr>
      </w:pPr>
    </w:p>
    <w:p w14:paraId="6F3D5459" w14:textId="2B573F38" w:rsidR="00E4330A" w:rsidRPr="00997698" w:rsidRDefault="00E4330A" w:rsidP="00445EED">
      <w:pPr>
        <w:pStyle w:val="Akapitzlist"/>
        <w:spacing w:line="360" w:lineRule="auto"/>
        <w:ind w:left="1068"/>
        <w:rPr>
          <w:rFonts w:asciiTheme="minorHAnsi" w:hAnsiTheme="minorHAnsi"/>
          <w:i/>
          <w:color w:val="000000"/>
        </w:rPr>
      </w:pPr>
      <w:r w:rsidRPr="00F311ED">
        <w:rPr>
          <w:rFonts w:asciiTheme="minorHAnsi" w:hAnsiTheme="minorHAnsi"/>
          <w:i/>
          <w:color w:val="000000"/>
        </w:rPr>
        <w:t xml:space="preserve">W przypadku Wykonawców wspólne ubiegających się o udzielenie zamówienia, dokumenty wymienione w pkt. 2) </w:t>
      </w:r>
      <w:proofErr w:type="spellStart"/>
      <w:r w:rsidRPr="00F311ED">
        <w:rPr>
          <w:rFonts w:asciiTheme="minorHAnsi" w:hAnsiTheme="minorHAnsi"/>
          <w:i/>
          <w:color w:val="000000"/>
        </w:rPr>
        <w:t>ppkt</w:t>
      </w:r>
      <w:proofErr w:type="spellEnd"/>
      <w:r w:rsidRPr="00997698">
        <w:rPr>
          <w:rFonts w:asciiTheme="minorHAnsi" w:hAnsiTheme="minorHAnsi"/>
          <w:i/>
          <w:color w:val="000000"/>
        </w:rPr>
        <w:t xml:space="preserve">. a)-e) składa odrębnie każdy </w:t>
      </w:r>
      <w:r w:rsidR="004044F0">
        <w:rPr>
          <w:rFonts w:asciiTheme="minorHAnsi" w:hAnsiTheme="minorHAnsi"/>
          <w:i/>
          <w:color w:val="000000"/>
        </w:rPr>
        <w:br/>
      </w:r>
      <w:r w:rsidRPr="00997698">
        <w:rPr>
          <w:rFonts w:asciiTheme="minorHAnsi" w:hAnsiTheme="minorHAnsi"/>
          <w:i/>
          <w:color w:val="000000"/>
        </w:rPr>
        <w:t>z Wykonawców.</w:t>
      </w:r>
    </w:p>
    <w:p w14:paraId="1ED9C448" w14:textId="77777777" w:rsidR="00E4330A" w:rsidRPr="00997698" w:rsidRDefault="00E4330A" w:rsidP="00445EED">
      <w:pPr>
        <w:pStyle w:val="Akapitzlist"/>
        <w:spacing w:line="360" w:lineRule="auto"/>
        <w:ind w:left="1068"/>
        <w:rPr>
          <w:rFonts w:asciiTheme="minorHAnsi" w:hAnsiTheme="minorHAnsi"/>
          <w:i/>
          <w:color w:val="000000"/>
        </w:rPr>
      </w:pPr>
    </w:p>
    <w:p w14:paraId="234BD201" w14:textId="4D212155" w:rsidR="00E4330A" w:rsidRPr="00997698" w:rsidRDefault="00E4330A" w:rsidP="00445EED">
      <w:pPr>
        <w:pStyle w:val="Akapitzlist"/>
        <w:spacing w:line="360" w:lineRule="auto"/>
        <w:ind w:left="1068"/>
        <w:rPr>
          <w:rFonts w:asciiTheme="minorHAnsi" w:hAnsiTheme="minorHAnsi"/>
          <w:i/>
        </w:rPr>
      </w:pPr>
      <w:r w:rsidRPr="00997698">
        <w:rPr>
          <w:rFonts w:asciiTheme="minorHAnsi" w:hAnsiTheme="minorHAnsi"/>
          <w:i/>
        </w:rPr>
        <w:t xml:space="preserve">Wykonawca, który powołuje się na zasoby innych podmiotów, przedstawia </w:t>
      </w:r>
      <w:r w:rsidR="004044F0">
        <w:rPr>
          <w:rFonts w:asciiTheme="minorHAnsi" w:hAnsiTheme="minorHAnsi"/>
          <w:i/>
        </w:rPr>
        <w:br/>
      </w:r>
      <w:r w:rsidRPr="00997698">
        <w:rPr>
          <w:rFonts w:asciiTheme="minorHAnsi" w:hAnsiTheme="minorHAnsi"/>
          <w:i/>
        </w:rPr>
        <w:t xml:space="preserve">w odniesieniu do tych podmiotów, w celu wskazania braku istnienia wobec nich podstaw wykluczenia, dokumenty wymienione w pkt. 2) </w:t>
      </w:r>
      <w:proofErr w:type="spellStart"/>
      <w:r w:rsidRPr="00997698">
        <w:rPr>
          <w:rFonts w:asciiTheme="minorHAnsi" w:hAnsiTheme="minorHAnsi"/>
          <w:i/>
        </w:rPr>
        <w:t>ppkt</w:t>
      </w:r>
      <w:proofErr w:type="spellEnd"/>
      <w:r w:rsidRPr="00997698">
        <w:rPr>
          <w:rFonts w:asciiTheme="minorHAnsi" w:hAnsiTheme="minorHAnsi"/>
          <w:i/>
        </w:rPr>
        <w:t xml:space="preserve">. a)-e). </w:t>
      </w:r>
    </w:p>
    <w:p w14:paraId="032DCE66" w14:textId="77777777" w:rsidR="003B4DF3" w:rsidRPr="00997698" w:rsidRDefault="003B4DF3" w:rsidP="00445EED">
      <w:pPr>
        <w:pStyle w:val="Akapitzlist"/>
        <w:spacing w:line="360" w:lineRule="auto"/>
        <w:ind w:left="1068"/>
        <w:rPr>
          <w:rFonts w:asciiTheme="minorHAnsi" w:eastAsiaTheme="majorEastAsia" w:hAnsiTheme="minorHAnsi"/>
          <w:lang w:eastAsia="en-US"/>
        </w:rPr>
      </w:pPr>
    </w:p>
    <w:p w14:paraId="0F53DC0D" w14:textId="3C238133" w:rsidR="003B4DF3" w:rsidRPr="00997698" w:rsidRDefault="003B4DF3" w:rsidP="00445EED">
      <w:pPr>
        <w:pStyle w:val="Default"/>
        <w:numPr>
          <w:ilvl w:val="0"/>
          <w:numId w:val="46"/>
        </w:numPr>
        <w:spacing w:line="360" w:lineRule="auto"/>
        <w:rPr>
          <w:rFonts w:asciiTheme="minorHAnsi" w:hAnsiTheme="minorHAnsi"/>
          <w:i/>
          <w:iCs/>
        </w:rPr>
      </w:pPr>
      <w:r w:rsidRPr="00997698">
        <w:rPr>
          <w:rFonts w:asciiTheme="minorHAnsi" w:hAnsiTheme="minorHAnsi"/>
          <w:i/>
          <w:iCs/>
        </w:rPr>
        <w:t xml:space="preserve">Jeżeli Wykonawca ma siedzibę lub miejsce zamieszkania poza terytorium Rzeczypospolitej Polskiej, zamiast dokumentu, o którym mowa powyżej, składa dokument lub dokumenty wystawione w kraju, w którym ma siedzibę lub miejsce zamieszkania, potwierdzające odpowiednio, że nie otwarto jego likwidacji, </w:t>
      </w:r>
      <w:r w:rsidRPr="00997698">
        <w:rPr>
          <w:rFonts w:asciiTheme="minorHAnsi" w:hAnsiTheme="minorHAnsi"/>
          <w:i/>
          <w:iCs/>
        </w:rPr>
        <w:br/>
      </w:r>
      <w:r w:rsidRPr="00997698">
        <w:rPr>
          <w:rFonts w:asciiTheme="minorHAnsi" w:hAnsiTheme="minorHAnsi"/>
          <w:i/>
          <w:iCs/>
        </w:rPr>
        <w:lastRenderedPageBreak/>
        <w:t xml:space="preserve">ani nie ogłoszono upadłości- wystawiony nie wcześniej niż 6 miesięcy przed upływem terminu składania ofert. </w:t>
      </w:r>
    </w:p>
    <w:p w14:paraId="33A13DF6" w14:textId="2FEC4583" w:rsidR="003B4DF3" w:rsidRPr="00997698" w:rsidRDefault="003B4DF3" w:rsidP="00445EED">
      <w:pPr>
        <w:pStyle w:val="Default"/>
        <w:numPr>
          <w:ilvl w:val="0"/>
          <w:numId w:val="46"/>
        </w:numPr>
        <w:spacing w:line="360" w:lineRule="auto"/>
        <w:rPr>
          <w:rFonts w:asciiTheme="minorHAnsi" w:hAnsiTheme="minorHAnsi"/>
          <w:i/>
          <w:iCs/>
        </w:rPr>
      </w:pPr>
      <w:r w:rsidRPr="00997698">
        <w:rPr>
          <w:rFonts w:asciiTheme="minorHAnsi" w:hAnsiTheme="minorHAnsi"/>
          <w:i/>
          <w:iCs/>
        </w:rPr>
        <w:t xml:space="preserve">Jeżeli w kraju, w którym Wykonawca ma siedzibę lub miejsce zamieszkania, </w:t>
      </w:r>
      <w:r w:rsidRPr="00997698">
        <w:rPr>
          <w:rFonts w:asciiTheme="minorHAnsi" w:hAnsiTheme="minorHAnsi"/>
          <w:i/>
          <w:iCs/>
        </w:rPr>
        <w:br/>
        <w:t xml:space="preserve">lub miejsce zamieszkania ma osoba, której dokument dotyczy nie wydaje się dokumentu, o którym mowa powyżej, zastępuje się go dokumentem zawierającym odpowiednio oświadczenie Wykonawcy, ze wskazaniem osoby </w:t>
      </w:r>
      <w:r w:rsidR="00DF3A50" w:rsidRPr="00997698">
        <w:rPr>
          <w:rFonts w:asciiTheme="minorHAnsi" w:hAnsiTheme="minorHAnsi"/>
          <w:i/>
          <w:iCs/>
        </w:rPr>
        <w:br/>
      </w:r>
      <w:r w:rsidRPr="00997698">
        <w:rPr>
          <w:rFonts w:asciiTheme="minorHAnsi" w:hAnsiTheme="minorHAnsi"/>
          <w:i/>
          <w:iCs/>
        </w:rPr>
        <w:t xml:space="preserve">albo osób uprawnionych do jego reprezentacji, lub oświadczenie osób, której dokument miał dotyczyć, złożone przed notariuszem lub organem sądowym, administracyjnym albo organem samorządu zawodowego lub gospodarczego właściwym ze względu na siedzibę lub miejsce zamieszkania Wykonawcy </w:t>
      </w:r>
      <w:r w:rsidR="00DF3A50" w:rsidRPr="00997698">
        <w:rPr>
          <w:rFonts w:asciiTheme="minorHAnsi" w:hAnsiTheme="minorHAnsi"/>
          <w:i/>
          <w:iCs/>
        </w:rPr>
        <w:br/>
      </w:r>
      <w:r w:rsidRPr="00997698">
        <w:rPr>
          <w:rFonts w:asciiTheme="minorHAnsi" w:hAnsiTheme="minorHAnsi"/>
          <w:i/>
          <w:iCs/>
        </w:rPr>
        <w:t>lub miejsce zamieszkania tej osoby.</w:t>
      </w:r>
    </w:p>
    <w:p w14:paraId="746D2D4C" w14:textId="4ED95516" w:rsidR="003B4DF3" w:rsidRPr="00997698" w:rsidRDefault="003B4DF3" w:rsidP="00445EED">
      <w:pPr>
        <w:pStyle w:val="Default"/>
        <w:numPr>
          <w:ilvl w:val="0"/>
          <w:numId w:val="46"/>
        </w:numPr>
        <w:spacing w:line="360" w:lineRule="auto"/>
        <w:rPr>
          <w:rFonts w:asciiTheme="minorHAnsi" w:hAnsiTheme="minorHAnsi"/>
          <w:i/>
          <w:iCs/>
        </w:rPr>
      </w:pPr>
      <w:r w:rsidRPr="00997698">
        <w:rPr>
          <w:rFonts w:asciiTheme="minorHAnsi" w:hAnsiTheme="minorHAnsi"/>
          <w:i/>
          <w:iCs/>
        </w:rPr>
        <w:t xml:space="preserve">Wykonawca nie jest zobowiązany do złożenia ww. dokumentów tylko </w:t>
      </w:r>
      <w:r w:rsidR="00DF3A50" w:rsidRPr="00997698">
        <w:rPr>
          <w:rFonts w:asciiTheme="minorHAnsi" w:hAnsiTheme="minorHAnsi"/>
          <w:i/>
          <w:iCs/>
        </w:rPr>
        <w:br/>
      </w:r>
      <w:r w:rsidRPr="00997698">
        <w:rPr>
          <w:rFonts w:asciiTheme="minorHAnsi" w:hAnsiTheme="minorHAnsi"/>
          <w:i/>
          <w:iCs/>
        </w:rPr>
        <w:t xml:space="preserve">w przypadku, gdy Zamawiający może je uzyskać za pomocą bezpłatnych </w:t>
      </w:r>
      <w:r w:rsidR="00DF3A50" w:rsidRPr="00997698">
        <w:rPr>
          <w:rFonts w:asciiTheme="minorHAnsi" w:hAnsiTheme="minorHAnsi"/>
          <w:i/>
          <w:iCs/>
        </w:rPr>
        <w:br/>
      </w:r>
      <w:r w:rsidRPr="00997698">
        <w:rPr>
          <w:rFonts w:asciiTheme="minorHAnsi" w:hAnsiTheme="minorHAnsi"/>
          <w:i/>
          <w:iCs/>
        </w:rPr>
        <w:t>i ogólnodostępnych danych, o ile Wykonawca wskazał dane umożliwiające dostęp do tych dokumentów w Formularzu oferty.</w:t>
      </w:r>
    </w:p>
    <w:p w14:paraId="1B6FB5B2" w14:textId="77777777" w:rsidR="003B4DF3" w:rsidRPr="00997698" w:rsidRDefault="003B4DF3" w:rsidP="00445EED">
      <w:pPr>
        <w:pStyle w:val="Akapitzlist"/>
        <w:numPr>
          <w:ilvl w:val="0"/>
          <w:numId w:val="44"/>
        </w:numPr>
        <w:spacing w:before="120" w:after="120" w:line="360" w:lineRule="auto"/>
        <w:rPr>
          <w:rFonts w:asciiTheme="minorHAnsi" w:hAnsiTheme="minorHAnsi"/>
        </w:rPr>
      </w:pPr>
      <w:r w:rsidRPr="00997698">
        <w:rPr>
          <w:rFonts w:asciiTheme="minorHAnsi" w:hAnsiTheme="minorHAnsi"/>
        </w:rPr>
        <w:t>Wykonawca składa podmiotowe środki dowodowe aktualne na dzień ich złożenia.</w:t>
      </w:r>
    </w:p>
    <w:p w14:paraId="279A3586" w14:textId="77777777" w:rsidR="003B4DF3" w:rsidRPr="00997698" w:rsidRDefault="003B4DF3" w:rsidP="00445EED">
      <w:pPr>
        <w:pStyle w:val="Akapitzlist"/>
        <w:numPr>
          <w:ilvl w:val="0"/>
          <w:numId w:val="44"/>
        </w:numPr>
        <w:spacing w:before="120" w:after="120" w:line="360" w:lineRule="auto"/>
        <w:rPr>
          <w:rFonts w:asciiTheme="minorHAnsi" w:hAnsiTheme="minorHAnsi"/>
        </w:rPr>
      </w:pPr>
      <w:r w:rsidRPr="00997698">
        <w:rPr>
          <w:rFonts w:asciiTheme="minorHAnsi" w:hAnsiTheme="minorHAnsi"/>
        </w:rPr>
        <w:t xml:space="preserve">W zakresie nieuregulowanym w niniejszej SWZ, zastosowanie mają przepisy rozporządzenia Ministra Rozwoju, Pracy i Technologii z dnia 23 grudnia 2020 roku </w:t>
      </w:r>
      <w:r w:rsidRPr="00997698">
        <w:rPr>
          <w:rFonts w:asciiTheme="minorHAnsi" w:hAnsiTheme="minorHAnsi"/>
        </w:rPr>
        <w:br/>
        <w:t xml:space="preserve">w sprawie podmiotowych środków dowodowych oraz innych dokumentów </w:t>
      </w:r>
      <w:r w:rsidRPr="00997698">
        <w:rPr>
          <w:rFonts w:asciiTheme="minorHAnsi" w:hAnsiTheme="minorHAnsi"/>
        </w:rPr>
        <w:br/>
        <w:t>lub oświadczeń, jakich może żądać zamawiający od wykonawcy.</w:t>
      </w:r>
    </w:p>
    <w:p w14:paraId="70C93182" w14:textId="77777777" w:rsidR="003B4DF3" w:rsidRPr="00997698" w:rsidRDefault="003B4DF3" w:rsidP="00445EED">
      <w:pPr>
        <w:pStyle w:val="Tekstpodstawowy"/>
        <w:spacing w:line="360" w:lineRule="auto"/>
        <w:ind w:left="708" w:right="20"/>
        <w:jc w:val="left"/>
        <w:rPr>
          <w:rFonts w:asciiTheme="minorHAnsi" w:hAnsiTheme="minorHAnsi"/>
          <w:sz w:val="24"/>
          <w:szCs w:val="24"/>
        </w:rPr>
      </w:pPr>
    </w:p>
    <w:p w14:paraId="5395B599" w14:textId="77777777" w:rsidR="009B199F" w:rsidRPr="00997698" w:rsidRDefault="009B199F" w:rsidP="00445EED">
      <w:pPr>
        <w:pStyle w:val="Akapitzlist"/>
        <w:numPr>
          <w:ilvl w:val="0"/>
          <w:numId w:val="25"/>
        </w:numPr>
        <w:spacing w:line="360" w:lineRule="auto"/>
        <w:rPr>
          <w:rFonts w:asciiTheme="minorHAnsi" w:hAnsiTheme="minorHAnsi"/>
          <w:b/>
        </w:rPr>
      </w:pPr>
      <w:r w:rsidRPr="00997698">
        <w:rPr>
          <w:rFonts w:asciiTheme="minorHAnsi" w:hAnsiTheme="minorHAnsi"/>
          <w:b/>
        </w:rPr>
        <w:t>Wymagania dotyczące wadium</w:t>
      </w:r>
    </w:p>
    <w:p w14:paraId="4518C3FB" w14:textId="211C163B" w:rsidR="00E4330A" w:rsidRPr="0040409C" w:rsidRDefault="00E4330A" w:rsidP="00445EED">
      <w:pPr>
        <w:widowControl/>
        <w:numPr>
          <w:ilvl w:val="0"/>
          <w:numId w:val="62"/>
        </w:numPr>
        <w:adjustRightInd/>
        <w:spacing w:before="120" w:after="120" w:line="360" w:lineRule="auto"/>
        <w:ind w:left="720"/>
        <w:rPr>
          <w:rFonts w:asciiTheme="minorHAnsi" w:hAnsiTheme="minorHAnsi"/>
          <w:bCs/>
        </w:rPr>
      </w:pPr>
      <w:r w:rsidRPr="00CD3874">
        <w:rPr>
          <w:rFonts w:asciiTheme="minorHAnsi" w:hAnsiTheme="minorHAnsi"/>
        </w:rPr>
        <w:t xml:space="preserve">Wykonawca </w:t>
      </w:r>
      <w:r w:rsidRPr="0040409C">
        <w:rPr>
          <w:rFonts w:asciiTheme="minorHAnsi" w:hAnsiTheme="minorHAnsi"/>
        </w:rPr>
        <w:t xml:space="preserve">przystępujący do postępowania jest zobowiązany, przed upływem terminu składania ofert, wnieść wadium w </w:t>
      </w:r>
      <w:r w:rsidRPr="0040409C">
        <w:rPr>
          <w:rFonts w:asciiTheme="minorHAnsi" w:hAnsiTheme="minorHAnsi"/>
          <w:bCs/>
        </w:rPr>
        <w:t>kwocie:</w:t>
      </w:r>
      <w:r w:rsidRPr="0040409C">
        <w:rPr>
          <w:rFonts w:asciiTheme="minorHAnsi" w:hAnsiTheme="minorHAnsi"/>
          <w:b/>
        </w:rPr>
        <w:t xml:space="preserve"> </w:t>
      </w:r>
      <w:r w:rsidR="00A5556F" w:rsidRPr="0040409C">
        <w:rPr>
          <w:rFonts w:asciiTheme="minorHAnsi" w:hAnsiTheme="minorHAnsi"/>
          <w:b/>
        </w:rPr>
        <w:t>3</w:t>
      </w:r>
      <w:r w:rsidRPr="0040409C">
        <w:rPr>
          <w:rFonts w:asciiTheme="minorHAnsi" w:hAnsiTheme="minorHAnsi"/>
          <w:b/>
        </w:rPr>
        <w:t>0 000,00 zł</w:t>
      </w:r>
      <w:r w:rsidRPr="0040409C">
        <w:rPr>
          <w:rFonts w:asciiTheme="minorHAnsi" w:hAnsiTheme="minorHAnsi"/>
          <w:bCs/>
        </w:rPr>
        <w:t xml:space="preserve"> (słownie: </w:t>
      </w:r>
      <w:r w:rsidR="00A5556F" w:rsidRPr="0040409C">
        <w:rPr>
          <w:rFonts w:asciiTheme="minorHAnsi" w:hAnsiTheme="minorHAnsi"/>
          <w:bCs/>
        </w:rPr>
        <w:t xml:space="preserve">trzydzieści </w:t>
      </w:r>
      <w:r w:rsidR="008968A2" w:rsidRPr="0040409C">
        <w:rPr>
          <w:rFonts w:asciiTheme="minorHAnsi" w:hAnsiTheme="minorHAnsi"/>
          <w:bCs/>
        </w:rPr>
        <w:t>tysię</w:t>
      </w:r>
      <w:r w:rsidRPr="0040409C">
        <w:rPr>
          <w:rFonts w:asciiTheme="minorHAnsi" w:hAnsiTheme="minorHAnsi"/>
          <w:bCs/>
        </w:rPr>
        <w:t>cy złotych 00/100 gr).</w:t>
      </w:r>
    </w:p>
    <w:p w14:paraId="6223560A" w14:textId="36CEF82B" w:rsidR="00E4330A" w:rsidRPr="0040409C" w:rsidRDefault="00E4330A" w:rsidP="00445EED">
      <w:pPr>
        <w:widowControl/>
        <w:numPr>
          <w:ilvl w:val="0"/>
          <w:numId w:val="62"/>
        </w:numPr>
        <w:adjustRightInd/>
        <w:spacing w:before="120" w:after="120" w:line="360" w:lineRule="auto"/>
        <w:ind w:left="720"/>
        <w:rPr>
          <w:rFonts w:asciiTheme="minorHAnsi" w:hAnsiTheme="minorHAnsi"/>
          <w:b/>
        </w:rPr>
      </w:pPr>
      <w:r w:rsidRPr="0040409C">
        <w:rPr>
          <w:rFonts w:asciiTheme="minorHAnsi" w:hAnsiTheme="minorHAnsi"/>
        </w:rPr>
        <w:t>Wadium musi obejmować pełen okres związania ofertą</w:t>
      </w:r>
      <w:r w:rsidR="00CD3874" w:rsidRPr="0040409C">
        <w:rPr>
          <w:rFonts w:asciiTheme="minorHAnsi" w:hAnsiTheme="minorHAnsi"/>
        </w:rPr>
        <w:t>.</w:t>
      </w:r>
    </w:p>
    <w:p w14:paraId="00A8A005" w14:textId="77777777"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r w:rsidRPr="0040409C">
        <w:rPr>
          <w:rFonts w:asciiTheme="minorHAnsi" w:hAnsiTheme="minorHAnsi"/>
        </w:rPr>
        <w:t>Wadium może być wniesione</w:t>
      </w:r>
      <w:r w:rsidRPr="00997698">
        <w:rPr>
          <w:rFonts w:asciiTheme="minorHAnsi" w:hAnsiTheme="minorHAnsi"/>
        </w:rPr>
        <w:t xml:space="preserve"> w jednej lub kilku formach wskazanych w art. 97 ust. 7 ustawy </w:t>
      </w:r>
      <w:proofErr w:type="spellStart"/>
      <w:r w:rsidRPr="00997698">
        <w:rPr>
          <w:rFonts w:asciiTheme="minorHAnsi" w:hAnsiTheme="minorHAnsi"/>
        </w:rPr>
        <w:t>Pzp</w:t>
      </w:r>
      <w:proofErr w:type="spellEnd"/>
      <w:r w:rsidRPr="00997698">
        <w:rPr>
          <w:rFonts w:asciiTheme="minorHAnsi" w:hAnsiTheme="minorHAnsi"/>
        </w:rPr>
        <w:t>.</w:t>
      </w:r>
    </w:p>
    <w:p w14:paraId="600F7FE2" w14:textId="0E82D455"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r w:rsidRPr="00997698">
        <w:rPr>
          <w:rFonts w:asciiTheme="minorHAnsi" w:hAnsiTheme="minorHAnsi"/>
        </w:rPr>
        <w:t xml:space="preserve">Wadium wnoszone w pieniądzu należy wpłacić przelewem na rachunek bankowy w banku Bank Spółdzielczy w Ślesinie, numer rachunku </w:t>
      </w:r>
      <w:r w:rsidRPr="00997698">
        <w:rPr>
          <w:rFonts w:asciiTheme="minorHAnsi" w:hAnsiTheme="minorHAnsi"/>
          <w:b/>
        </w:rPr>
        <w:t xml:space="preserve">46 8534 0006 0000 0101 0009 </w:t>
      </w:r>
      <w:r w:rsidRPr="00997698">
        <w:rPr>
          <w:rFonts w:asciiTheme="minorHAnsi" w:hAnsiTheme="minorHAnsi"/>
          <w:b/>
        </w:rPr>
        <w:lastRenderedPageBreak/>
        <w:t xml:space="preserve">3463 </w:t>
      </w:r>
      <w:r w:rsidRPr="00997698">
        <w:rPr>
          <w:rFonts w:asciiTheme="minorHAnsi" w:hAnsiTheme="minorHAnsi"/>
        </w:rPr>
        <w:t xml:space="preserve">z adnotacją: </w:t>
      </w:r>
      <w:r w:rsidRPr="00997698">
        <w:rPr>
          <w:rFonts w:asciiTheme="minorHAnsi" w:hAnsiTheme="minorHAnsi"/>
          <w:b/>
          <w:i/>
        </w:rPr>
        <w:t>Wadium:</w:t>
      </w:r>
      <w:r w:rsidRPr="00997698">
        <w:rPr>
          <w:rFonts w:asciiTheme="minorHAnsi" w:hAnsiTheme="minorHAnsi"/>
          <w:b/>
        </w:rPr>
        <w:t xml:space="preserve"> O</w:t>
      </w:r>
      <w:r w:rsidRPr="00997698">
        <w:rPr>
          <w:rFonts w:asciiTheme="minorHAnsi" w:hAnsiTheme="minorHAnsi"/>
          <w:b/>
          <w:i/>
        </w:rPr>
        <w:t>dbiór transport i zagospodarowanie odpadów komunalnych z nieruchomości zamieszkałych i domków letniskowych z terenu miasta i gminy Ślesin.</w:t>
      </w:r>
      <w:r w:rsidRPr="00997698">
        <w:rPr>
          <w:rFonts w:asciiTheme="minorHAnsi" w:hAnsiTheme="minorHAnsi"/>
        </w:rPr>
        <w:t xml:space="preserve"> Wadium musi wpłynąć na wskazany rachunek bankowy zamawiającego najpóźniej </w:t>
      </w:r>
      <w:r w:rsidRPr="00997698">
        <w:rPr>
          <w:rFonts w:asciiTheme="minorHAnsi" w:hAnsiTheme="minorHAnsi"/>
          <w:u w:val="single"/>
        </w:rPr>
        <w:t>przed upływem terminu składania ofert</w:t>
      </w:r>
      <w:r w:rsidRPr="00997698">
        <w:rPr>
          <w:rFonts w:asciiTheme="minorHAnsi" w:hAnsiTheme="minorHAnsi"/>
        </w:rPr>
        <w:t xml:space="preserve"> (decyduje data wpływu na rachunek bankowy zamawiającego).</w:t>
      </w:r>
    </w:p>
    <w:p w14:paraId="4DA9F76A" w14:textId="0B08997E"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r w:rsidRPr="00997698">
        <w:rPr>
          <w:rFonts w:asciiTheme="minorHAnsi" w:hAnsiTheme="minorHAnsi"/>
        </w:rPr>
        <w:t xml:space="preserve">Wadium wnoszone w poręczeniach lub gwarancjach należy załączyć do oferty </w:t>
      </w:r>
      <w:r w:rsidR="004044F0">
        <w:rPr>
          <w:rFonts w:asciiTheme="minorHAnsi" w:hAnsiTheme="minorHAnsi"/>
        </w:rPr>
        <w:br/>
      </w:r>
      <w:r w:rsidRPr="00997698">
        <w:rPr>
          <w:rFonts w:asciiTheme="minorHAnsi" w:hAnsiTheme="minorHAnsi"/>
        </w:rPr>
        <w:t>w oryginale w postaci dokumentu elektronicznego podpisanego kwalifikowanym podpisem elektronicznym przez wystawcę dokumentu i powinno zawierać następujące elementy:</w:t>
      </w:r>
    </w:p>
    <w:p w14:paraId="0C857B8C" w14:textId="632BA219" w:rsidR="00E4330A" w:rsidRPr="00997698" w:rsidRDefault="00E4330A" w:rsidP="00445EED">
      <w:pPr>
        <w:pStyle w:val="Akapitzlist"/>
        <w:widowControl/>
        <w:numPr>
          <w:ilvl w:val="0"/>
          <w:numId w:val="63"/>
        </w:numPr>
        <w:adjustRightInd/>
        <w:spacing w:before="120" w:after="120" w:line="360" w:lineRule="auto"/>
        <w:rPr>
          <w:rFonts w:asciiTheme="minorHAnsi" w:hAnsiTheme="minorHAnsi"/>
        </w:rPr>
      </w:pPr>
      <w:r w:rsidRPr="00997698">
        <w:rPr>
          <w:rFonts w:asciiTheme="minorHAnsi" w:hAnsiTheme="minorHAnsi"/>
        </w:rPr>
        <w:t>nazwę dającego zlecenie (wykonawcy), beneficjenta gwarancji (zamawiającego), gwaranta/poręczyciela oraz wskazanie ich siedzib. Beneficjentem wskazanym w gwarancji lub poręczeniu musi być Zamawiający, tj. Gmina Ślesin, ul. Kleczewska 15, 62-561 Ślesin,</w:t>
      </w:r>
    </w:p>
    <w:p w14:paraId="77E15BC2" w14:textId="77777777" w:rsidR="00E4330A" w:rsidRPr="00997698" w:rsidRDefault="00E4330A" w:rsidP="00445EED">
      <w:pPr>
        <w:pStyle w:val="Akapitzlist"/>
        <w:widowControl/>
        <w:numPr>
          <w:ilvl w:val="0"/>
          <w:numId w:val="63"/>
        </w:numPr>
        <w:adjustRightInd/>
        <w:spacing w:before="120" w:after="120" w:line="360" w:lineRule="auto"/>
        <w:rPr>
          <w:rFonts w:asciiTheme="minorHAnsi" w:hAnsiTheme="minorHAnsi"/>
        </w:rPr>
      </w:pPr>
      <w:r w:rsidRPr="00997698">
        <w:rPr>
          <w:rFonts w:asciiTheme="minorHAnsi" w:hAnsiTheme="minorHAnsi"/>
        </w:rPr>
        <w:t>określenie wierzytelności, która ma być zabezpieczona gwarancją/poręczeniem,</w:t>
      </w:r>
    </w:p>
    <w:p w14:paraId="1B8A20A2" w14:textId="77777777" w:rsidR="00E4330A" w:rsidRPr="00997698" w:rsidRDefault="00E4330A" w:rsidP="00445EED">
      <w:pPr>
        <w:pStyle w:val="Akapitzlist"/>
        <w:widowControl/>
        <w:numPr>
          <w:ilvl w:val="0"/>
          <w:numId w:val="63"/>
        </w:numPr>
        <w:adjustRightInd/>
        <w:spacing w:before="120" w:after="120" w:line="360" w:lineRule="auto"/>
        <w:rPr>
          <w:rFonts w:asciiTheme="minorHAnsi" w:hAnsiTheme="minorHAnsi"/>
        </w:rPr>
      </w:pPr>
      <w:r w:rsidRPr="00997698">
        <w:rPr>
          <w:rFonts w:asciiTheme="minorHAnsi" w:hAnsiTheme="minorHAnsi"/>
        </w:rPr>
        <w:t>kwotę gwarancji/poręczenia,</w:t>
      </w:r>
    </w:p>
    <w:p w14:paraId="1D12A3C5" w14:textId="77777777" w:rsidR="00E4330A" w:rsidRPr="00997698" w:rsidRDefault="00E4330A" w:rsidP="00445EED">
      <w:pPr>
        <w:pStyle w:val="Akapitzlist"/>
        <w:widowControl/>
        <w:numPr>
          <w:ilvl w:val="0"/>
          <w:numId w:val="63"/>
        </w:numPr>
        <w:adjustRightInd/>
        <w:spacing w:before="120" w:after="120" w:line="360" w:lineRule="auto"/>
        <w:rPr>
          <w:rFonts w:asciiTheme="minorHAnsi" w:hAnsiTheme="minorHAnsi"/>
        </w:rPr>
      </w:pPr>
      <w:r w:rsidRPr="00997698">
        <w:rPr>
          <w:rFonts w:asciiTheme="minorHAnsi" w:hAnsiTheme="minorHAnsi"/>
        </w:rPr>
        <w:t>termin ważności gwarancji/poręczenia,</w:t>
      </w:r>
    </w:p>
    <w:p w14:paraId="6F2189E4" w14:textId="77777777" w:rsidR="00E4330A" w:rsidRPr="00997698" w:rsidRDefault="00E4330A" w:rsidP="00445EED">
      <w:pPr>
        <w:pStyle w:val="Akapitzlist"/>
        <w:widowControl/>
        <w:numPr>
          <w:ilvl w:val="0"/>
          <w:numId w:val="63"/>
        </w:numPr>
        <w:adjustRightInd/>
        <w:spacing w:before="120" w:after="120" w:line="360" w:lineRule="auto"/>
        <w:rPr>
          <w:rFonts w:asciiTheme="minorHAnsi" w:hAnsiTheme="minorHAnsi"/>
        </w:rPr>
      </w:pPr>
      <w:r w:rsidRPr="00997698">
        <w:rPr>
          <w:rFonts w:asciiTheme="minorHAnsi" w:hAnsiTheme="minorHAnsi"/>
        </w:rPr>
        <w:t xml:space="preserve">zobowiązanie gwaranta do zapłacenia kwoty gwarancji/poręczenia bezwarunkowo, </w:t>
      </w:r>
      <w:r w:rsidRPr="00997698">
        <w:rPr>
          <w:rFonts w:asciiTheme="minorHAnsi" w:hAnsiTheme="minorHAnsi"/>
        </w:rPr>
        <w:br/>
        <w:t>na pierwsze pisemne żądanie zamawiającego, w sytuacjach określonych w art</w:t>
      </w:r>
      <w:bookmarkStart w:id="1" w:name="_Toc42045495"/>
      <w:r w:rsidRPr="00997698">
        <w:rPr>
          <w:rFonts w:asciiTheme="minorHAnsi" w:hAnsiTheme="minorHAnsi"/>
        </w:rPr>
        <w:t xml:space="preserve">. 98 ust. 6 ustawy </w:t>
      </w:r>
      <w:proofErr w:type="spellStart"/>
      <w:r w:rsidRPr="00997698">
        <w:rPr>
          <w:rFonts w:asciiTheme="minorHAnsi" w:hAnsiTheme="minorHAnsi"/>
        </w:rPr>
        <w:t>Pzp</w:t>
      </w:r>
      <w:proofErr w:type="spellEnd"/>
      <w:r w:rsidRPr="00997698">
        <w:rPr>
          <w:rFonts w:asciiTheme="minorHAnsi" w:hAnsiTheme="minorHAnsi"/>
        </w:rPr>
        <w:t>.</w:t>
      </w:r>
    </w:p>
    <w:p w14:paraId="74B3DB0C" w14:textId="77777777"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r w:rsidRPr="00997698">
        <w:rPr>
          <w:rFonts w:asciiTheme="minorHAnsi" w:hAnsiTheme="minorHAnsi"/>
        </w:rPr>
        <w:t xml:space="preserve">W przypadku, gdy wykonawca nie wniósł wadium lub wniósł w sposób nieprawidłowy </w:t>
      </w:r>
      <w:r w:rsidRPr="00997698">
        <w:rPr>
          <w:rFonts w:asciiTheme="minorHAnsi" w:hAnsiTheme="minorHAnsi"/>
        </w:rPr>
        <w:br/>
        <w:t xml:space="preserve">lub nie utrzymywał wadium nieprzerwanie do upływu terminu związania ofertą lub złożył wniosek o zwrot wadium, w przypadku o którym mowa w art. 98 ust. 2 pkt 3 ustawy </w:t>
      </w:r>
      <w:proofErr w:type="spellStart"/>
      <w:r w:rsidRPr="00997698">
        <w:rPr>
          <w:rFonts w:asciiTheme="minorHAnsi" w:hAnsiTheme="minorHAnsi"/>
        </w:rPr>
        <w:t>Pzp</w:t>
      </w:r>
      <w:proofErr w:type="spellEnd"/>
      <w:r w:rsidRPr="00997698">
        <w:rPr>
          <w:rFonts w:asciiTheme="minorHAnsi" w:hAnsiTheme="minorHAnsi"/>
        </w:rPr>
        <w:t xml:space="preserve">, zamawiający odrzuci ofertę na podstawie art. 226 ust. 1 pkt 14 ustawy </w:t>
      </w:r>
      <w:proofErr w:type="spellStart"/>
      <w:r w:rsidRPr="00997698">
        <w:rPr>
          <w:rFonts w:asciiTheme="minorHAnsi" w:hAnsiTheme="minorHAnsi"/>
        </w:rPr>
        <w:t>Pzp</w:t>
      </w:r>
      <w:proofErr w:type="spellEnd"/>
      <w:r w:rsidRPr="00997698">
        <w:rPr>
          <w:rFonts w:asciiTheme="minorHAnsi" w:hAnsiTheme="minorHAnsi"/>
        </w:rPr>
        <w:t>.</w:t>
      </w:r>
    </w:p>
    <w:p w14:paraId="32E758DE" w14:textId="77777777"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bookmarkStart w:id="2" w:name="_Toc42045496"/>
      <w:bookmarkEnd w:id="1"/>
      <w:r w:rsidRPr="00997698">
        <w:rPr>
          <w:rFonts w:asciiTheme="minorHAnsi" w:hAnsiTheme="minorHAnsi"/>
        </w:rPr>
        <w:t xml:space="preserve">Zamawiający dokona zwrotu wadium na zasadach określonych w art. 98 ust. 1–5 ustawy </w:t>
      </w:r>
      <w:proofErr w:type="spellStart"/>
      <w:r w:rsidRPr="00997698">
        <w:rPr>
          <w:rFonts w:asciiTheme="minorHAnsi" w:hAnsiTheme="minorHAnsi"/>
        </w:rPr>
        <w:t>Pzp</w:t>
      </w:r>
      <w:proofErr w:type="spellEnd"/>
      <w:r w:rsidRPr="00997698">
        <w:rPr>
          <w:rFonts w:asciiTheme="minorHAnsi" w:hAnsiTheme="minorHAnsi"/>
        </w:rPr>
        <w:t>.</w:t>
      </w:r>
      <w:bookmarkEnd w:id="2"/>
    </w:p>
    <w:p w14:paraId="7048F9B6" w14:textId="77777777" w:rsidR="00E4330A" w:rsidRPr="00997698" w:rsidRDefault="00E4330A" w:rsidP="00445EED">
      <w:pPr>
        <w:widowControl/>
        <w:numPr>
          <w:ilvl w:val="0"/>
          <w:numId w:val="62"/>
        </w:numPr>
        <w:adjustRightInd/>
        <w:spacing w:before="120" w:after="120" w:line="360" w:lineRule="auto"/>
        <w:ind w:left="720"/>
        <w:rPr>
          <w:rFonts w:asciiTheme="minorHAnsi" w:hAnsiTheme="minorHAnsi"/>
        </w:rPr>
      </w:pPr>
      <w:r w:rsidRPr="00997698">
        <w:rPr>
          <w:rFonts w:asciiTheme="minorHAnsi" w:hAnsiTheme="minorHAnsi"/>
        </w:rPr>
        <w:t xml:space="preserve">Zamawiający zatrzymuje wadium wraz z odsetkami na podstawie art. 98 ust. 6 ustawy </w:t>
      </w:r>
      <w:proofErr w:type="spellStart"/>
      <w:r w:rsidRPr="00997698">
        <w:rPr>
          <w:rFonts w:asciiTheme="minorHAnsi" w:hAnsiTheme="minorHAnsi"/>
        </w:rPr>
        <w:t>Pzp</w:t>
      </w:r>
      <w:proofErr w:type="spellEnd"/>
      <w:r w:rsidRPr="00997698">
        <w:rPr>
          <w:rFonts w:asciiTheme="minorHAnsi" w:hAnsiTheme="minorHAnsi"/>
        </w:rPr>
        <w:t>.</w:t>
      </w:r>
    </w:p>
    <w:p w14:paraId="3EBF975A" w14:textId="77777777" w:rsidR="003B4DF3" w:rsidRPr="00997698" w:rsidRDefault="003B4DF3" w:rsidP="00445EED">
      <w:pPr>
        <w:widowControl/>
        <w:adjustRightInd/>
        <w:spacing w:before="120" w:after="120" w:line="360" w:lineRule="auto"/>
        <w:ind w:left="360"/>
        <w:rPr>
          <w:rFonts w:asciiTheme="minorHAnsi" w:hAnsiTheme="minorHAnsi"/>
        </w:rPr>
      </w:pPr>
    </w:p>
    <w:p w14:paraId="16DD06CE" w14:textId="77777777" w:rsidR="007A0CE0" w:rsidRPr="00997698" w:rsidRDefault="007A0CE0" w:rsidP="00445EED">
      <w:pPr>
        <w:pStyle w:val="Akapitzlist"/>
        <w:numPr>
          <w:ilvl w:val="0"/>
          <w:numId w:val="25"/>
        </w:numPr>
        <w:spacing w:line="360" w:lineRule="auto"/>
        <w:rPr>
          <w:rFonts w:asciiTheme="minorHAnsi" w:hAnsiTheme="minorHAnsi"/>
          <w:b/>
        </w:rPr>
      </w:pPr>
      <w:r w:rsidRPr="00997698">
        <w:rPr>
          <w:rFonts w:asciiTheme="minorHAnsi" w:hAnsiTheme="minorHAnsi"/>
          <w:b/>
        </w:rPr>
        <w:t>Sposób przygotowania ofert</w:t>
      </w:r>
    </w:p>
    <w:p w14:paraId="385ACD80" w14:textId="77777777" w:rsidR="00D46D0C" w:rsidRPr="00997698" w:rsidRDefault="00D46D0C" w:rsidP="00445EED">
      <w:pPr>
        <w:pStyle w:val="Akapitzlist"/>
        <w:spacing w:line="360" w:lineRule="auto"/>
        <w:ind w:left="360"/>
        <w:rPr>
          <w:rFonts w:asciiTheme="minorHAnsi" w:hAnsiTheme="minorHAnsi"/>
        </w:rPr>
      </w:pPr>
      <w:r w:rsidRPr="00997698">
        <w:rPr>
          <w:rFonts w:asciiTheme="minorHAnsi" w:hAnsiTheme="minorHAnsi"/>
        </w:rPr>
        <w:t>Zasady obowiązujące podczas składana ofert:</w:t>
      </w:r>
    </w:p>
    <w:p w14:paraId="0E8A77FA" w14:textId="64F77847" w:rsidR="00041C59" w:rsidRPr="00997698" w:rsidRDefault="00D46D0C" w:rsidP="00445EED">
      <w:pPr>
        <w:widowControl/>
        <w:numPr>
          <w:ilvl w:val="0"/>
          <w:numId w:val="11"/>
        </w:numPr>
        <w:autoSpaceDE/>
        <w:autoSpaceDN/>
        <w:adjustRightInd/>
        <w:spacing w:before="120" w:line="360" w:lineRule="auto"/>
        <w:rPr>
          <w:rFonts w:asciiTheme="minorHAnsi" w:hAnsiTheme="minorHAnsi"/>
          <w:b/>
          <w:bCs/>
        </w:rPr>
      </w:pPr>
      <w:r w:rsidRPr="00997698">
        <w:rPr>
          <w:rFonts w:asciiTheme="minorHAnsi" w:hAnsiTheme="minorHAnsi"/>
        </w:rPr>
        <w:t>Oferta wraz z załącznikami musi zostać sporządz</w:t>
      </w:r>
      <w:r w:rsidR="00DF753F" w:rsidRPr="00997698">
        <w:rPr>
          <w:rFonts w:asciiTheme="minorHAnsi" w:hAnsiTheme="minorHAnsi"/>
        </w:rPr>
        <w:t xml:space="preserve">ona w języku polskim, złożona </w:t>
      </w:r>
      <w:r w:rsidR="00AA00EC" w:rsidRPr="00997698">
        <w:rPr>
          <w:rFonts w:asciiTheme="minorHAnsi" w:hAnsiTheme="minorHAnsi"/>
        </w:rPr>
        <w:br/>
      </w:r>
      <w:r w:rsidR="00DF753F" w:rsidRPr="00997698">
        <w:rPr>
          <w:rFonts w:asciiTheme="minorHAnsi" w:hAnsiTheme="minorHAnsi"/>
        </w:rPr>
        <w:t xml:space="preserve">w formie elektronicznej </w:t>
      </w:r>
      <w:r w:rsidR="00041C59" w:rsidRPr="00997698">
        <w:rPr>
          <w:rFonts w:asciiTheme="minorHAnsi" w:hAnsiTheme="minorHAnsi"/>
        </w:rPr>
        <w:t>p</w:t>
      </w:r>
      <w:r w:rsidRPr="00997698">
        <w:rPr>
          <w:rFonts w:asciiTheme="minorHAnsi" w:hAnsiTheme="minorHAnsi"/>
        </w:rPr>
        <w:t>odpisana kwalifi</w:t>
      </w:r>
      <w:r w:rsidR="000D2F47" w:rsidRPr="00997698">
        <w:rPr>
          <w:rFonts w:asciiTheme="minorHAnsi" w:hAnsiTheme="minorHAnsi"/>
        </w:rPr>
        <w:t>kowanym podpisem elektronicznym</w:t>
      </w:r>
      <w:r w:rsidRPr="00997698">
        <w:rPr>
          <w:rFonts w:asciiTheme="minorHAnsi" w:hAnsiTheme="minorHAnsi"/>
        </w:rPr>
        <w:t>. Złożenie oferty wymaga od wykonawcy zarejestrowania się i zalogowania na Platformie zakupowej zamawiającego dostępnej pod adresem</w:t>
      </w:r>
      <w:r w:rsidR="00172102" w:rsidRPr="00997698">
        <w:rPr>
          <w:rFonts w:asciiTheme="minorHAnsi" w:hAnsiTheme="minorHAnsi"/>
        </w:rPr>
        <w:t xml:space="preserve">: </w:t>
      </w:r>
    </w:p>
    <w:p w14:paraId="71296871" w14:textId="77777777" w:rsidR="00D46D0C" w:rsidRPr="00997698" w:rsidRDefault="00041C59" w:rsidP="00445EED">
      <w:pPr>
        <w:widowControl/>
        <w:numPr>
          <w:ilvl w:val="0"/>
          <w:numId w:val="11"/>
        </w:numPr>
        <w:autoSpaceDE/>
        <w:autoSpaceDN/>
        <w:adjustRightInd/>
        <w:spacing w:before="120" w:line="360" w:lineRule="auto"/>
        <w:rPr>
          <w:rFonts w:asciiTheme="minorHAnsi" w:hAnsiTheme="minorHAnsi"/>
          <w:b/>
          <w:bCs/>
        </w:rPr>
      </w:pPr>
      <w:hyperlink r:id="rId21" w:history="1">
        <w:r w:rsidRPr="00997698">
          <w:rPr>
            <w:rStyle w:val="Hipercze"/>
            <w:rFonts w:asciiTheme="minorHAnsi" w:hAnsiTheme="minorHAnsi"/>
          </w:rPr>
          <w:t>https://platformazakupowa.pl/pn/gmina_slesin/login</w:t>
        </w:r>
      </w:hyperlink>
      <w:r w:rsidR="00172102" w:rsidRPr="00997698">
        <w:rPr>
          <w:rFonts w:asciiTheme="minorHAnsi" w:hAnsiTheme="minorHAnsi"/>
        </w:rPr>
        <w:t xml:space="preserve"> </w:t>
      </w:r>
      <w:r w:rsidRPr="00997698">
        <w:rPr>
          <w:rFonts w:asciiTheme="minorHAnsi" w:hAnsiTheme="minorHAnsi"/>
        </w:rPr>
        <w:br/>
      </w:r>
      <w:r w:rsidR="00172102" w:rsidRPr="00997698">
        <w:rPr>
          <w:rFonts w:asciiTheme="minorHAnsi" w:hAnsiTheme="minorHAnsi"/>
        </w:rPr>
        <w:t xml:space="preserve">lub </w:t>
      </w:r>
      <w:hyperlink r:id="rId22" w:history="1">
        <w:r w:rsidR="00172102" w:rsidRPr="00997698">
          <w:rPr>
            <w:rStyle w:val="Hipercze"/>
            <w:rFonts w:asciiTheme="minorHAnsi" w:hAnsiTheme="minorHAnsi"/>
          </w:rPr>
          <w:t>https://platformazakupowa.pl/pn/gmina_slesin</w:t>
        </w:r>
      </w:hyperlink>
    </w:p>
    <w:p w14:paraId="5C98A0D9" w14:textId="77777777" w:rsidR="00D46D0C" w:rsidRPr="00997698" w:rsidRDefault="00D46D0C" w:rsidP="00445EED">
      <w:pPr>
        <w:widowControl/>
        <w:numPr>
          <w:ilvl w:val="0"/>
          <w:numId w:val="11"/>
        </w:numPr>
        <w:autoSpaceDE/>
        <w:autoSpaceDN/>
        <w:adjustRightInd/>
        <w:spacing w:before="120" w:line="360" w:lineRule="auto"/>
        <w:rPr>
          <w:rFonts w:asciiTheme="minorHAnsi" w:hAnsiTheme="minorHAnsi"/>
          <w:b/>
          <w:bCs/>
        </w:rPr>
      </w:pPr>
      <w:r w:rsidRPr="00997698">
        <w:rPr>
          <w:rFonts w:asciiTheme="minorHAnsi" w:hAnsiTheme="minorHAnsi"/>
          <w:u w:val="single"/>
        </w:rPr>
        <w:t>Zasady rejestracji na Platformie:</w:t>
      </w:r>
    </w:p>
    <w:p w14:paraId="665F90F4" w14:textId="426CDD43" w:rsidR="00D46D0C" w:rsidRPr="00997698" w:rsidRDefault="00172102" w:rsidP="00445EED">
      <w:pPr>
        <w:spacing w:line="360" w:lineRule="auto"/>
        <w:ind w:left="708"/>
        <w:rPr>
          <w:rFonts w:asciiTheme="minorHAnsi" w:hAnsiTheme="minorHAnsi"/>
        </w:rPr>
      </w:pPr>
      <w:r w:rsidRPr="00997698">
        <w:rPr>
          <w:rFonts w:asciiTheme="minorHAnsi" w:hAnsiTheme="minorHAnsi"/>
        </w:rPr>
        <w:t xml:space="preserve">przedstawia regulamin dostępny na stronie: </w:t>
      </w:r>
      <w:hyperlink r:id="rId23" w:history="1">
        <w:r w:rsidRPr="00997698">
          <w:rPr>
            <w:rStyle w:val="Hipercze"/>
            <w:rFonts w:asciiTheme="minorHAnsi" w:hAnsiTheme="minorHAnsi"/>
          </w:rPr>
          <w:t>https://platformazakupowa.pl/strona/1-regulamin</w:t>
        </w:r>
      </w:hyperlink>
      <w:r w:rsidRPr="00997698">
        <w:rPr>
          <w:rFonts w:asciiTheme="minorHAnsi" w:hAnsiTheme="minorHAnsi"/>
        </w:rPr>
        <w:t xml:space="preserve"> </w:t>
      </w:r>
      <w:r w:rsidR="006E1650">
        <w:rPr>
          <w:rFonts w:asciiTheme="minorHAnsi" w:hAnsiTheme="minorHAnsi"/>
        </w:rPr>
        <w:t>.</w:t>
      </w:r>
    </w:p>
    <w:p w14:paraId="7B48BE99" w14:textId="77777777" w:rsidR="00172102" w:rsidRPr="00997698" w:rsidRDefault="00172102" w:rsidP="00445EED">
      <w:pPr>
        <w:widowControl/>
        <w:numPr>
          <w:ilvl w:val="0"/>
          <w:numId w:val="11"/>
        </w:numPr>
        <w:autoSpaceDE/>
        <w:autoSpaceDN/>
        <w:adjustRightInd/>
        <w:spacing w:before="120" w:line="360" w:lineRule="auto"/>
        <w:rPr>
          <w:rFonts w:asciiTheme="minorHAnsi" w:hAnsiTheme="minorHAnsi"/>
        </w:rPr>
      </w:pPr>
      <w:r w:rsidRPr="00997698">
        <w:rPr>
          <w:rFonts w:asciiTheme="minorHAnsi" w:hAnsiTheme="minorHAnsi"/>
        </w:rPr>
        <w:t>Wykonawca ma prawo złożyć tylko jedną ofertę. Oferty wykonawcy, który przedłoży więcej</w:t>
      </w:r>
      <w:r w:rsidRPr="00997698">
        <w:rPr>
          <w:rFonts w:asciiTheme="minorHAnsi" w:hAnsiTheme="minorHAnsi"/>
          <w:bCs/>
          <w:color w:val="C00000"/>
        </w:rPr>
        <w:t xml:space="preserve"> </w:t>
      </w:r>
      <w:r w:rsidRPr="00997698">
        <w:rPr>
          <w:rFonts w:asciiTheme="minorHAnsi" w:hAnsiTheme="minorHAnsi"/>
        </w:rPr>
        <w:t>niż jedną ofertę, zostaną odrzucone</w:t>
      </w:r>
      <w:r w:rsidR="00115228" w:rsidRPr="00997698">
        <w:rPr>
          <w:rFonts w:asciiTheme="minorHAnsi" w:hAnsiTheme="minorHAnsi"/>
        </w:rPr>
        <w:t>.</w:t>
      </w:r>
    </w:p>
    <w:p w14:paraId="30C4EB3E" w14:textId="77777777" w:rsidR="00D46D0C" w:rsidRPr="00997698" w:rsidRDefault="00D46D0C" w:rsidP="00445EED">
      <w:pPr>
        <w:widowControl/>
        <w:numPr>
          <w:ilvl w:val="0"/>
          <w:numId w:val="11"/>
        </w:numPr>
        <w:autoSpaceDE/>
        <w:autoSpaceDN/>
        <w:adjustRightInd/>
        <w:spacing w:before="120" w:line="360" w:lineRule="auto"/>
        <w:rPr>
          <w:rFonts w:asciiTheme="minorHAnsi" w:hAnsiTheme="minorHAnsi"/>
        </w:rPr>
      </w:pPr>
      <w:r w:rsidRPr="00997698">
        <w:rPr>
          <w:rFonts w:asciiTheme="minorHAnsi" w:hAnsiTheme="minorHAnsi"/>
        </w:rPr>
        <w:t xml:space="preserve">Wykonawca składa ofertę wraz z wymaganymi oświadczeniami i dokumentami, wskazanymi w rozdziale II podrozdziale </w:t>
      </w:r>
      <w:r w:rsidR="00877E31" w:rsidRPr="00997698">
        <w:rPr>
          <w:rFonts w:asciiTheme="minorHAnsi" w:hAnsiTheme="minorHAnsi"/>
        </w:rPr>
        <w:t>9</w:t>
      </w:r>
      <w:r w:rsidR="0023748D" w:rsidRPr="00997698">
        <w:rPr>
          <w:rFonts w:asciiTheme="minorHAnsi" w:hAnsiTheme="minorHAnsi"/>
        </w:rPr>
        <w:t xml:space="preserve"> </w:t>
      </w:r>
      <w:r w:rsidR="002A13F1" w:rsidRPr="00997698">
        <w:rPr>
          <w:rFonts w:asciiTheme="minorHAnsi" w:hAnsiTheme="minorHAnsi"/>
        </w:rPr>
        <w:t xml:space="preserve">niniejszej </w:t>
      </w:r>
      <w:r w:rsidRPr="00997698">
        <w:rPr>
          <w:rFonts w:asciiTheme="minorHAnsi" w:hAnsiTheme="minorHAnsi"/>
        </w:rPr>
        <w:t>SWZ.</w:t>
      </w:r>
    </w:p>
    <w:p w14:paraId="0D818683" w14:textId="77777777" w:rsidR="00D46D0C" w:rsidRPr="00997698" w:rsidRDefault="00D46D0C" w:rsidP="00445EED">
      <w:pPr>
        <w:widowControl/>
        <w:numPr>
          <w:ilvl w:val="0"/>
          <w:numId w:val="11"/>
        </w:numPr>
        <w:autoSpaceDE/>
        <w:autoSpaceDN/>
        <w:adjustRightInd/>
        <w:spacing w:before="120" w:line="360" w:lineRule="auto"/>
        <w:rPr>
          <w:rFonts w:asciiTheme="minorHAnsi" w:hAnsiTheme="minorHAnsi"/>
        </w:rPr>
      </w:pPr>
      <w:r w:rsidRPr="00997698">
        <w:rPr>
          <w:rFonts w:asciiTheme="minorHAnsi" w:hAnsiTheme="minorHAnsi"/>
        </w:rPr>
        <w:t xml:space="preserve">Do upływu terminu składania ofert wykonawca może wycofać ofertę. </w:t>
      </w:r>
    </w:p>
    <w:p w14:paraId="3D121307" w14:textId="77777777" w:rsidR="00D46D0C" w:rsidRPr="00997698" w:rsidRDefault="00D46D0C" w:rsidP="00445EED">
      <w:pPr>
        <w:pStyle w:val="Akapitzlist"/>
        <w:spacing w:line="360" w:lineRule="auto"/>
        <w:ind w:left="360"/>
        <w:rPr>
          <w:rFonts w:asciiTheme="minorHAnsi" w:hAnsiTheme="minorHAnsi"/>
        </w:rPr>
      </w:pPr>
    </w:p>
    <w:p w14:paraId="35792530" w14:textId="77777777" w:rsidR="00D46D0C" w:rsidRPr="00997698" w:rsidRDefault="00D46D0C" w:rsidP="00445EED">
      <w:pPr>
        <w:pStyle w:val="Akapitzlist"/>
        <w:spacing w:line="360" w:lineRule="auto"/>
        <w:ind w:left="360"/>
        <w:rPr>
          <w:rFonts w:asciiTheme="minorHAnsi" w:hAnsiTheme="minorHAnsi"/>
        </w:rPr>
      </w:pPr>
    </w:p>
    <w:p w14:paraId="039469FF" w14:textId="77777777" w:rsidR="007A0CE0" w:rsidRPr="00997698" w:rsidRDefault="007A0CE0" w:rsidP="00445EED">
      <w:pPr>
        <w:pStyle w:val="Akapitzlist"/>
        <w:numPr>
          <w:ilvl w:val="0"/>
          <w:numId w:val="5"/>
        </w:numPr>
        <w:spacing w:line="360" w:lineRule="auto"/>
        <w:rPr>
          <w:rFonts w:asciiTheme="minorHAnsi" w:hAnsiTheme="minorHAnsi"/>
          <w:b/>
        </w:rPr>
      </w:pPr>
      <w:r w:rsidRPr="00997698">
        <w:rPr>
          <w:rFonts w:asciiTheme="minorHAnsi" w:hAnsiTheme="minorHAnsi"/>
          <w:b/>
        </w:rPr>
        <w:t>INFORMACJE O PRZEBIEGU POSTĘPOWANIA</w:t>
      </w:r>
    </w:p>
    <w:p w14:paraId="6FB32105" w14:textId="77777777" w:rsidR="00A15B23" w:rsidRPr="00997698" w:rsidRDefault="00A15B23" w:rsidP="00445EED">
      <w:pPr>
        <w:pStyle w:val="Akapitzlist"/>
        <w:spacing w:line="360" w:lineRule="auto"/>
        <w:ind w:left="360"/>
        <w:rPr>
          <w:rFonts w:asciiTheme="minorHAnsi" w:hAnsiTheme="minorHAnsi"/>
          <w:b/>
        </w:rPr>
      </w:pPr>
    </w:p>
    <w:p w14:paraId="46069E4C" w14:textId="77777777" w:rsidR="007A0CE0" w:rsidRPr="00997698" w:rsidRDefault="007A0CE0" w:rsidP="00445EED">
      <w:pPr>
        <w:pStyle w:val="Akapitzlist"/>
        <w:numPr>
          <w:ilvl w:val="0"/>
          <w:numId w:val="8"/>
        </w:numPr>
        <w:spacing w:line="360" w:lineRule="auto"/>
        <w:rPr>
          <w:rFonts w:asciiTheme="minorHAnsi" w:hAnsiTheme="minorHAnsi"/>
          <w:b/>
        </w:rPr>
      </w:pPr>
      <w:r w:rsidRPr="00997698">
        <w:rPr>
          <w:rFonts w:asciiTheme="minorHAnsi" w:hAnsiTheme="minorHAnsi"/>
          <w:b/>
        </w:rPr>
        <w:t>Sposób porozumiewania się zamawiającego z wykonawcami</w:t>
      </w:r>
    </w:p>
    <w:p w14:paraId="06F3AF97" w14:textId="58A77897" w:rsidR="00D46D0C" w:rsidRPr="00997698" w:rsidRDefault="007B2E8F" w:rsidP="00445EED">
      <w:pPr>
        <w:pStyle w:val="Akapitzlist"/>
        <w:numPr>
          <w:ilvl w:val="0"/>
          <w:numId w:val="18"/>
        </w:numPr>
        <w:spacing w:line="360" w:lineRule="auto"/>
        <w:rPr>
          <w:rFonts w:asciiTheme="minorHAnsi" w:hAnsiTheme="minorHAnsi"/>
          <w:b/>
        </w:rPr>
      </w:pPr>
      <w:r w:rsidRPr="00997698">
        <w:rPr>
          <w:rFonts w:asciiTheme="minorHAnsi" w:hAnsiTheme="minorHAnsi"/>
        </w:rPr>
        <w:t xml:space="preserve">W </w:t>
      </w:r>
      <w:r w:rsidR="00D46D0C" w:rsidRPr="00997698">
        <w:rPr>
          <w:rFonts w:asciiTheme="minorHAnsi" w:hAnsiTheme="minorHAnsi"/>
        </w:rPr>
        <w:t>niniejszym postępowaniu komunikacja zamawiającego z wykonawcami odbywa</w:t>
      </w:r>
      <w:r w:rsidR="00C06004" w:rsidRPr="00997698">
        <w:rPr>
          <w:rFonts w:asciiTheme="minorHAnsi" w:hAnsiTheme="minorHAnsi"/>
        </w:rPr>
        <w:br/>
      </w:r>
      <w:r w:rsidR="00D46D0C" w:rsidRPr="00997698">
        <w:rPr>
          <w:rFonts w:asciiTheme="minorHAnsi" w:hAnsiTheme="minorHAnsi"/>
        </w:rPr>
        <w:t xml:space="preserve">się za pomocą środków komunikacji elektronicznej. Komunikacja między zamawiającym a wykonawcami, w tym wszelkie oświadczenia, wnioski, zawiadomienia oraz informacje przekazywane są w formie elektronicznej </w:t>
      </w:r>
      <w:r w:rsidR="003062F2" w:rsidRPr="00997698">
        <w:rPr>
          <w:rFonts w:asciiTheme="minorHAnsi" w:hAnsiTheme="minorHAnsi"/>
        </w:rPr>
        <w:br/>
      </w:r>
      <w:r w:rsidR="00D46D0C" w:rsidRPr="00997698">
        <w:rPr>
          <w:rFonts w:asciiTheme="minorHAnsi" w:hAnsiTheme="minorHAnsi"/>
        </w:rPr>
        <w:t>za pośrednictwem Platformy</w:t>
      </w:r>
      <w:r w:rsidR="00735F15" w:rsidRPr="00997698">
        <w:rPr>
          <w:rFonts w:asciiTheme="minorHAnsi" w:hAnsiTheme="minorHAnsi"/>
        </w:rPr>
        <w:t xml:space="preserve"> </w:t>
      </w:r>
      <w:hyperlink r:id="rId24" w:history="1">
        <w:r w:rsidR="00E61F85" w:rsidRPr="00997698">
          <w:rPr>
            <w:rStyle w:val="Hipercze"/>
            <w:rFonts w:asciiTheme="minorHAnsi" w:hAnsiTheme="minorHAnsi"/>
          </w:rPr>
          <w:t>https://platformazakupowa.pl/pn/gmina_slesin</w:t>
        </w:r>
      </w:hyperlink>
      <w:r w:rsidR="00E61F85" w:rsidRPr="00997698">
        <w:rPr>
          <w:rFonts w:asciiTheme="minorHAnsi" w:hAnsiTheme="minorHAnsi"/>
        </w:rPr>
        <w:t xml:space="preserve"> .</w:t>
      </w:r>
    </w:p>
    <w:p w14:paraId="4DA3EF7F" w14:textId="73019B45" w:rsidR="008C403B" w:rsidRPr="00997698" w:rsidRDefault="00F2350E" w:rsidP="00445EED">
      <w:pPr>
        <w:spacing w:before="120" w:line="360" w:lineRule="auto"/>
        <w:ind w:left="708" w:right="-108"/>
        <w:rPr>
          <w:rFonts w:asciiTheme="minorHAnsi" w:hAnsiTheme="minorHAnsi"/>
        </w:rPr>
      </w:pPr>
      <w:r w:rsidRPr="00997698">
        <w:rPr>
          <w:rFonts w:asciiTheme="minorHAnsi" w:hAnsiTheme="minorHAnsi"/>
        </w:rPr>
        <w:t xml:space="preserve">Zgodnie z § 11 ust. 2 Rozporządzenia Prezesa Rady Ministrów z 31 grudnia 2020 r. </w:t>
      </w:r>
      <w:r w:rsidRPr="00997698">
        <w:rPr>
          <w:rFonts w:asciiTheme="minorHAnsi" w:hAnsiTheme="minorHAnsi"/>
        </w:rPr>
        <w:br/>
        <w:t xml:space="preserve">w sprawie sposobu sporządzania i przekazywania informacji oraz wymagań </w:t>
      </w:r>
      <w:r w:rsidRPr="00997698">
        <w:rPr>
          <w:rFonts w:asciiTheme="minorHAnsi" w:hAnsiTheme="minorHAnsi"/>
        </w:rPr>
        <w:lastRenderedPageBreak/>
        <w:t xml:space="preserve">technicznych dla dokumentów elektronicznych oraz środków komunikacji elektronicznej w postępowaniu o udzielenie zamówienia publicznego lub konkursie </w:t>
      </w:r>
      <w:r w:rsidR="00422427" w:rsidRPr="00997698">
        <w:rPr>
          <w:rFonts w:asciiTheme="minorHAnsi" w:hAnsiTheme="minorHAnsi"/>
        </w:rPr>
        <w:t>–</w:t>
      </w:r>
      <w:r w:rsidRPr="00997698">
        <w:rPr>
          <w:rFonts w:asciiTheme="minorHAnsi" w:hAnsiTheme="minorHAnsi"/>
        </w:rPr>
        <w:t xml:space="preserve"> </w:t>
      </w:r>
      <w:r w:rsidR="007B2E8F" w:rsidRPr="00997698">
        <w:rPr>
          <w:rFonts w:asciiTheme="minorHAnsi" w:hAnsiTheme="minorHAnsi"/>
        </w:rPr>
        <w:t>In</w:t>
      </w:r>
      <w:r w:rsidRPr="00997698">
        <w:rPr>
          <w:rFonts w:asciiTheme="minorHAnsi" w:hAnsiTheme="minorHAnsi"/>
        </w:rPr>
        <w:t xml:space="preserve">strukcja dla wykonawców platformazakupowa.pl określa niezbędne wymagania sprzętowo aplikacyjne umożliwiające pracę na platformazakupowa.pl. Niniejsza instrukcja dostępna jest pod adresem  </w:t>
      </w:r>
      <w:hyperlink r:id="rId25" w:history="1">
        <w:r w:rsidRPr="00997698">
          <w:rPr>
            <w:rStyle w:val="Hipercze"/>
            <w:rFonts w:asciiTheme="minorHAnsi" w:hAnsiTheme="minorHAnsi"/>
          </w:rPr>
          <w:t>https://platformazakupowa.pl/strona/45-instrukcje</w:t>
        </w:r>
      </w:hyperlink>
      <w:r w:rsidRPr="00997698">
        <w:rPr>
          <w:rFonts w:asciiTheme="minorHAnsi" w:hAnsiTheme="minorHAnsi"/>
        </w:rPr>
        <w:t>.</w:t>
      </w:r>
    </w:p>
    <w:p w14:paraId="2527CB75" w14:textId="77777777" w:rsidR="00C06004" w:rsidRPr="00997698" w:rsidRDefault="00C06004" w:rsidP="00445EED">
      <w:pPr>
        <w:pStyle w:val="Akapitzlist"/>
        <w:numPr>
          <w:ilvl w:val="0"/>
          <w:numId w:val="18"/>
        </w:numPr>
        <w:spacing w:line="360" w:lineRule="auto"/>
        <w:rPr>
          <w:rFonts w:asciiTheme="minorHAnsi" w:hAnsiTheme="minorHAnsi"/>
          <w:b/>
        </w:rPr>
      </w:pPr>
      <w:r w:rsidRPr="00997698">
        <w:rPr>
          <w:rFonts w:asciiTheme="minorHAnsi" w:hAnsiTheme="minorHAnsi"/>
        </w:rPr>
        <w:t>Korzystanie z Platformy jest bezpłatne.</w:t>
      </w:r>
    </w:p>
    <w:p w14:paraId="02B505B3" w14:textId="77777777" w:rsidR="006F7F07" w:rsidRPr="00997698" w:rsidRDefault="00D46D0C" w:rsidP="00445EED">
      <w:pPr>
        <w:pStyle w:val="Akapitzlist"/>
        <w:numPr>
          <w:ilvl w:val="0"/>
          <w:numId w:val="18"/>
        </w:numPr>
        <w:spacing w:line="360" w:lineRule="auto"/>
        <w:rPr>
          <w:rFonts w:asciiTheme="minorHAnsi" w:hAnsiTheme="minorHAnsi"/>
          <w:b/>
        </w:rPr>
      </w:pPr>
      <w:r w:rsidRPr="00997698">
        <w:rPr>
          <w:rFonts w:asciiTheme="minorHAnsi" w:hAnsiTheme="minorHAnsi"/>
        </w:rPr>
        <w:t xml:space="preserve">Wszelką korespondencję związaną z niniejszym postępowaniem, należy przekazywać </w:t>
      </w:r>
      <w:r w:rsidR="00902A3C" w:rsidRPr="00997698">
        <w:rPr>
          <w:rFonts w:asciiTheme="minorHAnsi" w:hAnsiTheme="minorHAnsi"/>
        </w:rPr>
        <w:br/>
      </w:r>
      <w:r w:rsidRPr="00997698">
        <w:rPr>
          <w:rFonts w:asciiTheme="minorHAnsi" w:hAnsiTheme="minorHAnsi"/>
        </w:rPr>
        <w:t>za pośrednictwem Platformy. Korespondencję uważa się za przekazaną w terminie, jeżeli dotrze do zamawiającego przed upływem wymaganego terminu. Każda ze stron na żądanie drugiej niezwłocznie potwierdzi fakt otrzymania wiadomości elektronicznej.</w:t>
      </w:r>
    </w:p>
    <w:p w14:paraId="75A84E5C" w14:textId="2BCA219B" w:rsidR="006F7F07" w:rsidRPr="00997698" w:rsidRDefault="006F7F07" w:rsidP="00445EED">
      <w:pPr>
        <w:pStyle w:val="Akapitzlist"/>
        <w:numPr>
          <w:ilvl w:val="0"/>
          <w:numId w:val="18"/>
        </w:numPr>
        <w:spacing w:line="360" w:lineRule="auto"/>
        <w:rPr>
          <w:rFonts w:asciiTheme="minorHAnsi" w:hAnsiTheme="minorHAnsi"/>
        </w:rPr>
      </w:pPr>
      <w:r w:rsidRPr="00997698">
        <w:rPr>
          <w:rFonts w:asciiTheme="minorHAnsi" w:eastAsiaTheme="majorEastAsia" w:hAnsiTheme="minorHAnsi"/>
          <w:lang w:eastAsia="en-US"/>
        </w:rPr>
        <w:t xml:space="preserve">W przypadku awarii ww. platformy zakupowej dopuszcza się możliwość komunikacji </w:t>
      </w:r>
      <w:r w:rsidRPr="00997698">
        <w:rPr>
          <w:rFonts w:asciiTheme="minorHAnsi" w:eastAsiaTheme="majorEastAsia" w:hAnsiTheme="minorHAnsi"/>
          <w:lang w:eastAsia="en-US"/>
        </w:rPr>
        <w:br/>
        <w:t xml:space="preserve">z Wykonawcą za pośrednictwem wskazanego w Formularzu ofertowym adresu </w:t>
      </w:r>
      <w:r w:rsidR="00C06004" w:rsidRPr="00997698">
        <w:rPr>
          <w:rFonts w:asciiTheme="minorHAnsi" w:eastAsiaTheme="majorEastAsia" w:hAnsiTheme="minorHAnsi"/>
          <w:lang w:eastAsia="en-US"/>
        </w:rPr>
        <w:br/>
      </w:r>
      <w:r w:rsidRPr="00997698">
        <w:rPr>
          <w:rFonts w:asciiTheme="minorHAnsi" w:eastAsiaTheme="majorEastAsia" w:hAnsiTheme="minorHAnsi"/>
          <w:lang w:eastAsia="en-US"/>
        </w:rPr>
        <w:t xml:space="preserve">e-mail. Komunikacja z Zamawiającym w takim przypadku jest możliwa </w:t>
      </w:r>
      <w:r w:rsidR="003062F2" w:rsidRPr="00997698">
        <w:rPr>
          <w:rFonts w:asciiTheme="minorHAnsi" w:eastAsiaTheme="majorEastAsia" w:hAnsiTheme="minorHAnsi"/>
          <w:lang w:eastAsia="en-US"/>
        </w:rPr>
        <w:br/>
      </w:r>
      <w:r w:rsidRPr="00997698">
        <w:rPr>
          <w:rFonts w:asciiTheme="minorHAnsi" w:eastAsiaTheme="majorEastAsia" w:hAnsiTheme="minorHAnsi"/>
          <w:lang w:eastAsia="en-US"/>
        </w:rPr>
        <w:t>za pośrednictwem adresu e-mail bądź skrzynki e-</w:t>
      </w:r>
      <w:proofErr w:type="spellStart"/>
      <w:r w:rsidRPr="00997698">
        <w:rPr>
          <w:rFonts w:asciiTheme="minorHAnsi" w:eastAsiaTheme="majorEastAsia" w:hAnsiTheme="minorHAnsi"/>
          <w:lang w:eastAsia="en-US"/>
        </w:rPr>
        <w:t>puap</w:t>
      </w:r>
      <w:proofErr w:type="spellEnd"/>
      <w:r w:rsidRPr="00997698">
        <w:rPr>
          <w:rFonts w:asciiTheme="minorHAnsi" w:eastAsiaTheme="majorEastAsia" w:hAnsiTheme="minorHAnsi"/>
          <w:lang w:eastAsia="en-US"/>
        </w:rPr>
        <w:t xml:space="preserve"> </w:t>
      </w:r>
      <w:r w:rsidR="00422427" w:rsidRPr="00997698">
        <w:rPr>
          <w:rFonts w:asciiTheme="minorHAnsi" w:eastAsiaTheme="majorEastAsia" w:hAnsiTheme="minorHAnsi"/>
          <w:lang w:eastAsia="en-US"/>
        </w:rPr>
        <w:t>–</w:t>
      </w:r>
      <w:r w:rsidRPr="00997698">
        <w:rPr>
          <w:rFonts w:asciiTheme="minorHAnsi" w:eastAsiaTheme="majorEastAsia" w:hAnsiTheme="minorHAnsi"/>
          <w:lang w:eastAsia="en-US"/>
        </w:rPr>
        <w:t xml:space="preserve"> wskazanych w rozdziale </w:t>
      </w:r>
      <w:r w:rsidR="00AA00EC" w:rsidRPr="00997698">
        <w:rPr>
          <w:rFonts w:asciiTheme="minorHAnsi" w:eastAsiaTheme="majorEastAsia" w:hAnsiTheme="minorHAnsi"/>
          <w:lang w:eastAsia="en-US"/>
        </w:rPr>
        <w:br/>
      </w:r>
      <w:r w:rsidRPr="00997698">
        <w:rPr>
          <w:rFonts w:asciiTheme="minorHAnsi" w:eastAsiaTheme="majorEastAsia" w:hAnsiTheme="minorHAnsi"/>
          <w:lang w:eastAsia="en-US"/>
        </w:rPr>
        <w:t xml:space="preserve">I podrozdziale 1.  </w:t>
      </w:r>
    </w:p>
    <w:p w14:paraId="54D31150" w14:textId="3267494A" w:rsidR="006F7F07" w:rsidRPr="00997698" w:rsidRDefault="006F7F07" w:rsidP="00445EED">
      <w:pPr>
        <w:pStyle w:val="Akapitzlist"/>
        <w:numPr>
          <w:ilvl w:val="0"/>
          <w:numId w:val="18"/>
        </w:numPr>
        <w:spacing w:line="360" w:lineRule="auto"/>
        <w:rPr>
          <w:rFonts w:asciiTheme="minorHAnsi" w:eastAsiaTheme="majorEastAsia" w:hAnsiTheme="minorHAnsi"/>
          <w:lang w:eastAsia="en-US"/>
        </w:rPr>
      </w:pPr>
      <w:r w:rsidRPr="00997698">
        <w:rPr>
          <w:rFonts w:asciiTheme="minorHAnsi" w:eastAsiaTheme="majorEastAsia" w:hAnsiTheme="minorHAnsi"/>
          <w:lang w:eastAsia="en-US"/>
        </w:rPr>
        <w:t xml:space="preserve">Odstępstwem od komunikacji przy użyciu środków komunikacji elektronicznej, </w:t>
      </w:r>
      <w:r w:rsidR="00AA00EC" w:rsidRPr="00997698">
        <w:rPr>
          <w:rFonts w:asciiTheme="minorHAnsi" w:eastAsiaTheme="majorEastAsia" w:hAnsiTheme="minorHAnsi"/>
          <w:lang w:eastAsia="en-US"/>
        </w:rPr>
        <w:br/>
      </w:r>
      <w:r w:rsidRPr="00997698">
        <w:rPr>
          <w:rFonts w:asciiTheme="minorHAnsi" w:eastAsiaTheme="majorEastAsia" w:hAnsiTheme="minorHAnsi"/>
          <w:lang w:eastAsia="en-US"/>
        </w:rPr>
        <w:t xml:space="preserve">są sytuacje określone w </w:t>
      </w:r>
      <w:r w:rsidR="0082283C" w:rsidRPr="00997698">
        <w:rPr>
          <w:rFonts w:asciiTheme="minorHAnsi" w:eastAsiaTheme="majorEastAsia" w:hAnsiTheme="minorHAnsi"/>
          <w:lang w:eastAsia="en-US"/>
        </w:rPr>
        <w:t>art</w:t>
      </w:r>
      <w:r w:rsidRPr="00997698">
        <w:rPr>
          <w:rFonts w:asciiTheme="minorHAnsi" w:eastAsiaTheme="majorEastAsia" w:hAnsiTheme="minorHAnsi"/>
          <w:lang w:eastAsia="en-US"/>
        </w:rPr>
        <w:t xml:space="preserve">. 65 ust. 1, </w:t>
      </w:r>
      <w:r w:rsidR="0082283C" w:rsidRPr="00997698">
        <w:rPr>
          <w:rFonts w:asciiTheme="minorHAnsi" w:eastAsiaTheme="majorEastAsia" w:hAnsiTheme="minorHAnsi"/>
          <w:lang w:eastAsia="en-US"/>
        </w:rPr>
        <w:t>art</w:t>
      </w:r>
      <w:r w:rsidRPr="00997698">
        <w:rPr>
          <w:rFonts w:asciiTheme="minorHAnsi" w:eastAsiaTheme="majorEastAsia" w:hAnsiTheme="minorHAnsi"/>
          <w:lang w:eastAsia="en-US"/>
        </w:rPr>
        <w:t xml:space="preserve">. 66 i </w:t>
      </w:r>
      <w:r w:rsidR="0082283C" w:rsidRPr="00997698">
        <w:rPr>
          <w:rFonts w:asciiTheme="minorHAnsi" w:eastAsiaTheme="majorEastAsia" w:hAnsiTheme="minorHAnsi"/>
          <w:lang w:eastAsia="en-US"/>
        </w:rPr>
        <w:t>art</w:t>
      </w:r>
      <w:r w:rsidRPr="00997698">
        <w:rPr>
          <w:rFonts w:asciiTheme="minorHAnsi" w:eastAsiaTheme="majorEastAsia" w:hAnsiTheme="minorHAnsi"/>
          <w:lang w:eastAsia="en-US"/>
        </w:rPr>
        <w:t>. 69. W takim przypadku dopuszcza się kontakt w siedzibie Zamawiającego.</w:t>
      </w:r>
    </w:p>
    <w:p w14:paraId="404C1E94" w14:textId="77777777" w:rsidR="00D46D0C" w:rsidRPr="00997698" w:rsidRDefault="00D46D0C" w:rsidP="00445EED">
      <w:pPr>
        <w:pStyle w:val="Akapitzlist"/>
        <w:numPr>
          <w:ilvl w:val="0"/>
          <w:numId w:val="18"/>
        </w:numPr>
        <w:spacing w:line="360" w:lineRule="auto"/>
        <w:rPr>
          <w:rFonts w:asciiTheme="minorHAnsi" w:hAnsiTheme="minorHAnsi"/>
          <w:b/>
        </w:rPr>
      </w:pPr>
      <w:r w:rsidRPr="00997698">
        <w:rPr>
          <w:rFonts w:asciiTheme="minorHAnsi" w:hAnsiTheme="minorHAnsi"/>
        </w:rPr>
        <w:t>Osoby wskazane do p</w:t>
      </w:r>
      <w:r w:rsidR="00C06004" w:rsidRPr="00997698">
        <w:rPr>
          <w:rFonts w:asciiTheme="minorHAnsi" w:hAnsiTheme="minorHAnsi"/>
        </w:rPr>
        <w:t>orozumiewania się z wykonawcami:</w:t>
      </w:r>
    </w:p>
    <w:p w14:paraId="433DD88D" w14:textId="77777777" w:rsidR="00D46D0C" w:rsidRPr="00997698" w:rsidRDefault="00D46D0C" w:rsidP="00445EED">
      <w:pPr>
        <w:pStyle w:val="Tekstpodstawowy"/>
        <w:numPr>
          <w:ilvl w:val="0"/>
          <w:numId w:val="12"/>
        </w:numPr>
        <w:tabs>
          <w:tab w:val="clear" w:pos="340"/>
          <w:tab w:val="clear" w:pos="396"/>
          <w:tab w:val="clear" w:pos="510"/>
          <w:tab w:val="clear" w:pos="680"/>
          <w:tab w:val="clear" w:pos="793"/>
          <w:tab w:val="clear" w:pos="2154"/>
          <w:tab w:val="clear" w:pos="2381"/>
          <w:tab w:val="clear" w:pos="3742"/>
          <w:tab w:val="clear" w:pos="4082"/>
          <w:tab w:val="left" w:pos="762"/>
        </w:tabs>
        <w:suppressAutoHyphens w:val="0"/>
        <w:spacing w:before="120" w:line="360" w:lineRule="auto"/>
        <w:ind w:right="20"/>
        <w:jc w:val="left"/>
        <w:rPr>
          <w:rFonts w:asciiTheme="minorHAnsi" w:hAnsiTheme="minorHAnsi"/>
          <w:b/>
          <w:sz w:val="24"/>
          <w:szCs w:val="24"/>
        </w:rPr>
      </w:pPr>
      <w:r w:rsidRPr="00997698">
        <w:rPr>
          <w:rFonts w:asciiTheme="minorHAnsi" w:hAnsiTheme="minorHAnsi"/>
          <w:b/>
          <w:sz w:val="24"/>
          <w:szCs w:val="24"/>
        </w:rPr>
        <w:t>w zakresie dotyczącym przedmiotu zamówienia:</w:t>
      </w:r>
    </w:p>
    <w:p w14:paraId="36A96952" w14:textId="0C0EB677" w:rsidR="00D46D0C" w:rsidRPr="00997698" w:rsidRDefault="007B5208" w:rsidP="00445EED">
      <w:pPr>
        <w:pStyle w:val="Tekstpodstawowy"/>
        <w:tabs>
          <w:tab w:val="left" w:pos="762"/>
        </w:tabs>
        <w:spacing w:before="120" w:line="360" w:lineRule="auto"/>
        <w:ind w:left="1068" w:right="20"/>
        <w:jc w:val="left"/>
        <w:rPr>
          <w:rFonts w:asciiTheme="minorHAnsi" w:hAnsiTheme="minorHAnsi"/>
          <w:sz w:val="24"/>
          <w:szCs w:val="24"/>
        </w:rPr>
      </w:pPr>
      <w:r>
        <w:rPr>
          <w:rFonts w:asciiTheme="minorHAnsi" w:hAnsiTheme="minorHAnsi"/>
          <w:sz w:val="24"/>
          <w:szCs w:val="24"/>
        </w:rPr>
        <w:t>Weronika Podlaska</w:t>
      </w:r>
    </w:p>
    <w:p w14:paraId="1C3A4F4D" w14:textId="77777777" w:rsidR="00D46D0C" w:rsidRPr="00997698" w:rsidRDefault="00D46D0C" w:rsidP="00445EED">
      <w:pPr>
        <w:pStyle w:val="Tekstpodstawowy"/>
        <w:numPr>
          <w:ilvl w:val="0"/>
          <w:numId w:val="12"/>
        </w:numPr>
        <w:tabs>
          <w:tab w:val="clear" w:pos="340"/>
          <w:tab w:val="clear" w:pos="396"/>
          <w:tab w:val="clear" w:pos="510"/>
          <w:tab w:val="clear" w:pos="680"/>
          <w:tab w:val="clear" w:pos="793"/>
          <w:tab w:val="clear" w:pos="2154"/>
          <w:tab w:val="clear" w:pos="2381"/>
          <w:tab w:val="clear" w:pos="3742"/>
          <w:tab w:val="clear" w:pos="4082"/>
          <w:tab w:val="left" w:pos="762"/>
        </w:tabs>
        <w:suppressAutoHyphens w:val="0"/>
        <w:spacing w:before="120" w:line="360" w:lineRule="auto"/>
        <w:ind w:right="20"/>
        <w:jc w:val="left"/>
        <w:rPr>
          <w:rFonts w:asciiTheme="minorHAnsi" w:hAnsiTheme="minorHAnsi"/>
          <w:b/>
          <w:sz w:val="24"/>
          <w:szCs w:val="24"/>
        </w:rPr>
      </w:pPr>
      <w:r w:rsidRPr="00997698">
        <w:rPr>
          <w:rFonts w:asciiTheme="minorHAnsi" w:hAnsiTheme="minorHAnsi"/>
          <w:b/>
          <w:sz w:val="24"/>
          <w:szCs w:val="24"/>
        </w:rPr>
        <w:t>w zakresie dotyczącym zagadnień proceduralnych:</w:t>
      </w:r>
    </w:p>
    <w:p w14:paraId="0400EEA7" w14:textId="659229EA" w:rsidR="006F7F07" w:rsidRPr="00997698" w:rsidRDefault="006F7F07" w:rsidP="00445EED">
      <w:pPr>
        <w:pStyle w:val="Tekstpodstawowy"/>
        <w:tabs>
          <w:tab w:val="left" w:pos="762"/>
        </w:tabs>
        <w:spacing w:before="120" w:line="360" w:lineRule="auto"/>
        <w:ind w:left="1068" w:right="20"/>
        <w:jc w:val="left"/>
        <w:rPr>
          <w:rFonts w:asciiTheme="minorHAnsi" w:hAnsiTheme="minorHAnsi"/>
          <w:sz w:val="24"/>
          <w:szCs w:val="24"/>
        </w:rPr>
      </w:pPr>
      <w:r w:rsidRPr="00997698">
        <w:rPr>
          <w:rFonts w:asciiTheme="minorHAnsi" w:hAnsiTheme="minorHAnsi"/>
          <w:sz w:val="24"/>
          <w:szCs w:val="24"/>
        </w:rPr>
        <w:t>Paulina Pawłow</w:t>
      </w:r>
      <w:r w:rsidR="00CE1556" w:rsidRPr="00997698">
        <w:rPr>
          <w:rFonts w:asciiTheme="minorHAnsi" w:hAnsiTheme="minorHAnsi"/>
          <w:sz w:val="24"/>
          <w:szCs w:val="24"/>
        </w:rPr>
        <w:t>ska</w:t>
      </w:r>
    </w:p>
    <w:p w14:paraId="32D0408E" w14:textId="77777777" w:rsidR="00D46D0C" w:rsidRPr="00997698" w:rsidRDefault="00D46D0C" w:rsidP="00445EED">
      <w:pPr>
        <w:pStyle w:val="Akapitzlist"/>
        <w:spacing w:line="360" w:lineRule="auto"/>
        <w:ind w:left="360"/>
        <w:rPr>
          <w:rFonts w:asciiTheme="minorHAnsi" w:hAnsiTheme="minorHAnsi"/>
          <w:b/>
        </w:rPr>
      </w:pPr>
    </w:p>
    <w:p w14:paraId="7A4950CA" w14:textId="77777777" w:rsidR="007A0CE0" w:rsidRPr="00FA3664" w:rsidRDefault="007A0CE0" w:rsidP="00445EED">
      <w:pPr>
        <w:pStyle w:val="Akapitzlist"/>
        <w:numPr>
          <w:ilvl w:val="0"/>
          <w:numId w:val="8"/>
        </w:numPr>
        <w:spacing w:line="360" w:lineRule="auto"/>
        <w:rPr>
          <w:rFonts w:asciiTheme="minorHAnsi" w:hAnsiTheme="minorHAnsi"/>
          <w:b/>
        </w:rPr>
      </w:pPr>
      <w:r w:rsidRPr="00997698">
        <w:rPr>
          <w:rFonts w:asciiTheme="minorHAnsi" w:hAnsiTheme="minorHAnsi"/>
          <w:b/>
        </w:rPr>
        <w:t xml:space="preserve">Sposób oraz termin składania </w:t>
      </w:r>
      <w:r w:rsidRPr="00FA3664">
        <w:rPr>
          <w:rFonts w:asciiTheme="minorHAnsi" w:hAnsiTheme="minorHAnsi"/>
          <w:b/>
        </w:rPr>
        <w:t>ofert. Termin otwarcia ofert</w:t>
      </w:r>
    </w:p>
    <w:p w14:paraId="69AD40FA" w14:textId="694D53E4" w:rsidR="00D46D0C" w:rsidRPr="00FA3664" w:rsidRDefault="00D46D0C"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 xml:space="preserve">Ofertę należy złożyć w terminie </w:t>
      </w:r>
      <w:r w:rsidRPr="00FA3664">
        <w:rPr>
          <w:rFonts w:asciiTheme="minorHAnsi" w:hAnsiTheme="minorHAnsi"/>
          <w:b/>
        </w:rPr>
        <w:t xml:space="preserve">do dnia </w:t>
      </w:r>
      <w:r w:rsidR="00956936" w:rsidRPr="00FA3664">
        <w:rPr>
          <w:rFonts w:asciiTheme="minorHAnsi" w:hAnsiTheme="minorHAnsi"/>
          <w:b/>
        </w:rPr>
        <w:t>04.11.</w:t>
      </w:r>
      <w:r w:rsidR="00FF5BC1" w:rsidRPr="00FA3664">
        <w:rPr>
          <w:rFonts w:asciiTheme="minorHAnsi" w:hAnsiTheme="minorHAnsi"/>
          <w:b/>
        </w:rPr>
        <w:t>202</w:t>
      </w:r>
      <w:r w:rsidR="004B55EE" w:rsidRPr="00FA3664">
        <w:rPr>
          <w:rFonts w:asciiTheme="minorHAnsi" w:hAnsiTheme="minorHAnsi"/>
          <w:b/>
        </w:rPr>
        <w:t>4</w:t>
      </w:r>
      <w:r w:rsidR="00FF5BC1" w:rsidRPr="00FA3664">
        <w:rPr>
          <w:rFonts w:asciiTheme="minorHAnsi" w:hAnsiTheme="minorHAnsi"/>
          <w:b/>
        </w:rPr>
        <w:t xml:space="preserve"> r.</w:t>
      </w:r>
      <w:r w:rsidRPr="00FA3664">
        <w:rPr>
          <w:rFonts w:asciiTheme="minorHAnsi" w:hAnsiTheme="minorHAnsi"/>
          <w:b/>
        </w:rPr>
        <w:t xml:space="preserve"> do godz. </w:t>
      </w:r>
      <w:r w:rsidR="004B55EE" w:rsidRPr="00FA3664">
        <w:rPr>
          <w:rFonts w:asciiTheme="minorHAnsi" w:hAnsiTheme="minorHAnsi"/>
          <w:b/>
        </w:rPr>
        <w:t>11</w:t>
      </w:r>
      <w:r w:rsidR="00FA3EF1" w:rsidRPr="00FA3664">
        <w:rPr>
          <w:rFonts w:asciiTheme="minorHAnsi" w:hAnsiTheme="minorHAnsi"/>
          <w:b/>
        </w:rPr>
        <w:t>:</w:t>
      </w:r>
      <w:r w:rsidR="004B55EE" w:rsidRPr="00FA3664">
        <w:rPr>
          <w:rFonts w:asciiTheme="minorHAnsi" w:hAnsiTheme="minorHAnsi"/>
          <w:b/>
        </w:rPr>
        <w:t>15</w:t>
      </w:r>
    </w:p>
    <w:p w14:paraId="36A2B0BB" w14:textId="77777777" w:rsidR="009722C4" w:rsidRPr="00FA3664" w:rsidRDefault="00D46D0C"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Sposób składania ofert:</w:t>
      </w:r>
    </w:p>
    <w:p w14:paraId="1A62BDB8" w14:textId="0DBF4D92" w:rsidR="007B2E8F" w:rsidRPr="00FA3664" w:rsidRDefault="007B2E8F" w:rsidP="00445EED">
      <w:pPr>
        <w:pStyle w:val="Akapitzlist"/>
        <w:spacing w:line="360" w:lineRule="auto"/>
        <w:ind w:left="708"/>
        <w:rPr>
          <w:rFonts w:asciiTheme="minorHAnsi" w:hAnsiTheme="minorHAnsi" w:cstheme="minorHAnsi"/>
          <w:color w:val="337AB7"/>
          <w:u w:val="single"/>
          <w:shd w:val="clear" w:color="auto" w:fill="FFFFFF"/>
        </w:rPr>
      </w:pPr>
      <w:r w:rsidRPr="00FA3664">
        <w:rPr>
          <w:rFonts w:asciiTheme="minorHAnsi" w:hAnsiTheme="minorHAnsi"/>
        </w:rPr>
        <w:t>- za pośrednictwem Platformy</w:t>
      </w:r>
      <w:r w:rsidR="00165DA3" w:rsidRPr="00FA3664">
        <w:rPr>
          <w:rFonts w:asciiTheme="minorHAnsi" w:hAnsiTheme="minorHAnsi"/>
        </w:rPr>
        <w:t xml:space="preserve"> </w:t>
      </w:r>
      <w:hyperlink r:id="rId26" w:history="1">
        <w:r w:rsidR="00075A5C" w:rsidRPr="00FA3664">
          <w:rPr>
            <w:rStyle w:val="Hipercze"/>
            <w:rFonts w:asciiTheme="minorHAnsi" w:hAnsiTheme="minorHAnsi" w:cstheme="minorHAnsi"/>
            <w:shd w:val="clear" w:color="auto" w:fill="FFFFFF"/>
          </w:rPr>
          <w:t>https://platformazakupowa.pl/transakcja/9</w:t>
        </w:r>
      </w:hyperlink>
      <w:r w:rsidR="00075A5C" w:rsidRPr="00FA3664">
        <w:rPr>
          <w:rStyle w:val="Hipercze"/>
          <w:rFonts w:asciiTheme="minorHAnsi" w:hAnsiTheme="minorHAnsi" w:cstheme="minorHAnsi"/>
          <w:shd w:val="clear" w:color="auto" w:fill="FFFFFF"/>
        </w:rPr>
        <w:t>86041</w:t>
      </w:r>
    </w:p>
    <w:p w14:paraId="5914EFC5" w14:textId="18C5000E" w:rsidR="00AD091B" w:rsidRPr="00FA3664" w:rsidRDefault="00AD091B" w:rsidP="00445EED">
      <w:pPr>
        <w:widowControl/>
        <w:autoSpaceDE/>
        <w:autoSpaceDN/>
        <w:adjustRightInd/>
        <w:spacing w:line="360" w:lineRule="auto"/>
        <w:ind w:left="792" w:right="-108"/>
        <w:rPr>
          <w:rFonts w:asciiTheme="minorHAnsi" w:hAnsiTheme="minorHAnsi"/>
        </w:rPr>
      </w:pPr>
      <w:r w:rsidRPr="00FA3664">
        <w:rPr>
          <w:rFonts w:asciiTheme="minorHAnsi" w:hAnsiTheme="minorHAnsi"/>
        </w:rPr>
        <w:lastRenderedPageBreak/>
        <w:t>- Instrukcja składania ofert:</w:t>
      </w:r>
    </w:p>
    <w:p w14:paraId="133F2DB0" w14:textId="77777777" w:rsidR="00AD091B" w:rsidRPr="00FA3664" w:rsidRDefault="00AD091B" w:rsidP="00445EED">
      <w:pPr>
        <w:widowControl/>
        <w:autoSpaceDE/>
        <w:autoSpaceDN/>
        <w:adjustRightInd/>
        <w:spacing w:line="360" w:lineRule="auto"/>
        <w:ind w:left="792" w:right="-108"/>
        <w:rPr>
          <w:rFonts w:asciiTheme="minorHAnsi" w:hAnsiTheme="minorHAnsi"/>
        </w:rPr>
      </w:pPr>
      <w:hyperlink r:id="rId27" w:history="1">
        <w:r w:rsidRPr="00FA3664">
          <w:rPr>
            <w:rStyle w:val="Hipercze"/>
            <w:rFonts w:asciiTheme="minorHAnsi" w:hAnsiTheme="minorHAnsi"/>
          </w:rPr>
          <w:t>https://drive.google.com/file/d/1Kd1DttbBeiNWt4q4slS4t76lZVKPbkyD/view</w:t>
        </w:r>
      </w:hyperlink>
      <w:r w:rsidRPr="00FA3664">
        <w:rPr>
          <w:rFonts w:asciiTheme="minorHAnsi" w:hAnsiTheme="minorHAnsi"/>
        </w:rPr>
        <w:t xml:space="preserve"> </w:t>
      </w:r>
    </w:p>
    <w:p w14:paraId="79C87999" w14:textId="0CD4F4E1" w:rsidR="002514A6" w:rsidRPr="00FA3664" w:rsidRDefault="002514A6"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 xml:space="preserve">Za datę złożenia oferty </w:t>
      </w:r>
      <w:r w:rsidRPr="00FA3664">
        <w:rPr>
          <w:rFonts w:asciiTheme="minorHAnsi" w:hAnsiTheme="minorHAnsi"/>
          <w:color w:val="000000"/>
        </w:rPr>
        <w:t xml:space="preserve">przyjmuje się datę jej przekazania w systemie (platformie) </w:t>
      </w:r>
      <w:r w:rsidR="00AA00EC" w:rsidRPr="00FA3664">
        <w:rPr>
          <w:rFonts w:asciiTheme="minorHAnsi" w:hAnsiTheme="minorHAnsi"/>
          <w:color w:val="000000"/>
        </w:rPr>
        <w:br/>
      </w:r>
      <w:r w:rsidRPr="00FA3664">
        <w:rPr>
          <w:rFonts w:asciiTheme="minorHAnsi" w:hAnsiTheme="minorHAnsi"/>
          <w:color w:val="000000"/>
        </w:rPr>
        <w:t>w drugim kroku składania oferty poprzez kliknięcie przycisku “Złóż ofertę”</w:t>
      </w:r>
      <w:r w:rsidR="003062F2" w:rsidRPr="00FA3664">
        <w:rPr>
          <w:rFonts w:asciiTheme="minorHAnsi" w:hAnsiTheme="minorHAnsi"/>
          <w:color w:val="000000"/>
        </w:rPr>
        <w:br/>
      </w:r>
      <w:r w:rsidRPr="00FA3664">
        <w:rPr>
          <w:rFonts w:asciiTheme="minorHAnsi" w:hAnsiTheme="minorHAnsi"/>
          <w:color w:val="000000"/>
        </w:rPr>
        <w:t>i wyświetlenie się komunikatu, że oferta została zaszyfrowana i złożona.</w:t>
      </w:r>
    </w:p>
    <w:p w14:paraId="1AEDD96C" w14:textId="488B55BC" w:rsidR="008C403B" w:rsidRPr="00FA3664" w:rsidRDefault="008C403B"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b/>
        </w:rPr>
        <w:t>Otwarcie ofert</w:t>
      </w:r>
      <w:r w:rsidRPr="00FA3664">
        <w:rPr>
          <w:rFonts w:asciiTheme="minorHAnsi" w:hAnsiTheme="minorHAnsi"/>
        </w:rPr>
        <w:t xml:space="preserve"> nastąpi </w:t>
      </w:r>
      <w:r w:rsidRPr="00FA3664">
        <w:rPr>
          <w:rFonts w:asciiTheme="minorHAnsi" w:hAnsiTheme="minorHAnsi"/>
          <w:b/>
        </w:rPr>
        <w:t xml:space="preserve">w dniu </w:t>
      </w:r>
      <w:r w:rsidR="00956936" w:rsidRPr="00FA3664">
        <w:rPr>
          <w:rFonts w:asciiTheme="minorHAnsi" w:hAnsiTheme="minorHAnsi"/>
          <w:b/>
        </w:rPr>
        <w:t>04.11.2</w:t>
      </w:r>
      <w:r w:rsidR="00FF5BC1" w:rsidRPr="00FA3664">
        <w:rPr>
          <w:rFonts w:asciiTheme="minorHAnsi" w:hAnsiTheme="minorHAnsi"/>
          <w:b/>
        </w:rPr>
        <w:t>02</w:t>
      </w:r>
      <w:r w:rsidR="004B55EE" w:rsidRPr="00FA3664">
        <w:rPr>
          <w:rFonts w:asciiTheme="minorHAnsi" w:hAnsiTheme="minorHAnsi"/>
          <w:b/>
        </w:rPr>
        <w:t>4</w:t>
      </w:r>
      <w:r w:rsidR="00FA3EF1" w:rsidRPr="00FA3664">
        <w:rPr>
          <w:rFonts w:asciiTheme="minorHAnsi" w:hAnsiTheme="minorHAnsi"/>
          <w:b/>
        </w:rPr>
        <w:t xml:space="preserve"> r. </w:t>
      </w:r>
      <w:r w:rsidRPr="00FA3664">
        <w:rPr>
          <w:rFonts w:asciiTheme="minorHAnsi" w:hAnsiTheme="minorHAnsi"/>
          <w:b/>
        </w:rPr>
        <w:t xml:space="preserve">o godz. </w:t>
      </w:r>
      <w:r w:rsidR="004B55EE" w:rsidRPr="00FA3664">
        <w:rPr>
          <w:rFonts w:asciiTheme="minorHAnsi" w:hAnsiTheme="minorHAnsi"/>
          <w:b/>
        </w:rPr>
        <w:t>11</w:t>
      </w:r>
      <w:r w:rsidR="00FA3EF1" w:rsidRPr="00FA3664">
        <w:rPr>
          <w:rFonts w:asciiTheme="minorHAnsi" w:hAnsiTheme="minorHAnsi"/>
          <w:b/>
        </w:rPr>
        <w:t>:</w:t>
      </w:r>
      <w:r w:rsidR="004B55EE" w:rsidRPr="00FA3664">
        <w:rPr>
          <w:rFonts w:asciiTheme="minorHAnsi" w:hAnsiTheme="minorHAnsi"/>
          <w:b/>
        </w:rPr>
        <w:t>20</w:t>
      </w:r>
      <w:r w:rsidRPr="00FA3664">
        <w:rPr>
          <w:rFonts w:asciiTheme="minorHAnsi" w:hAnsiTheme="minorHAnsi"/>
        </w:rPr>
        <w:t xml:space="preserve"> poprzez odszyfrowanie wczytanych na Platformie ofert.</w:t>
      </w:r>
    </w:p>
    <w:p w14:paraId="31BABB02" w14:textId="77777777" w:rsidR="008C403B" w:rsidRPr="00FA3664" w:rsidRDefault="008C403B"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 xml:space="preserve">Zamawiający, najpóźniej przed otwarciem ofert, udostępni na stronie internetowej prowadzonego postępowania informację o kwocie, jaką zamierza przeznaczyć </w:t>
      </w:r>
      <w:r w:rsidRPr="00FA3664">
        <w:rPr>
          <w:rFonts w:asciiTheme="minorHAnsi" w:hAnsiTheme="minorHAnsi"/>
        </w:rPr>
        <w:br/>
        <w:t>na sfinansowanie zamówienia.</w:t>
      </w:r>
    </w:p>
    <w:p w14:paraId="63A50D19" w14:textId="77777777" w:rsidR="008C403B" w:rsidRPr="00FA3664" w:rsidRDefault="008C403B"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Zamawiający, niezwłocznie po otwarciu ofert, udostępnia na stronie internetowej prowadzonego postępowania informacje o:</w:t>
      </w:r>
    </w:p>
    <w:p w14:paraId="4DF45BF6" w14:textId="77777777" w:rsidR="008C403B" w:rsidRPr="00FA3664" w:rsidRDefault="008C403B" w:rsidP="00445EED">
      <w:pPr>
        <w:pStyle w:val="Akapitzlist"/>
        <w:numPr>
          <w:ilvl w:val="0"/>
          <w:numId w:val="19"/>
        </w:numPr>
        <w:spacing w:line="360" w:lineRule="auto"/>
        <w:ind w:right="-108"/>
        <w:rPr>
          <w:rFonts w:asciiTheme="minorHAnsi" w:hAnsiTheme="minorHAnsi"/>
        </w:rPr>
      </w:pPr>
      <w:r w:rsidRPr="00FA3664">
        <w:rPr>
          <w:rFonts w:asciiTheme="minorHAnsi" w:hAnsiTheme="minorHAnsi"/>
        </w:rPr>
        <w:t>nazwach albo imionach i nazwiskach oraz siedzibach lub miejscach prowadzonej działalności gospodarczej bądź miejscach zamieszkania wykonawców, których oferty zostały otwarte;</w:t>
      </w:r>
    </w:p>
    <w:p w14:paraId="3278CB14" w14:textId="77777777" w:rsidR="008C403B" w:rsidRPr="00FA3664" w:rsidRDefault="008C403B" w:rsidP="00445EED">
      <w:pPr>
        <w:pStyle w:val="Akapitzlist"/>
        <w:numPr>
          <w:ilvl w:val="0"/>
          <w:numId w:val="19"/>
        </w:numPr>
        <w:spacing w:line="360" w:lineRule="auto"/>
        <w:ind w:right="-108"/>
        <w:rPr>
          <w:rFonts w:asciiTheme="minorHAnsi" w:hAnsiTheme="minorHAnsi"/>
        </w:rPr>
      </w:pPr>
      <w:r w:rsidRPr="00FA3664">
        <w:rPr>
          <w:rFonts w:asciiTheme="minorHAnsi" w:hAnsiTheme="minorHAnsi"/>
        </w:rPr>
        <w:t>cenach lub kosztach zawartych w ofertach.</w:t>
      </w:r>
    </w:p>
    <w:p w14:paraId="5F138885" w14:textId="77777777" w:rsidR="008C403B" w:rsidRPr="00FA3664" w:rsidRDefault="008C403B"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Wykonawca, przystępując do niniejszego postępowania o udzielenie zamówienia publicznego:</w:t>
      </w:r>
    </w:p>
    <w:p w14:paraId="0B693062" w14:textId="77777777" w:rsidR="0090552F" w:rsidRPr="00FA3664" w:rsidRDefault="008C403B" w:rsidP="00445EED">
      <w:pPr>
        <w:pStyle w:val="Akapitzlist"/>
        <w:widowControl/>
        <w:numPr>
          <w:ilvl w:val="0"/>
          <w:numId w:val="30"/>
        </w:numPr>
        <w:autoSpaceDE/>
        <w:autoSpaceDN/>
        <w:adjustRightInd/>
        <w:spacing w:line="360" w:lineRule="auto"/>
        <w:ind w:right="-108"/>
        <w:rPr>
          <w:rFonts w:asciiTheme="minorHAnsi" w:hAnsiTheme="minorHAnsi"/>
        </w:rPr>
      </w:pPr>
      <w:r w:rsidRPr="00FA3664">
        <w:rPr>
          <w:rFonts w:asciiTheme="minorHAnsi" w:hAnsiTheme="minorHAnsi"/>
        </w:rPr>
        <w:t xml:space="preserve">akceptuje warunki korzystania z platformazakupowa.pl określone w Regulaminie zamieszczonym na stronie internetowej pod adresem: </w:t>
      </w:r>
    </w:p>
    <w:p w14:paraId="5D71DFD0" w14:textId="60C3016D" w:rsidR="008C403B" w:rsidRPr="00FA3664" w:rsidRDefault="0090552F" w:rsidP="00445EED">
      <w:pPr>
        <w:pStyle w:val="Akapitzlist"/>
        <w:widowControl/>
        <w:autoSpaceDE/>
        <w:autoSpaceDN/>
        <w:adjustRightInd/>
        <w:spacing w:line="360" w:lineRule="auto"/>
        <w:ind w:left="1152" w:right="-108"/>
        <w:rPr>
          <w:rFonts w:asciiTheme="minorHAnsi" w:hAnsiTheme="minorHAnsi"/>
        </w:rPr>
      </w:pPr>
      <w:hyperlink r:id="rId28" w:history="1">
        <w:r w:rsidRPr="00FA3664">
          <w:rPr>
            <w:rStyle w:val="Hipercze"/>
            <w:rFonts w:asciiTheme="minorHAnsi" w:hAnsiTheme="minorHAnsi"/>
          </w:rPr>
          <w:t>https://platformazakupowa.pl/strona/1-regulamin</w:t>
        </w:r>
      </w:hyperlink>
      <w:r w:rsidRPr="00FA3664">
        <w:rPr>
          <w:rFonts w:asciiTheme="minorHAnsi" w:hAnsiTheme="minorHAnsi"/>
        </w:rPr>
        <w:t xml:space="preserve"> </w:t>
      </w:r>
      <w:r w:rsidR="008C403B" w:rsidRPr="00FA3664">
        <w:rPr>
          <w:rFonts w:asciiTheme="minorHAnsi" w:hAnsiTheme="minorHAnsi"/>
        </w:rPr>
        <w:t>w zakładce „Regulamin</w:t>
      </w:r>
      <w:r w:rsidR="00422427" w:rsidRPr="00FA3664">
        <w:rPr>
          <w:rFonts w:asciiTheme="minorHAnsi" w:hAnsiTheme="minorHAnsi"/>
        </w:rPr>
        <w:t>”</w:t>
      </w:r>
      <w:r w:rsidR="008C403B" w:rsidRPr="00FA3664">
        <w:rPr>
          <w:rFonts w:asciiTheme="minorHAnsi" w:hAnsiTheme="minorHAnsi"/>
        </w:rPr>
        <w:t xml:space="preserve"> </w:t>
      </w:r>
      <w:r w:rsidR="003062F2" w:rsidRPr="00FA3664">
        <w:rPr>
          <w:rFonts w:asciiTheme="minorHAnsi" w:hAnsiTheme="minorHAnsi"/>
        </w:rPr>
        <w:br/>
      </w:r>
      <w:r w:rsidR="008C403B" w:rsidRPr="00FA3664">
        <w:rPr>
          <w:rFonts w:asciiTheme="minorHAnsi" w:hAnsiTheme="minorHAnsi"/>
        </w:rPr>
        <w:t>oraz uznaje go za wiążący,</w:t>
      </w:r>
    </w:p>
    <w:p w14:paraId="74A421F3" w14:textId="77777777" w:rsidR="008C403B" w:rsidRPr="00FA3664" w:rsidRDefault="008C403B" w:rsidP="00445EED">
      <w:pPr>
        <w:pStyle w:val="Akapitzlist"/>
        <w:widowControl/>
        <w:numPr>
          <w:ilvl w:val="0"/>
          <w:numId w:val="30"/>
        </w:numPr>
        <w:autoSpaceDE/>
        <w:autoSpaceDN/>
        <w:adjustRightInd/>
        <w:spacing w:line="360" w:lineRule="auto"/>
        <w:ind w:right="-108"/>
        <w:rPr>
          <w:rFonts w:asciiTheme="minorHAnsi" w:hAnsiTheme="minorHAnsi"/>
        </w:rPr>
      </w:pPr>
      <w:r w:rsidRPr="00FA3664">
        <w:rPr>
          <w:rFonts w:asciiTheme="minorHAnsi" w:hAnsiTheme="minorHAnsi"/>
        </w:rPr>
        <w:t>zapoznał i stosuje się do Instrukcji składania ofert,</w:t>
      </w:r>
    </w:p>
    <w:p w14:paraId="57B75CFD" w14:textId="228095A6" w:rsidR="008C403B" w:rsidRPr="00FA3664" w:rsidRDefault="008C403B" w:rsidP="00445EED">
      <w:pPr>
        <w:pStyle w:val="Akapitzlist"/>
        <w:widowControl/>
        <w:numPr>
          <w:ilvl w:val="0"/>
          <w:numId w:val="30"/>
        </w:numPr>
        <w:autoSpaceDE/>
        <w:autoSpaceDN/>
        <w:adjustRightInd/>
        <w:spacing w:line="360" w:lineRule="auto"/>
        <w:ind w:right="-108"/>
        <w:rPr>
          <w:rFonts w:asciiTheme="minorHAnsi" w:hAnsiTheme="minorHAnsi"/>
        </w:rPr>
      </w:pPr>
      <w:r w:rsidRPr="00FA3664">
        <w:rPr>
          <w:rFonts w:asciiTheme="minorHAnsi" w:hAnsiTheme="minorHAnsi"/>
        </w:rPr>
        <w:t xml:space="preserve">Zamawiający nie ponosi odpowiedzialności za złożenie oferty w sposób niezgodny </w:t>
      </w:r>
      <w:r w:rsidR="0090552F" w:rsidRPr="00FA3664">
        <w:rPr>
          <w:rFonts w:asciiTheme="minorHAnsi" w:hAnsiTheme="minorHAnsi"/>
        </w:rPr>
        <w:br/>
      </w:r>
      <w:r w:rsidRPr="00FA3664">
        <w:rPr>
          <w:rFonts w:asciiTheme="minorHAnsi" w:hAnsiTheme="minorHAnsi"/>
        </w:rPr>
        <w:t>z Instrukcją korzystania z platformy, w szczególności za sytuację, gdy Zamawiający zapozna się z treścią oferty przed upływem terminu składania ofert (</w:t>
      </w:r>
      <w:r w:rsidR="00422427" w:rsidRPr="00FA3664">
        <w:rPr>
          <w:rFonts w:asciiTheme="minorHAnsi" w:hAnsiTheme="minorHAnsi"/>
        </w:rPr>
        <w:t>np</w:t>
      </w:r>
      <w:r w:rsidRPr="00FA3664">
        <w:rPr>
          <w:rFonts w:asciiTheme="minorHAnsi" w:hAnsiTheme="minorHAnsi"/>
        </w:rPr>
        <w:t xml:space="preserve">. poprzez złożenie oferty w zakładce „Wyślij wiadomość do Zamawiającego”). Taka oferta zostanie uznana przez Zamawiającego za ofertę handlową i nie będzie brana pod uwagę w przedmiotowym postępowaniu, z uwagi na brak dotrzymania wymogu braku możliwości zapoznania się z ofertą przed terminem jej złożenia, o którym mowa w </w:t>
      </w:r>
      <w:r w:rsidR="0082283C" w:rsidRPr="00FA3664">
        <w:rPr>
          <w:rFonts w:asciiTheme="minorHAnsi" w:hAnsiTheme="minorHAnsi"/>
        </w:rPr>
        <w:t>art</w:t>
      </w:r>
      <w:r w:rsidRPr="00FA3664">
        <w:rPr>
          <w:rFonts w:asciiTheme="minorHAnsi" w:hAnsiTheme="minorHAnsi"/>
        </w:rPr>
        <w:t xml:space="preserve">. 221 ustawy </w:t>
      </w:r>
      <w:proofErr w:type="spellStart"/>
      <w:r w:rsidRPr="00FA3664">
        <w:rPr>
          <w:rFonts w:asciiTheme="minorHAnsi" w:hAnsiTheme="minorHAnsi"/>
        </w:rPr>
        <w:t>Pzp</w:t>
      </w:r>
      <w:proofErr w:type="spellEnd"/>
      <w:r w:rsidRPr="00FA3664">
        <w:rPr>
          <w:rFonts w:asciiTheme="minorHAnsi" w:hAnsiTheme="minorHAnsi"/>
        </w:rPr>
        <w:t>,</w:t>
      </w:r>
    </w:p>
    <w:p w14:paraId="30773D8A" w14:textId="39F9BA67" w:rsidR="008C403B" w:rsidRPr="00FA3664" w:rsidRDefault="008C403B" w:rsidP="00445EED">
      <w:pPr>
        <w:pStyle w:val="Akapitzlist"/>
        <w:widowControl/>
        <w:numPr>
          <w:ilvl w:val="0"/>
          <w:numId w:val="30"/>
        </w:numPr>
        <w:autoSpaceDE/>
        <w:autoSpaceDN/>
        <w:adjustRightInd/>
        <w:spacing w:line="360" w:lineRule="auto"/>
        <w:ind w:right="-108"/>
        <w:rPr>
          <w:rFonts w:asciiTheme="minorHAnsi" w:hAnsiTheme="minorHAnsi"/>
        </w:rPr>
      </w:pPr>
      <w:r w:rsidRPr="00FA3664">
        <w:rPr>
          <w:rFonts w:asciiTheme="minorHAnsi" w:hAnsiTheme="minorHAnsi"/>
        </w:rPr>
        <w:lastRenderedPageBreak/>
        <w:t xml:space="preserve">Zamawiający informuje, że instrukcje korzystania z platformy dotyczące </w:t>
      </w:r>
      <w:r w:rsidR="0090552F" w:rsidRPr="00FA3664">
        <w:rPr>
          <w:rFonts w:asciiTheme="minorHAnsi" w:hAnsiTheme="minorHAnsi"/>
        </w:rPr>
        <w:br/>
      </w:r>
      <w:r w:rsidRPr="00FA3664">
        <w:rPr>
          <w:rFonts w:asciiTheme="minorHAnsi" w:hAnsiTheme="minorHAnsi"/>
        </w:rPr>
        <w:t>w szczególności logowania, składania wniosków o wyjaśnienie treści SWZ, składania ofert oraz innych czynności podejmowanych w niniejszym postępowaniu przy użyciu platformazakupowa.pl znajdują się w zakładce „Instrukcje dla Wykonawców</w:t>
      </w:r>
      <w:r w:rsidR="00422427" w:rsidRPr="00FA3664">
        <w:rPr>
          <w:rFonts w:asciiTheme="minorHAnsi" w:hAnsiTheme="minorHAnsi"/>
        </w:rPr>
        <w:t>”</w:t>
      </w:r>
      <w:r w:rsidRPr="00FA3664">
        <w:rPr>
          <w:rFonts w:asciiTheme="minorHAnsi" w:hAnsiTheme="minorHAnsi"/>
        </w:rPr>
        <w:t xml:space="preserve"> na stronie internetowej pod adresem:</w:t>
      </w:r>
    </w:p>
    <w:p w14:paraId="698092A0" w14:textId="77777777" w:rsidR="008C403B" w:rsidRPr="00FA3664" w:rsidRDefault="008C403B" w:rsidP="00445EED">
      <w:pPr>
        <w:pStyle w:val="Akapitzlist"/>
        <w:widowControl/>
        <w:autoSpaceDE/>
        <w:autoSpaceDN/>
        <w:adjustRightInd/>
        <w:spacing w:line="360" w:lineRule="auto"/>
        <w:ind w:left="1152" w:right="-108"/>
        <w:rPr>
          <w:rFonts w:asciiTheme="minorHAnsi" w:hAnsiTheme="minorHAnsi"/>
        </w:rPr>
      </w:pPr>
      <w:hyperlink r:id="rId29" w:history="1">
        <w:r w:rsidRPr="00FA3664">
          <w:rPr>
            <w:rStyle w:val="Hipercze"/>
            <w:rFonts w:asciiTheme="minorHAnsi" w:hAnsiTheme="minorHAnsi"/>
          </w:rPr>
          <w:t>https://platformazakupowa.pl/strona/45-instrukcje</w:t>
        </w:r>
      </w:hyperlink>
      <w:r w:rsidRPr="00FA3664">
        <w:rPr>
          <w:rFonts w:asciiTheme="minorHAnsi" w:hAnsiTheme="minorHAnsi"/>
        </w:rPr>
        <w:t xml:space="preserve"> </w:t>
      </w:r>
    </w:p>
    <w:p w14:paraId="0485E683" w14:textId="4D342BB4" w:rsidR="0020505E" w:rsidRPr="00FA3664" w:rsidRDefault="0020505E"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 xml:space="preserve">Zamawiający, </w:t>
      </w:r>
      <w:r w:rsidRPr="00FA3664">
        <w:rPr>
          <w:rFonts w:asciiTheme="minorHAnsi" w:hAnsiTheme="minorHAnsi"/>
          <w:color w:val="000000"/>
        </w:rPr>
        <w:t xml:space="preserve">zgodnie z </w:t>
      </w:r>
      <w:r w:rsidR="00E64B42" w:rsidRPr="00FA3664">
        <w:rPr>
          <w:rFonts w:asciiTheme="minorHAnsi" w:hAnsiTheme="minorHAnsi"/>
          <w:color w:val="000000"/>
        </w:rPr>
        <w:t xml:space="preserve">Rozporządzeniem Prezesa Rady Ministrów z dnia 31 grudnia 2020 r. w sprawie sposobu sporządzania i przekazywania informacji oraz wymagań technicznych dla dokumentów elektronicznych oraz środków komunikacji elektronicznej w postępowaniu o udzielenie zamówienia publicznego lub konkursie (Dz. U. z 2020 r. poz. 2452), określa </w:t>
      </w:r>
      <w:r w:rsidRPr="00FA3664">
        <w:rPr>
          <w:rFonts w:asciiTheme="minorHAnsi" w:hAnsiTheme="minorHAnsi"/>
          <w:color w:val="000000"/>
        </w:rPr>
        <w:t xml:space="preserve"> niezbędne wymagania sprzętowo </w:t>
      </w:r>
      <w:r w:rsidR="00422427" w:rsidRPr="00FA3664">
        <w:rPr>
          <w:rFonts w:asciiTheme="minorHAnsi" w:hAnsiTheme="minorHAnsi"/>
          <w:color w:val="000000"/>
        </w:rPr>
        <w:t>–</w:t>
      </w:r>
      <w:r w:rsidRPr="00FA3664">
        <w:rPr>
          <w:rFonts w:asciiTheme="minorHAnsi" w:hAnsiTheme="minorHAnsi"/>
          <w:color w:val="000000"/>
        </w:rPr>
        <w:t xml:space="preserve"> aplikacyjne umożliwiające pracę na </w:t>
      </w:r>
      <w:hyperlink r:id="rId30" w:history="1">
        <w:r w:rsidRPr="00FA3664">
          <w:rPr>
            <w:rStyle w:val="Hipercze"/>
            <w:rFonts w:asciiTheme="minorHAnsi" w:hAnsiTheme="minorHAnsi"/>
            <w:color w:val="1155CC"/>
          </w:rPr>
          <w:t>platformazakupowa.pl</w:t>
        </w:r>
      </w:hyperlink>
      <w:r w:rsidRPr="00FA3664">
        <w:rPr>
          <w:rFonts w:asciiTheme="minorHAnsi" w:hAnsiTheme="minorHAnsi"/>
          <w:color w:val="000000"/>
        </w:rPr>
        <w:t>, tj.:</w:t>
      </w:r>
    </w:p>
    <w:p w14:paraId="1FE8CFA9" w14:textId="77777777"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 xml:space="preserve">stały dostęp do sieci Internet o gwarantowanej przepustowości nie mniejszej </w:t>
      </w:r>
      <w:r w:rsidR="00C06004" w:rsidRPr="00FA3664">
        <w:rPr>
          <w:rFonts w:asciiTheme="minorHAnsi" w:hAnsiTheme="minorHAnsi"/>
          <w:color w:val="000000"/>
        </w:rPr>
        <w:br/>
      </w:r>
      <w:r w:rsidRPr="00FA3664">
        <w:rPr>
          <w:rFonts w:asciiTheme="minorHAnsi" w:hAnsiTheme="minorHAnsi"/>
          <w:color w:val="000000"/>
        </w:rPr>
        <w:t xml:space="preserve">niż 512 </w:t>
      </w:r>
      <w:proofErr w:type="spellStart"/>
      <w:r w:rsidRPr="00FA3664">
        <w:rPr>
          <w:rFonts w:asciiTheme="minorHAnsi" w:hAnsiTheme="minorHAnsi"/>
          <w:color w:val="000000"/>
        </w:rPr>
        <w:t>kb</w:t>
      </w:r>
      <w:proofErr w:type="spellEnd"/>
      <w:r w:rsidRPr="00FA3664">
        <w:rPr>
          <w:rFonts w:asciiTheme="minorHAnsi" w:hAnsiTheme="minorHAnsi"/>
          <w:color w:val="000000"/>
        </w:rPr>
        <w:t>/s,</w:t>
      </w:r>
    </w:p>
    <w:p w14:paraId="41735658" w14:textId="657D82B6"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 xml:space="preserve">komputer klasy PC lub MAC o następującej konfiguracji: pamięć min. 2 GB Ram, procesor Intel IV 2 GHZ lub jego nowsza wersja, jeden z systemów operacyjnych </w:t>
      </w:r>
      <w:r w:rsidR="00422427" w:rsidRPr="00FA3664">
        <w:rPr>
          <w:rFonts w:asciiTheme="minorHAnsi" w:hAnsiTheme="minorHAnsi"/>
          <w:color w:val="000000"/>
        </w:rPr>
        <w:t>–</w:t>
      </w:r>
      <w:r w:rsidRPr="00FA3664">
        <w:rPr>
          <w:rFonts w:asciiTheme="minorHAnsi" w:hAnsiTheme="minorHAnsi"/>
          <w:color w:val="000000"/>
        </w:rPr>
        <w:t xml:space="preserve"> MS Windows 7, Mac Os x 10 4, Linux, lub ich nowsze wersje,</w:t>
      </w:r>
    </w:p>
    <w:p w14:paraId="00C4408B" w14:textId="77777777"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zainstalowana dowolna przeglądarka internetowa, w przypadku Internet Explorer minimalnie wersja 10.0,</w:t>
      </w:r>
    </w:p>
    <w:p w14:paraId="03ECCE6B" w14:textId="77777777"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włączona obsługa JavaScript,</w:t>
      </w:r>
    </w:p>
    <w:p w14:paraId="2EB7A202" w14:textId="77777777"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 xml:space="preserve">zainstalowany program Adobe </w:t>
      </w:r>
      <w:proofErr w:type="spellStart"/>
      <w:r w:rsidRPr="00FA3664">
        <w:rPr>
          <w:rFonts w:asciiTheme="minorHAnsi" w:hAnsiTheme="minorHAnsi"/>
          <w:color w:val="000000"/>
        </w:rPr>
        <w:t>Acrobat</w:t>
      </w:r>
      <w:proofErr w:type="spellEnd"/>
      <w:r w:rsidRPr="00FA3664">
        <w:rPr>
          <w:rFonts w:asciiTheme="minorHAnsi" w:hAnsiTheme="minorHAnsi"/>
          <w:color w:val="000000"/>
        </w:rPr>
        <w:t xml:space="preserve"> Reader lub inny obsługujący format plików .pdf,</w:t>
      </w:r>
    </w:p>
    <w:p w14:paraId="55CF0278" w14:textId="4B302F1D"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 xml:space="preserve">Szyfrowanie na platformazakupowa.pl odbywa się za pomocą protokołu </w:t>
      </w:r>
      <w:r w:rsidR="00AA00EC" w:rsidRPr="00FA3664">
        <w:rPr>
          <w:rFonts w:asciiTheme="minorHAnsi" w:hAnsiTheme="minorHAnsi"/>
          <w:color w:val="000000"/>
        </w:rPr>
        <w:br/>
      </w:r>
      <w:r w:rsidRPr="00FA3664">
        <w:rPr>
          <w:rFonts w:asciiTheme="minorHAnsi" w:hAnsiTheme="minorHAnsi"/>
          <w:color w:val="000000"/>
        </w:rPr>
        <w:t>TLS 1.3.</w:t>
      </w:r>
    </w:p>
    <w:p w14:paraId="019EAB0C" w14:textId="77777777" w:rsidR="0020505E" w:rsidRPr="00FA3664" w:rsidRDefault="0020505E" w:rsidP="00445EED">
      <w:pPr>
        <w:pStyle w:val="Akapitzlist"/>
        <w:widowControl/>
        <w:numPr>
          <w:ilvl w:val="0"/>
          <w:numId w:val="33"/>
        </w:numPr>
        <w:autoSpaceDE/>
        <w:autoSpaceDN/>
        <w:adjustRightInd/>
        <w:spacing w:line="360" w:lineRule="auto"/>
        <w:ind w:right="-108"/>
        <w:rPr>
          <w:rFonts w:asciiTheme="minorHAnsi" w:hAnsiTheme="minorHAnsi"/>
        </w:rPr>
      </w:pPr>
      <w:r w:rsidRPr="00FA3664">
        <w:rPr>
          <w:rFonts w:asciiTheme="minorHAnsi" w:hAnsiTheme="minorHAnsi"/>
          <w:color w:val="000000"/>
        </w:rPr>
        <w:t xml:space="preserve">Oznaczenie czasu odbioru danych przez platformę zakupową stanowi datę </w:t>
      </w:r>
      <w:r w:rsidR="00C06004" w:rsidRPr="00FA3664">
        <w:rPr>
          <w:rFonts w:asciiTheme="minorHAnsi" w:hAnsiTheme="minorHAnsi"/>
          <w:color w:val="000000"/>
        </w:rPr>
        <w:br/>
      </w:r>
      <w:r w:rsidRPr="00FA3664">
        <w:rPr>
          <w:rFonts w:asciiTheme="minorHAnsi" w:hAnsiTheme="minorHAnsi"/>
          <w:color w:val="000000"/>
        </w:rPr>
        <w:t>oraz dokładny czas (</w:t>
      </w:r>
      <w:proofErr w:type="spellStart"/>
      <w:r w:rsidRPr="00FA3664">
        <w:rPr>
          <w:rFonts w:asciiTheme="minorHAnsi" w:hAnsiTheme="minorHAnsi"/>
          <w:color w:val="000000"/>
        </w:rPr>
        <w:t>hh:mm:ss</w:t>
      </w:r>
      <w:proofErr w:type="spellEnd"/>
      <w:r w:rsidRPr="00FA3664">
        <w:rPr>
          <w:rFonts w:asciiTheme="minorHAnsi" w:hAnsiTheme="minorHAnsi"/>
          <w:color w:val="000000"/>
        </w:rPr>
        <w:t>) generowany wg. czasu lokalnego serwera synchronizowanego z zegarem Głównego Urzędu Miar.</w:t>
      </w:r>
    </w:p>
    <w:p w14:paraId="3F14A74D" w14:textId="77777777" w:rsidR="008C403B" w:rsidRPr="00FA3664" w:rsidRDefault="008C403B" w:rsidP="00445EED">
      <w:pPr>
        <w:widowControl/>
        <w:numPr>
          <w:ilvl w:val="1"/>
          <w:numId w:val="13"/>
        </w:numPr>
        <w:autoSpaceDE/>
        <w:autoSpaceDN/>
        <w:adjustRightInd/>
        <w:spacing w:line="360" w:lineRule="auto"/>
        <w:ind w:left="792" w:right="-108"/>
        <w:rPr>
          <w:rFonts w:asciiTheme="minorHAnsi" w:hAnsiTheme="minorHAnsi"/>
        </w:rPr>
      </w:pPr>
      <w:r w:rsidRPr="00FA3664">
        <w:rPr>
          <w:rFonts w:asciiTheme="minorHAnsi" w:hAnsiTheme="minorHAnsi"/>
        </w:rPr>
        <w:t>Rekomendacje:</w:t>
      </w:r>
    </w:p>
    <w:p w14:paraId="16631ACE" w14:textId="627756C9" w:rsidR="00D46D0C"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Formaty plików wykorzystywanych przez wykonawców powinny być zgodne </w:t>
      </w:r>
      <w:r w:rsidR="0090552F" w:rsidRPr="00FA3664">
        <w:rPr>
          <w:rFonts w:asciiTheme="minorHAnsi" w:hAnsiTheme="minorHAnsi"/>
        </w:rPr>
        <w:br/>
      </w:r>
      <w:r w:rsidRPr="00FA3664">
        <w:rPr>
          <w:rFonts w:asciiTheme="minorHAnsi" w:hAnsiTheme="minorHAnsi"/>
        </w:rPr>
        <w:t xml:space="preserve">z Rozporządzeniem Rady Ministrów z dnia 12 kwietnia 2012 r. w sprawie Krajowych Ram Interoperacyjności, minimalnych wymagań dla rejestrów </w:t>
      </w:r>
      <w:r w:rsidRPr="00FA3664">
        <w:rPr>
          <w:rFonts w:asciiTheme="minorHAnsi" w:hAnsiTheme="minorHAnsi"/>
        </w:rPr>
        <w:lastRenderedPageBreak/>
        <w:t>publicznych i wymiany informacji w postaci elektronicznej oraz minimalnych wymagań dla systemów teleinformatycznych (</w:t>
      </w:r>
      <w:proofErr w:type="spellStart"/>
      <w:r w:rsidRPr="00FA3664">
        <w:rPr>
          <w:rFonts w:asciiTheme="minorHAnsi" w:hAnsiTheme="minorHAnsi"/>
        </w:rPr>
        <w:t>t.j</w:t>
      </w:r>
      <w:proofErr w:type="spellEnd"/>
      <w:r w:rsidRPr="00FA3664">
        <w:rPr>
          <w:rFonts w:asciiTheme="minorHAnsi" w:hAnsiTheme="minorHAnsi"/>
        </w:rPr>
        <w:t>. Dz.U. z 20</w:t>
      </w:r>
      <w:r w:rsidR="004B55EE" w:rsidRPr="00FA3664">
        <w:rPr>
          <w:rFonts w:asciiTheme="minorHAnsi" w:hAnsiTheme="minorHAnsi"/>
        </w:rPr>
        <w:t>24</w:t>
      </w:r>
      <w:r w:rsidRPr="00FA3664">
        <w:rPr>
          <w:rFonts w:asciiTheme="minorHAnsi" w:hAnsiTheme="minorHAnsi"/>
        </w:rPr>
        <w:t xml:space="preserve"> r. 7</w:t>
      </w:r>
      <w:r w:rsidR="004B55EE" w:rsidRPr="00FA3664">
        <w:rPr>
          <w:rFonts w:asciiTheme="minorHAnsi" w:hAnsiTheme="minorHAnsi"/>
        </w:rPr>
        <w:t>73</w:t>
      </w:r>
      <w:r w:rsidRPr="00FA3664">
        <w:rPr>
          <w:rFonts w:asciiTheme="minorHAnsi" w:hAnsiTheme="minorHAnsi"/>
        </w:rPr>
        <w:t>);</w:t>
      </w:r>
    </w:p>
    <w:p w14:paraId="73080A01"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Zamawiający rekomenduje wykorzystanie formatów: .pdf .</w:t>
      </w:r>
      <w:proofErr w:type="spellStart"/>
      <w:r w:rsidRPr="00FA3664">
        <w:rPr>
          <w:rFonts w:asciiTheme="minorHAnsi" w:hAnsiTheme="minorHAnsi"/>
        </w:rPr>
        <w:t>doc</w:t>
      </w:r>
      <w:proofErr w:type="spellEnd"/>
      <w:r w:rsidRPr="00FA3664">
        <w:rPr>
          <w:rFonts w:asciiTheme="minorHAnsi" w:hAnsiTheme="minorHAnsi"/>
        </w:rPr>
        <w:t xml:space="preserve"> .xls .jpg (.</w:t>
      </w:r>
      <w:proofErr w:type="spellStart"/>
      <w:r w:rsidRPr="00FA3664">
        <w:rPr>
          <w:rFonts w:asciiTheme="minorHAnsi" w:hAnsiTheme="minorHAnsi"/>
        </w:rPr>
        <w:t>jpeg</w:t>
      </w:r>
      <w:proofErr w:type="spellEnd"/>
      <w:r w:rsidRPr="00FA3664">
        <w:rPr>
          <w:rFonts w:asciiTheme="minorHAnsi" w:hAnsiTheme="minorHAnsi"/>
        </w:rPr>
        <w:t xml:space="preserve">) </w:t>
      </w:r>
      <w:r w:rsidR="0090552F" w:rsidRPr="00FA3664">
        <w:rPr>
          <w:rFonts w:asciiTheme="minorHAnsi" w:hAnsiTheme="minorHAnsi"/>
        </w:rPr>
        <w:br/>
      </w:r>
      <w:r w:rsidRPr="00FA3664">
        <w:rPr>
          <w:rFonts w:asciiTheme="minorHAnsi" w:hAnsiTheme="minorHAnsi"/>
          <w:b/>
          <w:bCs/>
        </w:rPr>
        <w:t>ze szczególnym wskazaniem na .pdf;</w:t>
      </w:r>
    </w:p>
    <w:p w14:paraId="1674B8E9"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W celu ewentualnej kompresji danych Zamawiający rekomenduje wykorzystanie jednego z formatów: .zip,  . 7Z;</w:t>
      </w:r>
    </w:p>
    <w:p w14:paraId="16E66F88" w14:textId="217B19C1"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Do formatów uznanych za powszechne a nie występujących w rozporządzeniu należą: .</w:t>
      </w:r>
      <w:proofErr w:type="spellStart"/>
      <w:r w:rsidRPr="00FA3664">
        <w:rPr>
          <w:rFonts w:asciiTheme="minorHAnsi" w:hAnsiTheme="minorHAnsi"/>
        </w:rPr>
        <w:t>rar</w:t>
      </w:r>
      <w:proofErr w:type="spellEnd"/>
      <w:r w:rsidRPr="00FA3664">
        <w:rPr>
          <w:rFonts w:asciiTheme="minorHAnsi" w:hAnsiTheme="minorHAnsi"/>
        </w:rPr>
        <w:t xml:space="preserve"> .gif .</w:t>
      </w:r>
      <w:proofErr w:type="spellStart"/>
      <w:r w:rsidRPr="00FA3664">
        <w:rPr>
          <w:rFonts w:asciiTheme="minorHAnsi" w:hAnsiTheme="minorHAnsi"/>
        </w:rPr>
        <w:t>bmp</w:t>
      </w:r>
      <w:proofErr w:type="spellEnd"/>
      <w:r w:rsidRPr="00FA3664">
        <w:rPr>
          <w:rFonts w:asciiTheme="minorHAnsi" w:hAnsiTheme="minorHAnsi"/>
        </w:rPr>
        <w:t xml:space="preserve"> .</w:t>
      </w:r>
      <w:proofErr w:type="spellStart"/>
      <w:r w:rsidRPr="00FA3664">
        <w:rPr>
          <w:rFonts w:asciiTheme="minorHAnsi" w:hAnsiTheme="minorHAnsi"/>
        </w:rPr>
        <w:t>numbers</w:t>
      </w:r>
      <w:proofErr w:type="spellEnd"/>
      <w:r w:rsidRPr="00FA3664">
        <w:rPr>
          <w:rFonts w:asciiTheme="minorHAnsi" w:hAnsiTheme="minorHAnsi"/>
        </w:rPr>
        <w:t xml:space="preserve"> .</w:t>
      </w:r>
      <w:proofErr w:type="spellStart"/>
      <w:r w:rsidRPr="00FA3664">
        <w:rPr>
          <w:rFonts w:asciiTheme="minorHAnsi" w:hAnsiTheme="minorHAnsi"/>
        </w:rPr>
        <w:t>pages</w:t>
      </w:r>
      <w:proofErr w:type="spellEnd"/>
      <w:r w:rsidRPr="00FA3664">
        <w:rPr>
          <w:rFonts w:asciiTheme="minorHAnsi" w:hAnsiTheme="minorHAnsi"/>
        </w:rPr>
        <w:t>. Dokumenty złożone w takich plikach zostaną potraktowane za złożone nieskutecznie;</w:t>
      </w:r>
    </w:p>
    <w:p w14:paraId="21516051"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Zamawiający zwraca uwagę na ograniczenia wielkości plików podpisywanych profilem zaufanym, który wynosi max 10MB, oraz na ograniczenie wielkości plików podpisywanych w aplikacji </w:t>
      </w:r>
      <w:proofErr w:type="spellStart"/>
      <w:r w:rsidRPr="00FA3664">
        <w:rPr>
          <w:rFonts w:asciiTheme="minorHAnsi" w:hAnsiTheme="minorHAnsi"/>
        </w:rPr>
        <w:t>eDoApp</w:t>
      </w:r>
      <w:proofErr w:type="spellEnd"/>
      <w:r w:rsidRPr="00FA3664">
        <w:rPr>
          <w:rFonts w:asciiTheme="minorHAnsi" w:hAnsiTheme="minorHAnsi"/>
        </w:rPr>
        <w:t xml:space="preserve"> służącej do składania podpisu osobistego, który wynosi max 5MB;</w:t>
      </w:r>
    </w:p>
    <w:p w14:paraId="49E8C7D6"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FA3664">
        <w:rPr>
          <w:rFonts w:asciiTheme="minorHAnsi" w:hAnsiTheme="minorHAnsi"/>
        </w:rPr>
        <w:t>PadES</w:t>
      </w:r>
      <w:proofErr w:type="spellEnd"/>
      <w:r w:rsidRPr="00FA3664">
        <w:rPr>
          <w:rFonts w:asciiTheme="minorHAnsi" w:hAnsiTheme="minorHAnsi"/>
        </w:rPr>
        <w:t>;</w:t>
      </w:r>
    </w:p>
    <w:p w14:paraId="0247305E" w14:textId="018BB146"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Pliki w innych formatach niż PDF zaleca się opatrzyć zewnętrznym podpisem </w:t>
      </w:r>
      <w:proofErr w:type="spellStart"/>
      <w:r w:rsidRPr="00FA3664">
        <w:rPr>
          <w:rFonts w:asciiTheme="minorHAnsi" w:hAnsiTheme="minorHAnsi"/>
        </w:rPr>
        <w:t>X</w:t>
      </w:r>
      <w:r w:rsidR="00422427" w:rsidRPr="00FA3664">
        <w:rPr>
          <w:rFonts w:asciiTheme="minorHAnsi" w:hAnsiTheme="minorHAnsi"/>
        </w:rPr>
        <w:t>a</w:t>
      </w:r>
      <w:r w:rsidRPr="00FA3664">
        <w:rPr>
          <w:rFonts w:asciiTheme="minorHAnsi" w:hAnsiTheme="minorHAnsi"/>
        </w:rPr>
        <w:t>dES</w:t>
      </w:r>
      <w:proofErr w:type="spellEnd"/>
      <w:r w:rsidRPr="00FA3664">
        <w:rPr>
          <w:rFonts w:asciiTheme="minorHAnsi" w:hAnsiTheme="minorHAnsi"/>
        </w:rPr>
        <w:t xml:space="preserve">. Wykonawca powinien pamiętać, aby plik z podpisem przekazywać łącznie </w:t>
      </w:r>
      <w:r w:rsidR="0090552F" w:rsidRPr="00FA3664">
        <w:rPr>
          <w:rFonts w:asciiTheme="minorHAnsi" w:hAnsiTheme="minorHAnsi"/>
        </w:rPr>
        <w:br/>
      </w:r>
      <w:r w:rsidRPr="00FA3664">
        <w:rPr>
          <w:rFonts w:asciiTheme="minorHAnsi" w:hAnsiTheme="minorHAnsi"/>
        </w:rPr>
        <w:t>z dokumentem podpisywanym;</w:t>
      </w:r>
    </w:p>
    <w:p w14:paraId="00172E8A" w14:textId="128C38DD"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Zamawiający zaleca, aby w przypadku podpisywania pliku przez kilka osób, stosować podpisy tego samego rodzaju. Podpisywanie różnymi rodzajami podpisów </w:t>
      </w:r>
      <w:r w:rsidR="00422427" w:rsidRPr="00FA3664">
        <w:rPr>
          <w:rFonts w:asciiTheme="minorHAnsi" w:hAnsiTheme="minorHAnsi"/>
        </w:rPr>
        <w:t>np</w:t>
      </w:r>
      <w:r w:rsidRPr="00FA3664">
        <w:rPr>
          <w:rFonts w:asciiTheme="minorHAnsi" w:hAnsiTheme="minorHAnsi"/>
        </w:rPr>
        <w:t>. osobistym</w:t>
      </w:r>
      <w:r w:rsidR="000C4830" w:rsidRPr="00FA3664">
        <w:rPr>
          <w:rFonts w:asciiTheme="minorHAnsi" w:hAnsiTheme="minorHAnsi"/>
        </w:rPr>
        <w:t xml:space="preserve"> </w:t>
      </w:r>
      <w:r w:rsidRPr="00FA3664">
        <w:rPr>
          <w:rFonts w:asciiTheme="minorHAnsi" w:hAnsiTheme="minorHAnsi"/>
        </w:rPr>
        <w:t xml:space="preserve">i kwalifikowanym może doprowadzić do problemów </w:t>
      </w:r>
      <w:r w:rsidR="00AA00EC" w:rsidRPr="00FA3664">
        <w:rPr>
          <w:rFonts w:asciiTheme="minorHAnsi" w:hAnsiTheme="minorHAnsi"/>
        </w:rPr>
        <w:br/>
      </w:r>
      <w:r w:rsidRPr="00FA3664">
        <w:rPr>
          <w:rFonts w:asciiTheme="minorHAnsi" w:hAnsiTheme="minorHAnsi"/>
        </w:rPr>
        <w:t>w weryfikacji plików;</w:t>
      </w:r>
    </w:p>
    <w:p w14:paraId="146113F1"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Zamawiający zaleca, aby wykonawca z odpowiednim wyprzedzeniem przetestował możliwość prawidłowego wykorzystania wybranej metody podpisania plików oferty;</w:t>
      </w:r>
    </w:p>
    <w:p w14:paraId="6B46CAAD"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Zaleca się, aby komunikacja z wykonawcami odbywała się tylko na platformie </w:t>
      </w:r>
      <w:r w:rsidR="0090552F" w:rsidRPr="00FA3664">
        <w:rPr>
          <w:rFonts w:asciiTheme="minorHAnsi" w:hAnsiTheme="minorHAnsi"/>
        </w:rPr>
        <w:br/>
      </w:r>
      <w:r w:rsidRPr="00FA3664">
        <w:rPr>
          <w:rFonts w:asciiTheme="minorHAnsi" w:hAnsiTheme="minorHAnsi"/>
        </w:rPr>
        <w:t>za pośrednictwem formularza “Wyślij wiadomość do Zamawiającego”;</w:t>
      </w:r>
    </w:p>
    <w:p w14:paraId="15DA3EAE"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Ofertę należy przygotować z należytą starannością i z zachowaniem odpowiedniego odstępu czasu do daty zakończenia przyjmowania ofert;</w:t>
      </w:r>
    </w:p>
    <w:p w14:paraId="70A363C3" w14:textId="77777777"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lastRenderedPageBreak/>
        <w:t>Podczas podpisywania plików zaleca się stosowanie algorytmu skrótu SHA2 zamiast SHA1;</w:t>
      </w:r>
    </w:p>
    <w:p w14:paraId="473725C7" w14:textId="1979F98A" w:rsidR="008C403B" w:rsidRPr="00FA3664" w:rsidRDefault="008C403B"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W przypadku kompresowania dokumentów </w:t>
      </w:r>
      <w:r w:rsidR="00422427" w:rsidRPr="00FA3664">
        <w:rPr>
          <w:rFonts w:asciiTheme="minorHAnsi" w:hAnsiTheme="minorHAnsi"/>
        </w:rPr>
        <w:t>np</w:t>
      </w:r>
      <w:r w:rsidRPr="00FA3664">
        <w:rPr>
          <w:rFonts w:asciiTheme="minorHAnsi" w:hAnsiTheme="minorHAnsi"/>
        </w:rPr>
        <w:t>. w plik ZIP zaleca się wcześniejsze podpisanie każdego ze skompresowanych plików;</w:t>
      </w:r>
    </w:p>
    <w:p w14:paraId="29B1198A" w14:textId="77777777" w:rsidR="008C403B" w:rsidRPr="00FA3664" w:rsidRDefault="0090552F" w:rsidP="00445EED">
      <w:pPr>
        <w:pStyle w:val="Akapitzlist"/>
        <w:numPr>
          <w:ilvl w:val="0"/>
          <w:numId w:val="31"/>
        </w:numPr>
        <w:spacing w:line="360" w:lineRule="auto"/>
        <w:rPr>
          <w:rFonts w:asciiTheme="minorHAnsi" w:hAnsiTheme="minorHAnsi"/>
        </w:rPr>
      </w:pPr>
      <w:r w:rsidRPr="00FA3664">
        <w:rPr>
          <w:rFonts w:asciiTheme="minorHAnsi" w:hAnsiTheme="minorHAnsi"/>
        </w:rPr>
        <w:t>Zamawiający rekomenduje wykorzystanie podpisu z kwalifikowanym znacznikiem czasu;</w:t>
      </w:r>
    </w:p>
    <w:p w14:paraId="0A2D793C" w14:textId="77777777" w:rsidR="0090552F" w:rsidRPr="00FA3664" w:rsidRDefault="0090552F" w:rsidP="00445EED">
      <w:pPr>
        <w:pStyle w:val="Akapitzlist"/>
        <w:numPr>
          <w:ilvl w:val="0"/>
          <w:numId w:val="31"/>
        </w:numPr>
        <w:spacing w:line="360" w:lineRule="auto"/>
        <w:rPr>
          <w:rFonts w:asciiTheme="minorHAnsi" w:hAnsiTheme="minorHAnsi"/>
        </w:rPr>
      </w:pPr>
      <w:r w:rsidRPr="00FA3664">
        <w:rPr>
          <w:rFonts w:asciiTheme="minorHAnsi" w:hAnsiTheme="minorHAnsi"/>
        </w:rPr>
        <w:t xml:space="preserve">Zamawiający zaleca, aby nie wprowadzać jakichkolwiek zmian w plikach </w:t>
      </w:r>
      <w:r w:rsidRPr="00FA3664">
        <w:rPr>
          <w:rFonts w:asciiTheme="minorHAnsi" w:hAnsiTheme="minorHAnsi"/>
        </w:rPr>
        <w:br/>
        <w:t xml:space="preserve">po podpisaniu ich podpisem kwalifikowanym. Może to skutkować naruszeniem integralności plików co równoważne będzie z koniecznością odrzucenia oferty </w:t>
      </w:r>
      <w:r w:rsidRPr="00FA3664">
        <w:rPr>
          <w:rFonts w:asciiTheme="minorHAnsi" w:hAnsiTheme="minorHAnsi"/>
        </w:rPr>
        <w:br/>
        <w:t>w postępowaniu.</w:t>
      </w:r>
    </w:p>
    <w:p w14:paraId="0D90ABD2" w14:textId="77777777" w:rsidR="008C403B" w:rsidRPr="00FA3664" w:rsidRDefault="008C403B" w:rsidP="00445EED">
      <w:pPr>
        <w:pStyle w:val="Akapitzlist"/>
        <w:spacing w:line="360" w:lineRule="auto"/>
        <w:ind w:left="1152"/>
        <w:rPr>
          <w:rFonts w:asciiTheme="minorHAnsi" w:hAnsiTheme="minorHAnsi"/>
        </w:rPr>
      </w:pPr>
    </w:p>
    <w:p w14:paraId="021C5389" w14:textId="77777777" w:rsidR="007A0CE0" w:rsidRPr="00FA3664" w:rsidRDefault="007A0CE0" w:rsidP="00445EED">
      <w:pPr>
        <w:pStyle w:val="Akapitzlist"/>
        <w:numPr>
          <w:ilvl w:val="0"/>
          <w:numId w:val="8"/>
        </w:numPr>
        <w:spacing w:line="360" w:lineRule="auto"/>
        <w:rPr>
          <w:rFonts w:asciiTheme="minorHAnsi" w:hAnsiTheme="minorHAnsi"/>
          <w:b/>
        </w:rPr>
      </w:pPr>
      <w:r w:rsidRPr="00FA3664">
        <w:rPr>
          <w:rFonts w:asciiTheme="minorHAnsi" w:hAnsiTheme="minorHAnsi"/>
          <w:b/>
        </w:rPr>
        <w:t>Termin związania ofertą</w:t>
      </w:r>
    </w:p>
    <w:p w14:paraId="63A859F9" w14:textId="1174025B" w:rsidR="00F35C8A" w:rsidRPr="00FA3664" w:rsidRDefault="00D46D0C" w:rsidP="00445EED">
      <w:pPr>
        <w:pStyle w:val="Akapitzlist"/>
        <w:numPr>
          <w:ilvl w:val="0"/>
          <w:numId w:val="38"/>
        </w:numPr>
        <w:spacing w:line="360" w:lineRule="auto"/>
        <w:ind w:right="-108"/>
        <w:rPr>
          <w:rFonts w:asciiTheme="minorHAnsi" w:hAnsiTheme="minorHAnsi"/>
          <w:b/>
          <w:bCs/>
        </w:rPr>
      </w:pPr>
      <w:r w:rsidRPr="00FA3664">
        <w:rPr>
          <w:rFonts w:asciiTheme="minorHAnsi" w:hAnsiTheme="minorHAnsi"/>
        </w:rPr>
        <w:t>Wykonawca pozostaje związany ofertą</w:t>
      </w:r>
      <w:r w:rsidR="00A732AE" w:rsidRPr="00FA3664">
        <w:rPr>
          <w:rFonts w:asciiTheme="minorHAnsi" w:hAnsiTheme="minorHAnsi"/>
        </w:rPr>
        <w:t xml:space="preserve"> od dnia upływu terminu składania ofert</w:t>
      </w:r>
      <w:r w:rsidRPr="00FA3664">
        <w:rPr>
          <w:rFonts w:asciiTheme="minorHAnsi" w:hAnsiTheme="minorHAnsi"/>
        </w:rPr>
        <w:t xml:space="preserve"> </w:t>
      </w:r>
      <w:r w:rsidR="00BF572C" w:rsidRPr="00FA3664">
        <w:rPr>
          <w:rFonts w:asciiTheme="minorHAnsi" w:hAnsiTheme="minorHAnsi"/>
          <w:b/>
        </w:rPr>
        <w:t xml:space="preserve">przez okres </w:t>
      </w:r>
      <w:r w:rsidR="003C553B" w:rsidRPr="00FA3664">
        <w:rPr>
          <w:rFonts w:asciiTheme="minorHAnsi" w:hAnsiTheme="minorHAnsi"/>
          <w:b/>
        </w:rPr>
        <w:t>9</w:t>
      </w:r>
      <w:r w:rsidR="00BF572C" w:rsidRPr="00FA3664">
        <w:rPr>
          <w:rFonts w:asciiTheme="minorHAnsi" w:hAnsiTheme="minorHAnsi"/>
          <w:b/>
        </w:rPr>
        <w:t xml:space="preserve">0 dni, tj. </w:t>
      </w:r>
      <w:r w:rsidRPr="00FA3664">
        <w:rPr>
          <w:rFonts w:asciiTheme="minorHAnsi" w:hAnsiTheme="minorHAnsi"/>
          <w:b/>
          <w:bCs/>
        </w:rPr>
        <w:t>do dnia</w:t>
      </w:r>
      <w:r w:rsidR="00EB49DA" w:rsidRPr="00FA3664">
        <w:rPr>
          <w:rFonts w:asciiTheme="minorHAnsi" w:hAnsiTheme="minorHAnsi"/>
          <w:b/>
          <w:bCs/>
        </w:rPr>
        <w:t xml:space="preserve"> 01.02.2025</w:t>
      </w:r>
      <w:r w:rsidR="00FA3EF1" w:rsidRPr="00FA3664">
        <w:rPr>
          <w:rFonts w:asciiTheme="minorHAnsi" w:hAnsiTheme="minorHAnsi"/>
          <w:b/>
          <w:bCs/>
        </w:rPr>
        <w:t xml:space="preserve"> r.</w:t>
      </w:r>
      <w:r w:rsidR="00A732AE" w:rsidRPr="00FA3664">
        <w:rPr>
          <w:rFonts w:asciiTheme="minorHAnsi" w:hAnsiTheme="minorHAnsi"/>
          <w:bCs/>
        </w:rPr>
        <w:t>, przy czym p</w:t>
      </w:r>
      <w:r w:rsidR="00F35C8A" w:rsidRPr="00FA3664">
        <w:rPr>
          <w:rFonts w:asciiTheme="minorHAnsi" w:hAnsiTheme="minorHAnsi"/>
        </w:rPr>
        <w:t>ierwszym dniem terminu związania ofertą jest dzień, w którym upływa termin składania ofert.</w:t>
      </w:r>
    </w:p>
    <w:p w14:paraId="38002CE3" w14:textId="56886B2B" w:rsidR="00A732AE" w:rsidRPr="00997698" w:rsidRDefault="00A732AE" w:rsidP="00445EED">
      <w:pPr>
        <w:pStyle w:val="Akapitzlist"/>
        <w:numPr>
          <w:ilvl w:val="0"/>
          <w:numId w:val="38"/>
        </w:numPr>
        <w:spacing w:line="360" w:lineRule="auto"/>
        <w:ind w:right="-108"/>
        <w:rPr>
          <w:rFonts w:asciiTheme="minorHAnsi" w:hAnsiTheme="minorHAnsi"/>
          <w:b/>
          <w:bCs/>
        </w:rPr>
      </w:pPr>
      <w:r w:rsidRPr="00FA3664">
        <w:rPr>
          <w:rFonts w:asciiTheme="minorHAnsi" w:hAnsiTheme="minorHAnsi"/>
        </w:rPr>
        <w:t xml:space="preserve">W przypadku gdy wybór najkorzystniejszej oferty nie nastąpi przed upływem terminu związania ofertą, Zamawiający przed jego upływem zwróci się jednokrotnie </w:t>
      </w:r>
      <w:r w:rsidR="00AA00EC" w:rsidRPr="00FA3664">
        <w:rPr>
          <w:rFonts w:asciiTheme="minorHAnsi" w:hAnsiTheme="minorHAnsi"/>
        </w:rPr>
        <w:br/>
      </w:r>
      <w:r w:rsidRPr="00FA3664">
        <w:rPr>
          <w:rFonts w:asciiTheme="minorHAnsi" w:hAnsiTheme="minorHAnsi"/>
        </w:rPr>
        <w:t>do Wykonawców o wyrażenie zgody na przedłużenie tego terminu o wskazywany prze</w:t>
      </w:r>
      <w:r w:rsidR="00C40C01" w:rsidRPr="00FA3664">
        <w:rPr>
          <w:rFonts w:asciiTheme="minorHAnsi" w:hAnsiTheme="minorHAnsi"/>
        </w:rPr>
        <w:t>z niego okres, nie dłuższy niż</w:t>
      </w:r>
      <w:r w:rsidR="00C40C01" w:rsidRPr="00997698">
        <w:rPr>
          <w:rFonts w:asciiTheme="minorHAnsi" w:hAnsiTheme="minorHAnsi"/>
        </w:rPr>
        <w:t xml:space="preserve"> 6</w:t>
      </w:r>
      <w:r w:rsidRPr="00997698">
        <w:rPr>
          <w:rFonts w:asciiTheme="minorHAnsi" w:hAnsiTheme="minorHAnsi"/>
        </w:rPr>
        <w:t>0 dni.</w:t>
      </w:r>
    </w:p>
    <w:p w14:paraId="73650213" w14:textId="6A60360A" w:rsidR="00A732AE" w:rsidRPr="00997698" w:rsidRDefault="00A732AE" w:rsidP="00445EED">
      <w:pPr>
        <w:pStyle w:val="Akapitzlist"/>
        <w:numPr>
          <w:ilvl w:val="0"/>
          <w:numId w:val="38"/>
        </w:numPr>
        <w:spacing w:line="360" w:lineRule="auto"/>
        <w:ind w:right="-108"/>
        <w:rPr>
          <w:rFonts w:asciiTheme="minorHAnsi" w:hAnsiTheme="minorHAnsi"/>
          <w:b/>
          <w:bCs/>
        </w:rPr>
      </w:pPr>
      <w:r w:rsidRPr="00997698">
        <w:rPr>
          <w:rFonts w:asciiTheme="minorHAnsi" w:hAnsiTheme="minorHAnsi"/>
        </w:rPr>
        <w:t>Przedłużenie terminu związania ofertą, wymaga złożenia przez Wykonawcę pisemnego oświadczenia o wyrażeniu zgody na przedłużenie terminu związania ofertą.</w:t>
      </w:r>
    </w:p>
    <w:p w14:paraId="4C909028" w14:textId="77777777" w:rsidR="00D46D0C" w:rsidRPr="00997698" w:rsidRDefault="00D46D0C" w:rsidP="00445EED">
      <w:pPr>
        <w:pStyle w:val="Akapitzlist"/>
        <w:spacing w:line="360" w:lineRule="auto"/>
        <w:ind w:left="360"/>
        <w:outlineLvl w:val="0"/>
        <w:rPr>
          <w:rFonts w:asciiTheme="minorHAnsi" w:eastAsiaTheme="minorHAnsi" w:hAnsiTheme="minorHAnsi"/>
          <w:b/>
          <w:bCs/>
          <w:color w:val="C00000"/>
          <w:lang w:eastAsia="en-US"/>
        </w:rPr>
      </w:pPr>
    </w:p>
    <w:p w14:paraId="51A9F575" w14:textId="48EAAA46" w:rsidR="00C622E6" w:rsidRPr="00997698" w:rsidRDefault="00C622E6" w:rsidP="00445EED">
      <w:pPr>
        <w:pStyle w:val="Bezodstpw"/>
        <w:numPr>
          <w:ilvl w:val="0"/>
          <w:numId w:val="8"/>
        </w:numPr>
        <w:spacing w:line="360" w:lineRule="auto"/>
        <w:rPr>
          <w:rFonts w:asciiTheme="minorHAnsi" w:hAnsiTheme="minorHAnsi"/>
          <w:b/>
          <w:strike/>
          <w:color w:val="FF0000"/>
        </w:rPr>
      </w:pPr>
      <w:r w:rsidRPr="00997698">
        <w:rPr>
          <w:rFonts w:asciiTheme="minorHAnsi" w:hAnsiTheme="minorHAnsi"/>
          <w:b/>
        </w:rPr>
        <w:t>Opis kryteriów oceny ofert wraz z podaniem wag tych kryteriów i sposobu oceny ofert</w:t>
      </w:r>
    </w:p>
    <w:p w14:paraId="6790F284" w14:textId="77777777" w:rsidR="00A904D1" w:rsidRPr="00997698" w:rsidRDefault="00A904D1" w:rsidP="00445EED">
      <w:pPr>
        <w:pStyle w:val="Akapitzlist"/>
        <w:numPr>
          <w:ilvl w:val="0"/>
          <w:numId w:val="64"/>
        </w:numPr>
        <w:spacing w:before="240" w:line="360" w:lineRule="auto"/>
        <w:ind w:right="-108"/>
        <w:rPr>
          <w:rFonts w:asciiTheme="minorHAnsi" w:hAnsiTheme="minorHAnsi"/>
        </w:rPr>
      </w:pPr>
      <w:r w:rsidRPr="00997698">
        <w:rPr>
          <w:rFonts w:asciiTheme="minorHAnsi" w:hAnsiTheme="minorHAnsi"/>
          <w:b/>
          <w:bCs/>
        </w:rPr>
        <w:t xml:space="preserve">Postępowanie prowadzone jest zgodnie z art. 139 ust. 1 ustawy </w:t>
      </w:r>
      <w:proofErr w:type="spellStart"/>
      <w:r w:rsidRPr="00997698">
        <w:rPr>
          <w:rFonts w:asciiTheme="minorHAnsi" w:hAnsiTheme="minorHAnsi"/>
          <w:b/>
          <w:bCs/>
        </w:rPr>
        <w:t>Pzp</w:t>
      </w:r>
      <w:proofErr w:type="spellEnd"/>
      <w:r w:rsidRPr="00997698">
        <w:rPr>
          <w:rFonts w:asciiTheme="minorHAnsi" w:hAnsiTheme="minorHAnsi"/>
          <w:b/>
          <w:bCs/>
        </w:rPr>
        <w:t xml:space="preserve">, Zamawiający najpierw dokona oceny ofert </w:t>
      </w:r>
      <w:r w:rsidRPr="00997698">
        <w:rPr>
          <w:rFonts w:asciiTheme="minorHAnsi" w:hAnsiTheme="minorHAnsi"/>
        </w:rPr>
        <w:t>wg ustalonych kryteriów, a następnie zbada czy Wykonawca, którego oferta została oceniona jako najkorzystniejsza, nie podlega wykluczeniu oraz spełnia warunki udziału w postępowaniu.</w:t>
      </w:r>
    </w:p>
    <w:p w14:paraId="3EB4A1D2" w14:textId="0BBCD047" w:rsidR="00A904D1" w:rsidRPr="00997698" w:rsidRDefault="00A904D1" w:rsidP="00445EED">
      <w:pPr>
        <w:pStyle w:val="Bezodstpw"/>
        <w:numPr>
          <w:ilvl w:val="0"/>
          <w:numId w:val="64"/>
        </w:numPr>
        <w:spacing w:line="360" w:lineRule="auto"/>
        <w:rPr>
          <w:rFonts w:asciiTheme="minorHAnsi" w:hAnsiTheme="minorHAnsi"/>
        </w:rPr>
      </w:pPr>
      <w:r w:rsidRPr="00997698">
        <w:rPr>
          <w:rFonts w:asciiTheme="minorHAnsi" w:hAnsiTheme="minorHAnsi"/>
        </w:rPr>
        <w:t>Oferty będą oceniane przez komisję przetargową metodą punktową w skali 100-punktowej</w:t>
      </w:r>
      <w:r w:rsidR="00D76165">
        <w:rPr>
          <w:rFonts w:asciiTheme="minorHAnsi" w:hAnsiTheme="minorHAnsi"/>
        </w:rPr>
        <w:t xml:space="preserve"> </w:t>
      </w:r>
      <w:r w:rsidRPr="00997698">
        <w:rPr>
          <w:rFonts w:asciiTheme="minorHAnsi" w:hAnsiTheme="minorHAnsi"/>
        </w:rPr>
        <w:t xml:space="preserve"> co oznacza, że maksymalna łączna punktacja, którą może uzyskać oferta Wykonawcy w określonych kryteriach (cena oferty, termin płatności faktury, czas reakcji na reklamację) wynosi 100 punktów.</w:t>
      </w:r>
    </w:p>
    <w:p w14:paraId="32B0D666" w14:textId="77777777" w:rsidR="00A904D1" w:rsidRPr="00997698" w:rsidRDefault="00A904D1" w:rsidP="00445EED">
      <w:pPr>
        <w:pStyle w:val="Akapitzlist"/>
        <w:numPr>
          <w:ilvl w:val="0"/>
          <w:numId w:val="64"/>
        </w:numPr>
        <w:spacing w:before="240" w:line="360" w:lineRule="auto"/>
        <w:ind w:right="-108"/>
        <w:rPr>
          <w:rFonts w:asciiTheme="minorHAnsi" w:hAnsiTheme="minorHAnsi"/>
        </w:rPr>
      </w:pPr>
      <w:r w:rsidRPr="00997698">
        <w:rPr>
          <w:rFonts w:asciiTheme="minorHAnsi" w:hAnsiTheme="minorHAnsi"/>
        </w:rPr>
        <w:lastRenderedPageBreak/>
        <w:t>Przy wyborze najkorzystniejszej oferty zamawiający będzie kierował się następującymi kryteriami i odpowiadającymi im znaczeniami oraz w następujący sposób będzie oceniał spełnienie kryteriów:</w:t>
      </w:r>
    </w:p>
    <w:p w14:paraId="451DCA1E" w14:textId="77777777" w:rsidR="00A904D1" w:rsidRPr="00997698" w:rsidRDefault="00A904D1" w:rsidP="00445EED">
      <w:pPr>
        <w:pStyle w:val="Akapitzlist"/>
        <w:spacing w:before="240" w:line="360" w:lineRule="auto"/>
        <w:ind w:right="-108"/>
        <w:rPr>
          <w:rFonts w:asciiTheme="minorHAnsi" w:hAnsiTheme="minorHAnsi"/>
        </w:rPr>
      </w:pPr>
    </w:p>
    <w:p w14:paraId="22DFAA2E" w14:textId="77777777" w:rsidR="00A904D1" w:rsidRPr="00997698" w:rsidRDefault="00A904D1" w:rsidP="00445EED">
      <w:pPr>
        <w:pStyle w:val="Akapitzlist"/>
        <w:widowControl/>
        <w:numPr>
          <w:ilvl w:val="0"/>
          <w:numId w:val="29"/>
        </w:numPr>
        <w:autoSpaceDE/>
        <w:autoSpaceDN/>
        <w:adjustRightInd/>
        <w:spacing w:after="200" w:line="360" w:lineRule="auto"/>
        <w:rPr>
          <w:rFonts w:asciiTheme="minorHAnsi" w:eastAsiaTheme="majorEastAsia" w:hAnsiTheme="minorHAnsi"/>
          <w:b/>
          <w:lang w:eastAsia="en-US"/>
        </w:rPr>
      </w:pPr>
      <w:r w:rsidRPr="00997698">
        <w:rPr>
          <w:rFonts w:asciiTheme="minorHAnsi" w:eastAsiaTheme="majorEastAsia" w:hAnsiTheme="minorHAnsi"/>
          <w:b/>
          <w:lang w:eastAsia="en-US"/>
        </w:rPr>
        <w:t>cena oferty – waga kryterium 60%</w:t>
      </w:r>
    </w:p>
    <w:p w14:paraId="799072E9" w14:textId="77777777" w:rsidR="00A904D1" w:rsidRPr="00997698" w:rsidRDefault="00A904D1" w:rsidP="00445EED">
      <w:pPr>
        <w:spacing w:line="360" w:lineRule="auto"/>
        <w:ind w:left="644"/>
        <w:rPr>
          <w:rFonts w:asciiTheme="minorHAnsi" w:hAnsiTheme="minorHAnsi"/>
        </w:rPr>
      </w:pPr>
      <w:r w:rsidRPr="00997698">
        <w:rPr>
          <w:rFonts w:asciiTheme="minorHAnsi" w:eastAsiaTheme="majorEastAsia" w:hAnsiTheme="minorHAnsi"/>
          <w:lang w:eastAsia="en-US"/>
        </w:rPr>
        <w:t xml:space="preserve">Liczba </w:t>
      </w:r>
      <w:r w:rsidRPr="00997698">
        <w:rPr>
          <w:rFonts w:asciiTheme="minorHAnsi" w:hAnsiTheme="minorHAnsi"/>
        </w:rPr>
        <w:t xml:space="preserve">punktów, którą można uzyskać w ramach tego kryterium zostanie obliczona </w:t>
      </w:r>
      <w:r w:rsidRPr="00997698">
        <w:rPr>
          <w:rFonts w:asciiTheme="minorHAnsi" w:hAnsiTheme="minorHAnsi"/>
        </w:rPr>
        <w:br/>
        <w:t xml:space="preserve">w następujący sposób: oferta z najniższą ceną otrzyma najwyższą ilość punktów, tj. 60, </w:t>
      </w:r>
      <w:r w:rsidRPr="00997698">
        <w:rPr>
          <w:rFonts w:asciiTheme="minorHAnsi" w:hAnsiTheme="minorHAnsi"/>
        </w:rPr>
        <w:br/>
        <w:t>a pozostałe oferty proporcjonalnie mniej wg wzoru:</w:t>
      </w:r>
    </w:p>
    <w:p w14:paraId="35954A6F"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ab/>
        <w:t xml:space="preserve">                                                                                    </w:t>
      </w:r>
    </w:p>
    <w:p w14:paraId="3B554C7B"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cena oferowana najniższa brutto</w:t>
      </w:r>
    </w:p>
    <w:p w14:paraId="5263E173" w14:textId="412D3428"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Cena  = ---------------------------------------------  x 100  </w:t>
      </w:r>
    </w:p>
    <w:p w14:paraId="5CCCDFA7"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cena badanej oferty brutto</w:t>
      </w:r>
    </w:p>
    <w:p w14:paraId="3AACF291" w14:textId="77777777" w:rsidR="00A904D1" w:rsidRPr="00997698" w:rsidRDefault="00A904D1" w:rsidP="00445EED">
      <w:pPr>
        <w:spacing w:line="360" w:lineRule="auto"/>
        <w:rPr>
          <w:rFonts w:asciiTheme="minorHAnsi" w:hAnsiTheme="minorHAnsi"/>
          <w:bCs/>
        </w:rPr>
      </w:pPr>
    </w:p>
    <w:p w14:paraId="17E289E8" w14:textId="77777777" w:rsidR="00A904D1" w:rsidRPr="00997698" w:rsidRDefault="00A904D1" w:rsidP="00445EED">
      <w:pPr>
        <w:spacing w:line="360" w:lineRule="auto"/>
        <w:ind w:left="644"/>
        <w:rPr>
          <w:rFonts w:asciiTheme="minorHAnsi" w:hAnsiTheme="minorHAnsi"/>
          <w:b/>
          <w:bCs/>
          <w:u w:val="single"/>
        </w:rPr>
      </w:pPr>
      <w:r w:rsidRPr="00997698">
        <w:rPr>
          <w:rFonts w:asciiTheme="minorHAnsi" w:hAnsiTheme="minorHAnsi"/>
          <w:bCs/>
        </w:rPr>
        <w:t xml:space="preserve">Tak otrzymaną liczbę mnożymy przez wagę kryterium, która wynosi </w:t>
      </w:r>
      <w:r w:rsidRPr="00997698">
        <w:rPr>
          <w:rFonts w:asciiTheme="minorHAnsi" w:hAnsiTheme="minorHAnsi"/>
          <w:b/>
          <w:bCs/>
          <w:u w:val="single"/>
        </w:rPr>
        <w:t>60%.</w:t>
      </w:r>
    </w:p>
    <w:p w14:paraId="68D14BF7" w14:textId="77777777" w:rsidR="00A904D1" w:rsidRPr="00997698" w:rsidRDefault="00A904D1" w:rsidP="00445EED">
      <w:pPr>
        <w:spacing w:line="360" w:lineRule="auto"/>
        <w:ind w:left="644"/>
        <w:rPr>
          <w:rFonts w:asciiTheme="minorHAnsi" w:hAnsiTheme="minorHAnsi"/>
          <w:bCs/>
        </w:rPr>
      </w:pPr>
      <w:r w:rsidRPr="00997698">
        <w:rPr>
          <w:rFonts w:asciiTheme="minorHAnsi" w:hAnsiTheme="minorHAnsi"/>
          <w:bCs/>
        </w:rPr>
        <w:t>Cena do porównań jest ogólna cena brutto wskazana w formularzu oferty;</w:t>
      </w:r>
    </w:p>
    <w:p w14:paraId="405C35E5" w14:textId="77777777" w:rsidR="00A904D1" w:rsidRPr="00997698" w:rsidRDefault="00A904D1" w:rsidP="00445EED">
      <w:pPr>
        <w:spacing w:line="360" w:lineRule="auto"/>
        <w:rPr>
          <w:rFonts w:asciiTheme="minorHAnsi" w:hAnsiTheme="minorHAnsi"/>
          <w:b/>
          <w:bCs/>
          <w:u w:val="single"/>
        </w:rPr>
      </w:pPr>
    </w:p>
    <w:p w14:paraId="2C8C7300" w14:textId="77777777" w:rsidR="00A904D1" w:rsidRPr="00997698" w:rsidRDefault="00A904D1" w:rsidP="00445EED">
      <w:pPr>
        <w:pStyle w:val="Akapitzlist"/>
        <w:numPr>
          <w:ilvl w:val="0"/>
          <w:numId w:val="29"/>
        </w:numPr>
        <w:spacing w:line="360" w:lineRule="auto"/>
        <w:rPr>
          <w:rFonts w:asciiTheme="minorHAnsi" w:hAnsiTheme="minorHAnsi"/>
          <w:b/>
          <w:bCs/>
        </w:rPr>
      </w:pPr>
      <w:r w:rsidRPr="00997698">
        <w:rPr>
          <w:rFonts w:asciiTheme="minorHAnsi" w:hAnsiTheme="minorHAnsi"/>
          <w:b/>
          <w:bCs/>
        </w:rPr>
        <w:t>termin płatności faktury – waga kryterium 20%</w:t>
      </w:r>
    </w:p>
    <w:p w14:paraId="4D63BEFC" w14:textId="658EF44E" w:rsidR="00A904D1" w:rsidRPr="00997698" w:rsidRDefault="00A904D1" w:rsidP="00445EED">
      <w:pPr>
        <w:spacing w:line="360" w:lineRule="auto"/>
        <w:ind w:left="644"/>
        <w:rPr>
          <w:rFonts w:asciiTheme="minorHAnsi" w:hAnsiTheme="minorHAnsi"/>
          <w:bCs/>
        </w:rPr>
      </w:pPr>
      <w:r w:rsidRPr="00997698">
        <w:rPr>
          <w:rFonts w:asciiTheme="minorHAnsi" w:hAnsiTheme="minorHAnsi"/>
          <w:bCs/>
        </w:rPr>
        <w:t xml:space="preserve">Kryterium – termin płatności faktury, zaproponowany przez  wykonawcę liczony będzie w dniach. Liczba punktów, którą można uzyskać w ramach tego kryterium zostanie obliczona w następujący sposób: oferta z najdłuższym punktowanym terminem płatności (30 dni) otrzyma najwyższą ilość punktów, tj. 20, a pozostałe oferty proporcjonalnie mniej wg. wzoru: </w:t>
      </w:r>
    </w:p>
    <w:p w14:paraId="06A2BA9E" w14:textId="77777777" w:rsidR="00A904D1" w:rsidRPr="00997698" w:rsidRDefault="00A904D1" w:rsidP="00445EED">
      <w:pPr>
        <w:spacing w:line="360" w:lineRule="auto"/>
        <w:rPr>
          <w:rFonts w:asciiTheme="minorHAnsi" w:hAnsiTheme="minorHAnsi"/>
          <w:b/>
          <w:bCs/>
          <w:u w:val="single"/>
        </w:rPr>
      </w:pPr>
    </w:p>
    <w:p w14:paraId="2BDDF68C"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termin płatności badanej oferty</w:t>
      </w:r>
    </w:p>
    <w:p w14:paraId="7D4826B5" w14:textId="139CDE9A"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T  =   --------------------------------------</w:t>
      </w:r>
      <w:r w:rsidR="004044F0">
        <w:rPr>
          <w:rFonts w:asciiTheme="minorHAnsi" w:hAnsiTheme="minorHAnsi"/>
          <w:b/>
          <w:bCs/>
        </w:rPr>
        <w:t>-----------------------  x 100</w:t>
      </w:r>
    </w:p>
    <w:p w14:paraId="5401E364"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najdłuższy zaproponowany termin płatności</w:t>
      </w:r>
    </w:p>
    <w:p w14:paraId="677D540F" w14:textId="77777777" w:rsidR="00A904D1" w:rsidRPr="00997698" w:rsidRDefault="00A904D1" w:rsidP="00445EED">
      <w:pPr>
        <w:spacing w:line="360" w:lineRule="auto"/>
        <w:rPr>
          <w:rFonts w:asciiTheme="minorHAnsi" w:hAnsiTheme="minorHAnsi"/>
          <w:b/>
          <w:bCs/>
          <w:u w:val="single"/>
        </w:rPr>
      </w:pPr>
    </w:p>
    <w:p w14:paraId="4E0EB065" w14:textId="77777777" w:rsidR="00A904D1" w:rsidRPr="00997698" w:rsidRDefault="00A904D1" w:rsidP="00445EED">
      <w:pPr>
        <w:spacing w:line="360" w:lineRule="auto"/>
        <w:ind w:left="644"/>
        <w:rPr>
          <w:rFonts w:asciiTheme="minorHAnsi" w:hAnsiTheme="minorHAnsi"/>
          <w:b/>
          <w:bCs/>
          <w:u w:val="single"/>
        </w:rPr>
      </w:pPr>
      <w:r w:rsidRPr="00997698">
        <w:rPr>
          <w:rFonts w:asciiTheme="minorHAnsi" w:hAnsiTheme="minorHAnsi"/>
          <w:bCs/>
        </w:rPr>
        <w:t xml:space="preserve">Tak otrzymaną liczbę mnożymy przez wagę kryterium, która wynosi </w:t>
      </w:r>
      <w:r w:rsidRPr="00997698">
        <w:rPr>
          <w:rFonts w:asciiTheme="minorHAnsi" w:hAnsiTheme="minorHAnsi"/>
          <w:b/>
          <w:bCs/>
          <w:u w:val="single"/>
        </w:rPr>
        <w:t>20%.</w:t>
      </w:r>
    </w:p>
    <w:p w14:paraId="2491F094" w14:textId="77777777" w:rsidR="00A904D1" w:rsidRPr="00997698" w:rsidRDefault="00A904D1" w:rsidP="00445EED">
      <w:pPr>
        <w:spacing w:line="360" w:lineRule="auto"/>
        <w:ind w:left="644"/>
        <w:rPr>
          <w:rFonts w:asciiTheme="minorHAnsi" w:hAnsiTheme="minorHAnsi"/>
          <w:b/>
          <w:bCs/>
          <w:u w:val="single"/>
        </w:rPr>
      </w:pPr>
    </w:p>
    <w:p w14:paraId="0DC72819" w14:textId="6CF9DFAE" w:rsidR="00A904D1" w:rsidRPr="00997698" w:rsidRDefault="00A904D1" w:rsidP="00445EED">
      <w:pPr>
        <w:spacing w:line="360" w:lineRule="auto"/>
        <w:ind w:left="644"/>
        <w:rPr>
          <w:rFonts w:asciiTheme="minorHAnsi" w:hAnsiTheme="minorHAnsi"/>
          <w:b/>
          <w:bCs/>
        </w:rPr>
      </w:pPr>
      <w:r w:rsidRPr="00997698">
        <w:rPr>
          <w:rFonts w:asciiTheme="minorHAnsi" w:hAnsiTheme="minorHAnsi"/>
          <w:b/>
          <w:bCs/>
        </w:rPr>
        <w:t>UWAGA: najdłuższy możliwy termin płatności faktury wynosi 30</w:t>
      </w:r>
      <w:r w:rsidR="00B17EB9">
        <w:rPr>
          <w:rFonts w:asciiTheme="minorHAnsi" w:hAnsiTheme="minorHAnsi"/>
          <w:b/>
          <w:bCs/>
        </w:rPr>
        <w:t xml:space="preserve"> </w:t>
      </w:r>
      <w:r w:rsidRPr="00997698">
        <w:rPr>
          <w:rFonts w:asciiTheme="minorHAnsi" w:hAnsiTheme="minorHAnsi"/>
          <w:b/>
          <w:bCs/>
        </w:rPr>
        <w:t xml:space="preserve">dni (najkorzystniejsza wartość), a najkrótszy możliwy do uwzględnienia w umowie </w:t>
      </w:r>
      <w:r w:rsidRPr="00997698">
        <w:rPr>
          <w:rFonts w:asciiTheme="minorHAnsi" w:hAnsiTheme="minorHAnsi"/>
          <w:b/>
          <w:bCs/>
        </w:rPr>
        <w:lastRenderedPageBreak/>
        <w:t>wynosi 14 dni. Zaproponowany przez Wykonawcę termin płatności faktury dłuższy niż 30 dni traktowany będzie jako termin 30 dniowy (stosownie oceniony i przyjęty do umowy).</w:t>
      </w:r>
    </w:p>
    <w:p w14:paraId="2C5A01C1" w14:textId="77777777" w:rsidR="00A904D1" w:rsidRPr="00997698" w:rsidRDefault="00A904D1" w:rsidP="00445EED">
      <w:pPr>
        <w:spacing w:line="360" w:lineRule="auto"/>
        <w:ind w:left="644"/>
        <w:rPr>
          <w:rFonts w:asciiTheme="minorHAnsi" w:hAnsiTheme="minorHAnsi"/>
          <w:b/>
          <w:bCs/>
          <w:u w:val="single"/>
        </w:rPr>
      </w:pPr>
    </w:p>
    <w:p w14:paraId="14020535" w14:textId="77777777" w:rsidR="00A904D1" w:rsidRPr="00997698" w:rsidRDefault="00A904D1" w:rsidP="00445EED">
      <w:pPr>
        <w:pStyle w:val="Akapitzlist"/>
        <w:numPr>
          <w:ilvl w:val="0"/>
          <w:numId w:val="29"/>
        </w:numPr>
        <w:spacing w:line="360" w:lineRule="auto"/>
        <w:rPr>
          <w:rFonts w:asciiTheme="minorHAnsi" w:hAnsiTheme="minorHAnsi"/>
          <w:b/>
          <w:bCs/>
        </w:rPr>
      </w:pPr>
      <w:r w:rsidRPr="00997698">
        <w:rPr>
          <w:rFonts w:asciiTheme="minorHAnsi" w:hAnsiTheme="minorHAnsi"/>
          <w:b/>
          <w:bCs/>
        </w:rPr>
        <w:t>czas reakcji na reklamację - waga kryterium 20%</w:t>
      </w:r>
    </w:p>
    <w:p w14:paraId="2C8E8FA8" w14:textId="77777777" w:rsidR="00A904D1" w:rsidRPr="00997698" w:rsidRDefault="00A904D1" w:rsidP="00445EED">
      <w:pPr>
        <w:spacing w:line="360" w:lineRule="auto"/>
        <w:rPr>
          <w:rFonts w:asciiTheme="minorHAnsi" w:hAnsiTheme="minorHAnsi"/>
          <w:bCs/>
        </w:rPr>
      </w:pPr>
    </w:p>
    <w:p w14:paraId="7429EBDB" w14:textId="383F3D3D" w:rsidR="00A904D1" w:rsidRPr="00997698" w:rsidRDefault="00A904D1" w:rsidP="00445EED">
      <w:pPr>
        <w:spacing w:line="360" w:lineRule="auto"/>
        <w:ind w:left="644"/>
        <w:rPr>
          <w:rFonts w:asciiTheme="minorHAnsi" w:hAnsiTheme="minorHAnsi"/>
          <w:bCs/>
        </w:rPr>
      </w:pPr>
      <w:r w:rsidRPr="00997698">
        <w:rPr>
          <w:rFonts w:asciiTheme="minorHAnsi" w:hAnsiTheme="minorHAnsi"/>
          <w:bCs/>
        </w:rPr>
        <w:t>Czas reakcji na złożoną reklamację winien zawierać się w przedziale 2 – 24 godz. Czas reakcji liczony jest od momentu zgłoszenia reklamacji (telefonicznie, przez e-mail) Wykonawcy do momentu jej skutecznego załatwienia.</w:t>
      </w:r>
    </w:p>
    <w:p w14:paraId="074A29DF" w14:textId="6D1D0C06" w:rsidR="00A904D1" w:rsidRPr="00997698" w:rsidRDefault="00A904D1" w:rsidP="00445EED">
      <w:pPr>
        <w:spacing w:line="360" w:lineRule="auto"/>
        <w:ind w:left="644"/>
        <w:rPr>
          <w:rFonts w:asciiTheme="minorHAnsi" w:hAnsiTheme="minorHAnsi"/>
          <w:bCs/>
        </w:rPr>
      </w:pPr>
      <w:r w:rsidRPr="00997698">
        <w:rPr>
          <w:rFonts w:asciiTheme="minorHAnsi" w:hAnsiTheme="minorHAnsi"/>
          <w:bCs/>
        </w:rPr>
        <w:t xml:space="preserve">Liczba punktów, którą można uzyskać w ramach tego kryterium zostanie obliczona </w:t>
      </w:r>
      <w:r w:rsidRPr="00997698">
        <w:rPr>
          <w:rFonts w:asciiTheme="minorHAnsi" w:hAnsiTheme="minorHAnsi"/>
          <w:bCs/>
        </w:rPr>
        <w:br/>
        <w:t xml:space="preserve">w następujący sposób: oferta z najkrótszym czasem otrzyma najwyższą ilość punktów, tj. 20, a pozostałe oferty proporcjonalnie mniej wg. wzoru: </w:t>
      </w:r>
    </w:p>
    <w:p w14:paraId="4335067C" w14:textId="77777777" w:rsidR="00A904D1" w:rsidRPr="00997698" w:rsidRDefault="00A904D1" w:rsidP="00445EED">
      <w:pPr>
        <w:spacing w:line="360" w:lineRule="auto"/>
        <w:ind w:left="644"/>
        <w:jc w:val="both"/>
        <w:rPr>
          <w:rFonts w:asciiTheme="minorHAnsi" w:hAnsiTheme="minorHAnsi"/>
          <w:bCs/>
        </w:rPr>
      </w:pPr>
    </w:p>
    <w:p w14:paraId="50E37D27" w14:textId="77777777" w:rsidR="00A904D1" w:rsidRPr="00997698" w:rsidRDefault="00A904D1" w:rsidP="00445EED">
      <w:pPr>
        <w:spacing w:line="360" w:lineRule="auto"/>
        <w:rPr>
          <w:rFonts w:asciiTheme="minorHAnsi" w:hAnsiTheme="minorHAnsi"/>
          <w:b/>
          <w:bCs/>
        </w:rPr>
      </w:pPr>
      <w:r w:rsidRPr="00997698">
        <w:rPr>
          <w:rFonts w:asciiTheme="minorHAnsi" w:hAnsiTheme="minorHAnsi"/>
          <w:b/>
          <w:bCs/>
        </w:rPr>
        <w:tab/>
      </w:r>
      <w:r w:rsidRPr="00997698">
        <w:rPr>
          <w:rFonts w:asciiTheme="minorHAnsi" w:hAnsiTheme="minorHAnsi"/>
          <w:b/>
          <w:bCs/>
        </w:rPr>
        <w:tab/>
        <w:t xml:space="preserve">     Czas reakcji </w:t>
      </w:r>
      <w:r w:rsidRPr="00997698">
        <w:rPr>
          <w:rFonts w:asciiTheme="minorHAnsi" w:hAnsiTheme="minorHAnsi"/>
          <w:b/>
          <w:bCs/>
        </w:rPr>
        <w:tab/>
        <w:t xml:space="preserve">     czas najkrótszy badanej oferty</w:t>
      </w:r>
    </w:p>
    <w:p w14:paraId="42451982" w14:textId="16E2BAB2" w:rsidR="00A904D1" w:rsidRPr="00997698" w:rsidRDefault="00A904D1" w:rsidP="00445EED">
      <w:pPr>
        <w:spacing w:line="360" w:lineRule="auto"/>
        <w:rPr>
          <w:rFonts w:asciiTheme="minorHAnsi" w:hAnsiTheme="minorHAnsi"/>
          <w:b/>
          <w:bCs/>
        </w:rPr>
      </w:pPr>
      <w:r w:rsidRPr="00997698">
        <w:rPr>
          <w:rFonts w:asciiTheme="minorHAnsi" w:hAnsiTheme="minorHAnsi"/>
          <w:b/>
          <w:bCs/>
        </w:rPr>
        <w:t xml:space="preserve">                             na reklamację       =    ----------------------</w:t>
      </w:r>
      <w:r w:rsidR="004044F0">
        <w:rPr>
          <w:rFonts w:asciiTheme="minorHAnsi" w:hAnsiTheme="minorHAnsi"/>
          <w:b/>
          <w:bCs/>
        </w:rPr>
        <w:t xml:space="preserve">-----------------------  x 100 </w:t>
      </w:r>
    </w:p>
    <w:p w14:paraId="6FF06FFB" w14:textId="77777777" w:rsidR="00A904D1" w:rsidRPr="00997698" w:rsidRDefault="00A904D1" w:rsidP="00445EED">
      <w:pPr>
        <w:spacing w:line="360" w:lineRule="auto"/>
        <w:rPr>
          <w:rFonts w:asciiTheme="minorHAnsi" w:hAnsiTheme="minorHAnsi"/>
          <w:b/>
          <w:bCs/>
        </w:rPr>
      </w:pPr>
      <w:r w:rsidRPr="00997698">
        <w:rPr>
          <w:rFonts w:asciiTheme="minorHAnsi" w:hAnsiTheme="minorHAnsi"/>
          <w:bCs/>
        </w:rPr>
        <w:t xml:space="preserve">                           (podać w pełnych</w:t>
      </w:r>
      <w:r w:rsidRPr="00997698">
        <w:rPr>
          <w:rFonts w:asciiTheme="minorHAnsi" w:hAnsiTheme="minorHAnsi"/>
          <w:b/>
          <w:bCs/>
        </w:rPr>
        <w:t xml:space="preserve">                        czas oferty badanej</w:t>
      </w:r>
    </w:p>
    <w:p w14:paraId="7604F5A1" w14:textId="77777777" w:rsidR="00A904D1" w:rsidRPr="00997698" w:rsidRDefault="00A904D1" w:rsidP="00445EED">
      <w:pPr>
        <w:spacing w:line="360" w:lineRule="auto"/>
        <w:ind w:left="644"/>
        <w:jc w:val="both"/>
        <w:rPr>
          <w:rFonts w:asciiTheme="minorHAnsi" w:hAnsiTheme="minorHAnsi"/>
          <w:bCs/>
        </w:rPr>
      </w:pPr>
      <w:r w:rsidRPr="00997698">
        <w:rPr>
          <w:rFonts w:asciiTheme="minorHAnsi" w:hAnsiTheme="minorHAnsi"/>
          <w:bCs/>
        </w:rPr>
        <w:t xml:space="preserve">                   godzinach)</w:t>
      </w:r>
    </w:p>
    <w:p w14:paraId="37500EA9" w14:textId="77777777" w:rsidR="00A904D1" w:rsidRPr="00997698" w:rsidRDefault="00A904D1" w:rsidP="00445EED">
      <w:pPr>
        <w:spacing w:line="360" w:lineRule="auto"/>
        <w:ind w:left="644"/>
        <w:jc w:val="both"/>
        <w:rPr>
          <w:rFonts w:asciiTheme="minorHAnsi" w:hAnsiTheme="minorHAnsi"/>
          <w:bCs/>
        </w:rPr>
      </w:pPr>
    </w:p>
    <w:p w14:paraId="154F35E6" w14:textId="77777777" w:rsidR="00A904D1" w:rsidRPr="00997698" w:rsidRDefault="00A904D1" w:rsidP="00445EED">
      <w:pPr>
        <w:spacing w:line="360" w:lineRule="auto"/>
        <w:ind w:left="644"/>
        <w:rPr>
          <w:rFonts w:asciiTheme="minorHAnsi" w:hAnsiTheme="minorHAnsi"/>
          <w:b/>
          <w:bCs/>
          <w:u w:val="single"/>
        </w:rPr>
      </w:pPr>
      <w:r w:rsidRPr="00997698">
        <w:rPr>
          <w:rFonts w:asciiTheme="minorHAnsi" w:hAnsiTheme="minorHAnsi"/>
          <w:bCs/>
        </w:rPr>
        <w:t xml:space="preserve">Tak otrzymaną liczbę mnożymy przez wagę kryterium, która wynosi </w:t>
      </w:r>
      <w:r w:rsidRPr="00997698">
        <w:rPr>
          <w:rFonts w:asciiTheme="minorHAnsi" w:hAnsiTheme="minorHAnsi"/>
          <w:b/>
          <w:bCs/>
          <w:u w:val="single"/>
        </w:rPr>
        <w:t>20%.</w:t>
      </w:r>
    </w:p>
    <w:p w14:paraId="1AD37D7E" w14:textId="77777777" w:rsidR="00A904D1" w:rsidRPr="00997698" w:rsidRDefault="00A904D1" w:rsidP="00445EED">
      <w:pPr>
        <w:pStyle w:val="Akapitzlist"/>
        <w:tabs>
          <w:tab w:val="left" w:pos="284"/>
        </w:tabs>
        <w:spacing w:line="360" w:lineRule="auto"/>
        <w:rPr>
          <w:rFonts w:asciiTheme="minorHAnsi" w:hAnsiTheme="minorHAnsi"/>
        </w:rPr>
      </w:pPr>
    </w:p>
    <w:p w14:paraId="3E820272" w14:textId="7506FC70" w:rsidR="00A904D1" w:rsidRPr="00997698" w:rsidRDefault="00A904D1" w:rsidP="00445EED">
      <w:pPr>
        <w:pStyle w:val="Bezodstpw"/>
        <w:numPr>
          <w:ilvl w:val="0"/>
          <w:numId w:val="64"/>
        </w:numPr>
        <w:spacing w:line="360" w:lineRule="auto"/>
        <w:rPr>
          <w:rFonts w:asciiTheme="minorHAnsi" w:hAnsiTheme="minorHAnsi"/>
        </w:rPr>
      </w:pPr>
      <w:r w:rsidRPr="00997698">
        <w:rPr>
          <w:rFonts w:asciiTheme="minorHAnsi" w:eastAsiaTheme="majorEastAsia" w:hAnsiTheme="minorHAnsi"/>
          <w:lang w:eastAsia="en-US"/>
        </w:rPr>
        <w:t xml:space="preserve">Zamawiający udzieli zamówienia wykonawcy, którego oferta odpowiadać będzie wszystkim wymaganiom przedstawionym w ustawie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 xml:space="preserve">, oraz w niniejszym SWZ </w:t>
      </w:r>
      <w:r w:rsidR="007A41F6">
        <w:rPr>
          <w:rFonts w:asciiTheme="minorHAnsi" w:eastAsiaTheme="majorEastAsia" w:hAnsiTheme="minorHAnsi"/>
          <w:lang w:eastAsia="en-US"/>
        </w:rPr>
        <w:br/>
      </w:r>
      <w:r w:rsidRPr="00997698">
        <w:rPr>
          <w:rFonts w:asciiTheme="minorHAnsi" w:eastAsiaTheme="majorEastAsia" w:hAnsiTheme="minorHAnsi"/>
          <w:lang w:eastAsia="en-US"/>
        </w:rPr>
        <w:t>i zostanie oceniona jako najkorzystniejsza w oparciu o podane kryteria wyboru.</w:t>
      </w:r>
    </w:p>
    <w:p w14:paraId="1CA4A7AF" w14:textId="280F430F" w:rsidR="00A904D1" w:rsidRPr="00997698" w:rsidRDefault="00A904D1" w:rsidP="00445EED">
      <w:pPr>
        <w:pStyle w:val="Bezodstpw"/>
        <w:numPr>
          <w:ilvl w:val="0"/>
          <w:numId w:val="64"/>
        </w:numPr>
        <w:spacing w:line="360" w:lineRule="auto"/>
        <w:rPr>
          <w:rFonts w:asciiTheme="minorHAnsi" w:hAnsiTheme="minorHAnsi"/>
        </w:rPr>
      </w:pPr>
      <w:r w:rsidRPr="00997698">
        <w:rPr>
          <w:rFonts w:asciiTheme="minorHAnsi" w:eastAsiaTheme="majorEastAsia" w:hAnsiTheme="minorHAnsi"/>
          <w:lang w:eastAsia="en-US"/>
        </w:rPr>
        <w:t xml:space="preserve">Jeżeli nie będzie można dokonać wyboru najkorzystniejszej oferty ze względu na to, że dwie lub więcej ofert przedstawia taki sam bilans ceny lub kosztu i innych kryteriów oceny ofert, zamawiający spośród tych ofert dokona wyboru oferty </w:t>
      </w:r>
      <w:r w:rsidR="007A41F6">
        <w:rPr>
          <w:rFonts w:asciiTheme="minorHAnsi" w:eastAsiaTheme="majorEastAsia" w:hAnsiTheme="minorHAnsi"/>
          <w:lang w:eastAsia="en-US"/>
        </w:rPr>
        <w:br/>
      </w:r>
      <w:r w:rsidRPr="00997698">
        <w:rPr>
          <w:rFonts w:asciiTheme="minorHAnsi" w:eastAsiaTheme="majorEastAsia" w:hAnsiTheme="minorHAnsi"/>
          <w:lang w:eastAsia="en-US"/>
        </w:rPr>
        <w:t xml:space="preserve">z najniższą ceną (art. 248 ust.1 ustawy </w:t>
      </w:r>
      <w:proofErr w:type="spellStart"/>
      <w:r w:rsidRPr="00997698">
        <w:rPr>
          <w:rFonts w:asciiTheme="minorHAnsi" w:eastAsiaTheme="majorEastAsia" w:hAnsiTheme="minorHAnsi"/>
          <w:lang w:eastAsia="en-US"/>
        </w:rPr>
        <w:t>Pzp</w:t>
      </w:r>
      <w:proofErr w:type="spellEnd"/>
      <w:r w:rsidRPr="00997698">
        <w:rPr>
          <w:rFonts w:asciiTheme="minorHAnsi" w:eastAsiaTheme="majorEastAsia" w:hAnsiTheme="minorHAnsi"/>
          <w:lang w:eastAsia="en-US"/>
        </w:rPr>
        <w:t>).</w:t>
      </w:r>
    </w:p>
    <w:p w14:paraId="35D6FA88" w14:textId="77777777" w:rsidR="00A904D1" w:rsidRPr="00997698" w:rsidRDefault="00A904D1" w:rsidP="00445EED">
      <w:pPr>
        <w:pStyle w:val="Akapitzlist"/>
        <w:spacing w:line="360" w:lineRule="auto"/>
        <w:rPr>
          <w:rFonts w:asciiTheme="minorHAnsi" w:hAnsiTheme="minorHAnsi"/>
        </w:rPr>
      </w:pPr>
    </w:p>
    <w:p w14:paraId="1D59D075" w14:textId="77777777" w:rsidR="00687960" w:rsidRPr="00997698" w:rsidRDefault="007A0CE0" w:rsidP="00445EED">
      <w:pPr>
        <w:pStyle w:val="Akapitzlist"/>
        <w:numPr>
          <w:ilvl w:val="0"/>
          <w:numId w:val="8"/>
        </w:numPr>
        <w:spacing w:line="360" w:lineRule="auto"/>
        <w:rPr>
          <w:rFonts w:asciiTheme="minorHAnsi" w:hAnsiTheme="minorHAnsi"/>
          <w:b/>
        </w:rPr>
      </w:pPr>
      <w:r w:rsidRPr="00997698">
        <w:rPr>
          <w:rFonts w:asciiTheme="minorHAnsi" w:hAnsiTheme="minorHAnsi"/>
          <w:b/>
        </w:rPr>
        <w:t>Projektowane postanowienia umowy w sprawie zamówienia publicznego, które zostaną wprowadzone do umowy w sprawie zamówienia publicznego</w:t>
      </w:r>
      <w:r w:rsidR="00687960" w:rsidRPr="00997698">
        <w:rPr>
          <w:rFonts w:asciiTheme="minorHAnsi" w:hAnsiTheme="minorHAnsi"/>
          <w:b/>
        </w:rPr>
        <w:t>.</w:t>
      </w:r>
    </w:p>
    <w:p w14:paraId="199EE173" w14:textId="440767EB" w:rsidR="00687960" w:rsidRPr="00997698" w:rsidRDefault="00430D2C" w:rsidP="00445EED">
      <w:pPr>
        <w:pStyle w:val="Akapitzlist"/>
        <w:spacing w:line="360" w:lineRule="auto"/>
        <w:ind w:left="360"/>
        <w:rPr>
          <w:rFonts w:asciiTheme="minorHAnsi" w:hAnsiTheme="minorHAnsi"/>
          <w:b/>
        </w:rPr>
      </w:pPr>
      <w:r w:rsidRPr="00997698">
        <w:rPr>
          <w:rFonts w:asciiTheme="minorHAnsi" w:eastAsiaTheme="majorEastAsia" w:hAnsiTheme="minorHAnsi"/>
          <w:bCs/>
          <w:lang w:eastAsia="en-US"/>
        </w:rPr>
        <w:t>P</w:t>
      </w:r>
      <w:r w:rsidR="004E18B5" w:rsidRPr="00997698">
        <w:rPr>
          <w:rFonts w:asciiTheme="minorHAnsi" w:eastAsiaTheme="majorEastAsia" w:hAnsiTheme="minorHAnsi"/>
          <w:bCs/>
          <w:lang w:eastAsia="en-US"/>
        </w:rPr>
        <w:t>rojektowan</w:t>
      </w:r>
      <w:r w:rsidRPr="00997698">
        <w:rPr>
          <w:rFonts w:asciiTheme="minorHAnsi" w:eastAsiaTheme="majorEastAsia" w:hAnsiTheme="minorHAnsi"/>
          <w:bCs/>
          <w:lang w:eastAsia="en-US"/>
        </w:rPr>
        <w:t>e</w:t>
      </w:r>
      <w:r w:rsidR="004E18B5" w:rsidRPr="00997698">
        <w:rPr>
          <w:rFonts w:asciiTheme="minorHAnsi" w:eastAsiaTheme="majorEastAsia" w:hAnsiTheme="minorHAnsi"/>
          <w:bCs/>
          <w:lang w:eastAsia="en-US"/>
        </w:rPr>
        <w:t xml:space="preserve"> </w:t>
      </w:r>
      <w:r w:rsidR="00687960" w:rsidRPr="00997698">
        <w:rPr>
          <w:rFonts w:asciiTheme="minorHAnsi" w:eastAsiaTheme="majorEastAsia" w:hAnsiTheme="minorHAnsi"/>
          <w:bCs/>
          <w:lang w:eastAsia="en-US"/>
        </w:rPr>
        <w:t>postanowie</w:t>
      </w:r>
      <w:r w:rsidRPr="00997698">
        <w:rPr>
          <w:rFonts w:asciiTheme="minorHAnsi" w:eastAsiaTheme="majorEastAsia" w:hAnsiTheme="minorHAnsi"/>
          <w:bCs/>
          <w:lang w:eastAsia="en-US"/>
        </w:rPr>
        <w:t>nia</w:t>
      </w:r>
      <w:r w:rsidR="004E18B5" w:rsidRPr="00997698">
        <w:rPr>
          <w:rFonts w:asciiTheme="minorHAnsi" w:eastAsiaTheme="majorEastAsia" w:hAnsiTheme="minorHAnsi"/>
          <w:bCs/>
          <w:lang w:eastAsia="en-US"/>
        </w:rPr>
        <w:t xml:space="preserve"> umowy</w:t>
      </w:r>
      <w:r w:rsidRPr="00997698">
        <w:rPr>
          <w:rFonts w:asciiTheme="minorHAnsi" w:eastAsiaTheme="majorEastAsia" w:hAnsiTheme="minorHAnsi"/>
          <w:bCs/>
          <w:lang w:eastAsia="en-US"/>
        </w:rPr>
        <w:t xml:space="preserve"> </w:t>
      </w:r>
      <w:r w:rsidRPr="00CD3874">
        <w:rPr>
          <w:rFonts w:asciiTheme="minorHAnsi" w:eastAsiaTheme="majorEastAsia" w:hAnsiTheme="minorHAnsi"/>
          <w:bCs/>
          <w:lang w:eastAsia="en-US"/>
        </w:rPr>
        <w:t xml:space="preserve">stanowią </w:t>
      </w:r>
      <w:r w:rsidR="00687960" w:rsidRPr="00CD3874">
        <w:rPr>
          <w:rFonts w:asciiTheme="minorHAnsi" w:eastAsiaTheme="majorEastAsia" w:hAnsiTheme="minorHAnsi"/>
          <w:b/>
          <w:bCs/>
          <w:lang w:eastAsia="en-US"/>
        </w:rPr>
        <w:t xml:space="preserve">załącznik </w:t>
      </w:r>
      <w:r w:rsidR="00794026" w:rsidRPr="00CD3874">
        <w:rPr>
          <w:rFonts w:asciiTheme="minorHAnsi" w:eastAsiaTheme="majorEastAsia" w:hAnsiTheme="minorHAnsi"/>
          <w:b/>
          <w:bCs/>
          <w:lang w:eastAsia="en-US"/>
        </w:rPr>
        <w:t xml:space="preserve">nr </w:t>
      </w:r>
      <w:r w:rsidR="00623E06" w:rsidRPr="00CD3874">
        <w:rPr>
          <w:rFonts w:asciiTheme="minorHAnsi" w:eastAsiaTheme="majorEastAsia" w:hAnsiTheme="minorHAnsi"/>
          <w:b/>
          <w:bCs/>
          <w:lang w:eastAsia="en-US"/>
        </w:rPr>
        <w:t>10</w:t>
      </w:r>
      <w:r w:rsidR="00687960" w:rsidRPr="00CD3874">
        <w:rPr>
          <w:rFonts w:asciiTheme="minorHAnsi" w:eastAsiaTheme="majorEastAsia" w:hAnsiTheme="minorHAnsi"/>
          <w:bCs/>
          <w:lang w:eastAsia="en-US"/>
        </w:rPr>
        <w:t xml:space="preserve"> do SWZ</w:t>
      </w:r>
      <w:r w:rsidR="00687960" w:rsidRPr="00997698">
        <w:rPr>
          <w:rFonts w:asciiTheme="minorHAnsi" w:eastAsiaTheme="majorEastAsia" w:hAnsiTheme="minorHAnsi"/>
          <w:bCs/>
          <w:lang w:eastAsia="en-US"/>
        </w:rPr>
        <w:t>.</w:t>
      </w:r>
    </w:p>
    <w:p w14:paraId="3A97F865" w14:textId="77777777" w:rsidR="00CA47ED" w:rsidRPr="00997698" w:rsidRDefault="00CA47ED" w:rsidP="00445EED">
      <w:pPr>
        <w:spacing w:line="360" w:lineRule="auto"/>
        <w:ind w:left="360" w:right="-108"/>
        <w:rPr>
          <w:rFonts w:asciiTheme="minorHAnsi" w:hAnsiTheme="minorHAnsi"/>
          <w:b/>
        </w:rPr>
      </w:pPr>
    </w:p>
    <w:p w14:paraId="312D85A0" w14:textId="77777777" w:rsidR="00D46D0C" w:rsidRPr="00997698" w:rsidRDefault="00D46D0C" w:rsidP="00445EED">
      <w:pPr>
        <w:spacing w:line="360" w:lineRule="auto"/>
        <w:ind w:left="360" w:right="-108"/>
        <w:rPr>
          <w:rFonts w:asciiTheme="minorHAnsi" w:hAnsiTheme="minorHAnsi"/>
          <w:b/>
        </w:rPr>
      </w:pPr>
      <w:r w:rsidRPr="00997698">
        <w:rPr>
          <w:rFonts w:asciiTheme="minorHAnsi" w:hAnsiTheme="minorHAnsi"/>
          <w:b/>
        </w:rPr>
        <w:t>Złożenie oferty jest jednoznaczne z akceptacją przez wykonawcę projektowanych postanowień umowy.</w:t>
      </w:r>
    </w:p>
    <w:p w14:paraId="3A6C11A2" w14:textId="77777777" w:rsidR="007A37F2" w:rsidRPr="00997698" w:rsidRDefault="007A37F2" w:rsidP="00445EED">
      <w:pPr>
        <w:spacing w:line="360" w:lineRule="auto"/>
        <w:ind w:right="-108"/>
        <w:rPr>
          <w:rFonts w:asciiTheme="minorHAnsi" w:hAnsiTheme="minorHAnsi"/>
          <w:b/>
        </w:rPr>
      </w:pPr>
    </w:p>
    <w:p w14:paraId="5EED4AC4" w14:textId="77777777" w:rsidR="002512BB" w:rsidRPr="00997698" w:rsidRDefault="002512BB" w:rsidP="00445EED">
      <w:pPr>
        <w:pStyle w:val="Akapitzlist"/>
        <w:numPr>
          <w:ilvl w:val="0"/>
          <w:numId w:val="8"/>
        </w:numPr>
        <w:spacing w:line="360" w:lineRule="auto"/>
        <w:rPr>
          <w:rFonts w:asciiTheme="minorHAnsi" w:hAnsiTheme="minorHAnsi"/>
          <w:b/>
        </w:rPr>
      </w:pPr>
      <w:r w:rsidRPr="00997698">
        <w:rPr>
          <w:rFonts w:asciiTheme="minorHAnsi" w:hAnsiTheme="minorHAnsi"/>
          <w:b/>
        </w:rPr>
        <w:t>Zabezpieczenie należytego wykonania umowy</w:t>
      </w:r>
    </w:p>
    <w:p w14:paraId="4D53FB05" w14:textId="77777777" w:rsidR="00A904D1" w:rsidRPr="00997698" w:rsidRDefault="00A904D1" w:rsidP="00445EED">
      <w:pPr>
        <w:widowControl/>
        <w:numPr>
          <w:ilvl w:val="0"/>
          <w:numId w:val="65"/>
        </w:numPr>
        <w:autoSpaceDE/>
        <w:autoSpaceDN/>
        <w:adjustRightInd/>
        <w:spacing w:line="360" w:lineRule="auto"/>
        <w:ind w:right="-108"/>
        <w:rPr>
          <w:rFonts w:asciiTheme="minorHAnsi" w:hAnsiTheme="minorHAnsi"/>
          <w:iCs/>
        </w:rPr>
      </w:pPr>
      <w:r w:rsidRPr="00997698">
        <w:rPr>
          <w:rFonts w:asciiTheme="minorHAnsi" w:hAnsiTheme="minorHAnsi"/>
        </w:rPr>
        <w:t xml:space="preserve">Od Wykonawcy, którego oferta zostanie wybrana jako najkorzystniejsza, wymagane będzie wniesienie, przed zawarciem umowy, zabezpieczenia należytego wykonania umowy </w:t>
      </w:r>
      <w:r w:rsidRPr="00997698">
        <w:rPr>
          <w:rFonts w:asciiTheme="minorHAnsi" w:hAnsiTheme="minorHAnsi"/>
          <w:b/>
        </w:rPr>
        <w:t>w wysokości 5 % ceny całkowitej (brutto) podanej w ofercie</w:t>
      </w:r>
      <w:r w:rsidRPr="00997698">
        <w:rPr>
          <w:rFonts w:asciiTheme="minorHAnsi" w:hAnsiTheme="minorHAnsi"/>
        </w:rPr>
        <w:t xml:space="preserve"> za wykonanie całości przedmiotu zamówienia.</w:t>
      </w:r>
      <w:r w:rsidRPr="00997698">
        <w:rPr>
          <w:rFonts w:asciiTheme="minorHAnsi" w:eastAsiaTheme="majorEastAsia" w:hAnsiTheme="minorHAnsi"/>
          <w:i/>
          <w:color w:val="002060"/>
          <w:lang w:eastAsia="en-US"/>
        </w:rPr>
        <w:t xml:space="preserve"> </w:t>
      </w:r>
      <w:r w:rsidRPr="00997698">
        <w:rPr>
          <w:rFonts w:asciiTheme="minorHAnsi" w:hAnsiTheme="minorHAnsi"/>
          <w:iCs/>
        </w:rPr>
        <w:t>Zabezpieczenie służy pokryciu roszczeń z tytułu niewykonania lub nienależytego wykonania umowy.</w:t>
      </w:r>
    </w:p>
    <w:p w14:paraId="29D1DBD7" w14:textId="77777777" w:rsidR="00A904D1" w:rsidRPr="00997698" w:rsidRDefault="00A904D1" w:rsidP="00445EED">
      <w:pPr>
        <w:widowControl/>
        <w:numPr>
          <w:ilvl w:val="0"/>
          <w:numId w:val="65"/>
        </w:numPr>
        <w:autoSpaceDE/>
        <w:autoSpaceDN/>
        <w:adjustRightInd/>
        <w:spacing w:line="360" w:lineRule="auto"/>
        <w:ind w:right="-108"/>
        <w:rPr>
          <w:rFonts w:asciiTheme="minorHAnsi" w:hAnsiTheme="minorHAnsi"/>
        </w:rPr>
      </w:pPr>
      <w:r w:rsidRPr="00997698">
        <w:rPr>
          <w:rFonts w:asciiTheme="minorHAnsi" w:hAnsiTheme="minorHAnsi"/>
        </w:rPr>
        <w:t xml:space="preserve">Zabezpieczenie należytego wykonania umowy może być wnoszone według wyboru wykonawcy w jednej lub w kilku formach wskazanych w art. 450 ust. 1 ustawy </w:t>
      </w:r>
      <w:proofErr w:type="spellStart"/>
      <w:r w:rsidRPr="00997698">
        <w:rPr>
          <w:rFonts w:asciiTheme="minorHAnsi" w:hAnsiTheme="minorHAnsi"/>
        </w:rPr>
        <w:t>Pzp</w:t>
      </w:r>
      <w:proofErr w:type="spellEnd"/>
      <w:r w:rsidRPr="00997698">
        <w:rPr>
          <w:rFonts w:asciiTheme="minorHAnsi" w:hAnsiTheme="minorHAnsi"/>
        </w:rPr>
        <w:t xml:space="preserve"> tj.:</w:t>
      </w:r>
    </w:p>
    <w:p w14:paraId="72EB8598" w14:textId="77777777" w:rsidR="00A904D1" w:rsidRPr="00997698" w:rsidRDefault="00A904D1" w:rsidP="00445EED">
      <w:pPr>
        <w:pStyle w:val="Akapitzlist"/>
        <w:numPr>
          <w:ilvl w:val="0"/>
          <w:numId w:val="66"/>
        </w:numPr>
        <w:spacing w:line="360" w:lineRule="auto"/>
        <w:ind w:right="-108"/>
        <w:rPr>
          <w:rFonts w:asciiTheme="minorHAnsi" w:hAnsiTheme="minorHAnsi"/>
        </w:rPr>
      </w:pPr>
      <w:r w:rsidRPr="00997698">
        <w:rPr>
          <w:rFonts w:asciiTheme="minorHAnsi" w:hAnsiTheme="minorHAnsi"/>
        </w:rPr>
        <w:t>pieniądzu;</w:t>
      </w:r>
    </w:p>
    <w:p w14:paraId="507104CA" w14:textId="77777777" w:rsidR="00A904D1" w:rsidRPr="00997698" w:rsidRDefault="00A904D1" w:rsidP="00445EED">
      <w:pPr>
        <w:pStyle w:val="Akapitzlist"/>
        <w:numPr>
          <w:ilvl w:val="0"/>
          <w:numId w:val="66"/>
        </w:numPr>
        <w:spacing w:line="360" w:lineRule="auto"/>
        <w:ind w:right="-108"/>
        <w:rPr>
          <w:rFonts w:asciiTheme="minorHAnsi" w:hAnsiTheme="minorHAnsi"/>
        </w:rPr>
      </w:pPr>
      <w:r w:rsidRPr="00997698">
        <w:rPr>
          <w:rFonts w:asciiTheme="minorHAnsi" w:hAnsiTheme="minorHAnsi"/>
        </w:rPr>
        <w:t>poręczeniach bankowych lub poręczeniach spółdzielczej kasy oszczędnościowo-kredytowej, z tym że zobowiązanie kasy jest zawsze zobowiązaniem pieniężnym;</w:t>
      </w:r>
    </w:p>
    <w:p w14:paraId="1AD19ADE" w14:textId="77777777" w:rsidR="00A904D1" w:rsidRPr="00997698" w:rsidRDefault="00A904D1" w:rsidP="00445EED">
      <w:pPr>
        <w:pStyle w:val="Akapitzlist"/>
        <w:numPr>
          <w:ilvl w:val="0"/>
          <w:numId w:val="66"/>
        </w:numPr>
        <w:spacing w:line="360" w:lineRule="auto"/>
        <w:ind w:right="-108"/>
        <w:rPr>
          <w:rFonts w:asciiTheme="minorHAnsi" w:hAnsiTheme="minorHAnsi"/>
        </w:rPr>
      </w:pPr>
      <w:r w:rsidRPr="00997698">
        <w:rPr>
          <w:rFonts w:asciiTheme="minorHAnsi" w:hAnsiTheme="minorHAnsi"/>
        </w:rPr>
        <w:t>gwarancjach bankowych;</w:t>
      </w:r>
    </w:p>
    <w:p w14:paraId="762EF62F" w14:textId="77777777" w:rsidR="00A904D1" w:rsidRPr="00997698" w:rsidRDefault="00A904D1" w:rsidP="00445EED">
      <w:pPr>
        <w:pStyle w:val="Akapitzlist"/>
        <w:numPr>
          <w:ilvl w:val="0"/>
          <w:numId w:val="66"/>
        </w:numPr>
        <w:spacing w:line="360" w:lineRule="auto"/>
        <w:ind w:right="-108"/>
        <w:rPr>
          <w:rFonts w:asciiTheme="minorHAnsi" w:hAnsiTheme="minorHAnsi"/>
        </w:rPr>
      </w:pPr>
      <w:r w:rsidRPr="00997698">
        <w:rPr>
          <w:rFonts w:asciiTheme="minorHAnsi" w:hAnsiTheme="minorHAnsi"/>
        </w:rPr>
        <w:t>gwarancjach ubezpieczeniowych;</w:t>
      </w:r>
    </w:p>
    <w:p w14:paraId="02A76A7B" w14:textId="0E632B3C" w:rsidR="00A904D1" w:rsidRPr="00997698" w:rsidRDefault="00A904D1" w:rsidP="00445EED">
      <w:pPr>
        <w:pStyle w:val="Akapitzlist"/>
        <w:numPr>
          <w:ilvl w:val="0"/>
          <w:numId w:val="66"/>
        </w:numPr>
        <w:spacing w:line="360" w:lineRule="auto"/>
        <w:ind w:right="-108"/>
        <w:rPr>
          <w:rFonts w:asciiTheme="minorHAnsi" w:hAnsiTheme="minorHAnsi"/>
        </w:rPr>
      </w:pPr>
      <w:r w:rsidRPr="00997698">
        <w:rPr>
          <w:rFonts w:asciiTheme="minorHAnsi" w:hAnsiTheme="minorHAnsi"/>
        </w:rPr>
        <w:t>poręczeniach udzielanych przez podmioty, o których mowa w art. 6b ust. 5 pkt 2 ustawy z 9 listopada 2000 r. o utworzeniu Polskiej Agencji Rozwoju Przedsiębiorczości.</w:t>
      </w:r>
    </w:p>
    <w:p w14:paraId="6BAC9878" w14:textId="77777777" w:rsidR="00A904D1" w:rsidRPr="00997698" w:rsidRDefault="00A904D1" w:rsidP="00445EED">
      <w:pPr>
        <w:widowControl/>
        <w:numPr>
          <w:ilvl w:val="0"/>
          <w:numId w:val="65"/>
        </w:numPr>
        <w:autoSpaceDE/>
        <w:autoSpaceDN/>
        <w:adjustRightInd/>
        <w:spacing w:line="360" w:lineRule="auto"/>
        <w:ind w:right="-108"/>
        <w:rPr>
          <w:rFonts w:asciiTheme="minorHAnsi" w:hAnsiTheme="minorHAnsi"/>
        </w:rPr>
      </w:pPr>
      <w:r w:rsidRPr="00997698">
        <w:rPr>
          <w:rFonts w:asciiTheme="minorHAnsi" w:hAnsiTheme="minorHAnsi"/>
        </w:rPr>
        <w:t xml:space="preserve">Zamawiający </w:t>
      </w:r>
      <w:r w:rsidRPr="00997698">
        <w:rPr>
          <w:rFonts w:asciiTheme="minorHAnsi" w:hAnsiTheme="minorHAnsi"/>
          <w:b/>
        </w:rPr>
        <w:t>nie wyraża</w:t>
      </w:r>
      <w:r w:rsidRPr="00997698">
        <w:rPr>
          <w:rFonts w:asciiTheme="minorHAnsi" w:hAnsiTheme="minorHAnsi"/>
        </w:rPr>
        <w:t xml:space="preserve"> zgody na wniesienie zabezpieczenia w formach wskazanych </w:t>
      </w:r>
      <w:r w:rsidRPr="00997698">
        <w:rPr>
          <w:rFonts w:asciiTheme="minorHAnsi" w:hAnsiTheme="minorHAnsi"/>
        </w:rPr>
        <w:br/>
        <w:t xml:space="preserve">w art. 450 ust. 2 ustawy </w:t>
      </w:r>
      <w:proofErr w:type="spellStart"/>
      <w:r w:rsidRPr="00997698">
        <w:rPr>
          <w:rFonts w:asciiTheme="minorHAnsi" w:hAnsiTheme="minorHAnsi"/>
        </w:rPr>
        <w:t>Pzp</w:t>
      </w:r>
      <w:proofErr w:type="spellEnd"/>
      <w:r w:rsidRPr="00997698">
        <w:rPr>
          <w:rFonts w:asciiTheme="minorHAnsi" w:hAnsiTheme="minorHAnsi"/>
        </w:rPr>
        <w:t>.</w:t>
      </w:r>
    </w:p>
    <w:p w14:paraId="57621EBE" w14:textId="5751EA77" w:rsidR="00A904D1" w:rsidRPr="00997698" w:rsidRDefault="00A904D1" w:rsidP="00445EED">
      <w:pPr>
        <w:widowControl/>
        <w:numPr>
          <w:ilvl w:val="0"/>
          <w:numId w:val="65"/>
        </w:numPr>
        <w:autoSpaceDE/>
        <w:autoSpaceDN/>
        <w:adjustRightInd/>
        <w:spacing w:line="360" w:lineRule="auto"/>
        <w:ind w:right="-108"/>
        <w:rPr>
          <w:rFonts w:asciiTheme="minorHAnsi" w:hAnsiTheme="minorHAnsi"/>
          <w:i/>
        </w:rPr>
      </w:pPr>
      <w:r w:rsidRPr="00997698">
        <w:rPr>
          <w:rFonts w:asciiTheme="minorHAnsi" w:hAnsiTheme="minorHAnsi"/>
        </w:rPr>
        <w:t xml:space="preserve">Zamawiający </w:t>
      </w:r>
      <w:r w:rsidRPr="00997698">
        <w:rPr>
          <w:rFonts w:asciiTheme="minorHAnsi" w:hAnsiTheme="minorHAnsi"/>
          <w:b/>
        </w:rPr>
        <w:t>nie wyraża</w:t>
      </w:r>
      <w:r w:rsidRPr="00997698">
        <w:rPr>
          <w:rFonts w:asciiTheme="minorHAnsi" w:hAnsiTheme="minorHAnsi"/>
        </w:rPr>
        <w:t xml:space="preserve"> zgody na tworzenie zabezpieczenia przez potrącenia </w:t>
      </w:r>
      <w:r w:rsidR="005D42D6">
        <w:rPr>
          <w:rFonts w:asciiTheme="minorHAnsi" w:hAnsiTheme="minorHAnsi"/>
        </w:rPr>
        <w:br/>
      </w:r>
      <w:r w:rsidRPr="00997698">
        <w:rPr>
          <w:rFonts w:asciiTheme="minorHAnsi" w:hAnsiTheme="minorHAnsi"/>
        </w:rPr>
        <w:t xml:space="preserve">z należności za częściowo wykonane świadczenia. </w:t>
      </w:r>
    </w:p>
    <w:p w14:paraId="6A424633" w14:textId="77777777" w:rsidR="00A904D1" w:rsidRDefault="00A904D1" w:rsidP="00445EED">
      <w:pPr>
        <w:widowControl/>
        <w:numPr>
          <w:ilvl w:val="0"/>
          <w:numId w:val="65"/>
        </w:numPr>
        <w:autoSpaceDE/>
        <w:autoSpaceDN/>
        <w:adjustRightInd/>
        <w:spacing w:line="360" w:lineRule="auto"/>
        <w:ind w:right="-108"/>
        <w:rPr>
          <w:rFonts w:asciiTheme="minorHAnsi" w:hAnsiTheme="minorHAnsi"/>
        </w:rPr>
      </w:pPr>
      <w:r w:rsidRPr="00997698">
        <w:rPr>
          <w:rFonts w:asciiTheme="minorHAnsi" w:hAnsiTheme="minorHAnsi"/>
        </w:rPr>
        <w:t xml:space="preserve">Do zmiany formy zabezpieczenia w trakcie realizacji umowy stosuje się art. 451 ustawy </w:t>
      </w:r>
      <w:proofErr w:type="spellStart"/>
      <w:r w:rsidRPr="00997698">
        <w:rPr>
          <w:rFonts w:asciiTheme="minorHAnsi" w:hAnsiTheme="minorHAnsi"/>
        </w:rPr>
        <w:t>Pzp</w:t>
      </w:r>
      <w:proofErr w:type="spellEnd"/>
      <w:r w:rsidRPr="00997698">
        <w:rPr>
          <w:rFonts w:asciiTheme="minorHAnsi" w:hAnsiTheme="minorHAnsi"/>
        </w:rPr>
        <w:t>.</w:t>
      </w:r>
    </w:p>
    <w:p w14:paraId="598C8984" w14:textId="77777777" w:rsidR="002D2A97" w:rsidRPr="002D2A97" w:rsidRDefault="00A904D1" w:rsidP="00445EED">
      <w:pPr>
        <w:widowControl/>
        <w:numPr>
          <w:ilvl w:val="0"/>
          <w:numId w:val="65"/>
        </w:numPr>
        <w:autoSpaceDE/>
        <w:autoSpaceDN/>
        <w:adjustRightInd/>
        <w:spacing w:line="360" w:lineRule="auto"/>
        <w:ind w:right="-108"/>
        <w:rPr>
          <w:rFonts w:asciiTheme="minorHAnsi" w:hAnsiTheme="minorHAnsi"/>
        </w:rPr>
      </w:pPr>
      <w:r w:rsidRPr="002D2A97">
        <w:rPr>
          <w:rFonts w:asciiTheme="minorHAnsi" w:hAnsiTheme="minorHAnsi"/>
        </w:rPr>
        <w:t xml:space="preserve">Zamawiający </w:t>
      </w:r>
      <w:r w:rsidR="002D2A97" w:rsidRPr="002D2A97">
        <w:rPr>
          <w:rFonts w:asciiTheme="minorHAnsi" w:hAnsiTheme="minorHAnsi"/>
        </w:rPr>
        <w:t>zwróci zabezpieczenie w następujących terminach:</w:t>
      </w:r>
    </w:p>
    <w:p w14:paraId="7F846F7B" w14:textId="77777777" w:rsidR="002D2A97" w:rsidRPr="009E2273" w:rsidRDefault="002D2A97" w:rsidP="00445EED">
      <w:pPr>
        <w:pStyle w:val="Akapitzlist"/>
        <w:widowControl/>
        <w:numPr>
          <w:ilvl w:val="0"/>
          <w:numId w:val="70"/>
        </w:numPr>
        <w:autoSpaceDE/>
        <w:adjustRightInd/>
        <w:spacing w:line="360" w:lineRule="auto"/>
        <w:ind w:right="-108"/>
        <w:rPr>
          <w:rFonts w:asciiTheme="minorHAnsi" w:hAnsiTheme="minorHAnsi"/>
        </w:rPr>
      </w:pPr>
      <w:r w:rsidRPr="009E2273">
        <w:rPr>
          <w:rFonts w:asciiTheme="minorHAnsi" w:hAnsiTheme="minorHAnsi"/>
        </w:rPr>
        <w:t xml:space="preserve">70% wysokości zabezpieczenia w terminie 30 dni od dnia podpisania protokołu odbioru końcowego przedmiotu zamówienia, tj. od dnia wykonania zamówienia </w:t>
      </w:r>
      <w:r>
        <w:rPr>
          <w:rFonts w:asciiTheme="minorHAnsi" w:hAnsiTheme="minorHAnsi"/>
        </w:rPr>
        <w:br/>
      </w:r>
      <w:r w:rsidRPr="009E2273">
        <w:rPr>
          <w:rFonts w:asciiTheme="minorHAnsi" w:hAnsiTheme="minorHAnsi"/>
        </w:rPr>
        <w:t>i uznania przez zamawiającego za należycie wykonane;</w:t>
      </w:r>
    </w:p>
    <w:p w14:paraId="16B5BC6B" w14:textId="77777777" w:rsidR="002D2A97" w:rsidRPr="009E2273" w:rsidRDefault="002D2A97" w:rsidP="00445EED">
      <w:pPr>
        <w:pStyle w:val="Akapitzlist"/>
        <w:widowControl/>
        <w:numPr>
          <w:ilvl w:val="0"/>
          <w:numId w:val="70"/>
        </w:numPr>
        <w:autoSpaceDE/>
        <w:adjustRightInd/>
        <w:spacing w:line="360" w:lineRule="auto"/>
        <w:ind w:right="-108"/>
        <w:rPr>
          <w:rFonts w:asciiTheme="minorHAnsi" w:hAnsiTheme="minorHAnsi"/>
        </w:rPr>
      </w:pPr>
      <w:r w:rsidRPr="009E2273">
        <w:rPr>
          <w:rFonts w:asciiTheme="minorHAnsi" w:hAnsiTheme="minorHAnsi"/>
        </w:rPr>
        <w:lastRenderedPageBreak/>
        <w:t>30% wysokości zabezpieczenia w terminie 15 dni od dnia, w którym upływa okres gwarancji jakości, liczony zgodnie z postanowieniami zawartej umowy.</w:t>
      </w:r>
    </w:p>
    <w:p w14:paraId="78BD6AF2" w14:textId="057F3F97" w:rsidR="00A904D1" w:rsidRPr="00B75995" w:rsidRDefault="00A904D1" w:rsidP="00445EED">
      <w:pPr>
        <w:widowControl/>
        <w:numPr>
          <w:ilvl w:val="0"/>
          <w:numId w:val="65"/>
        </w:numPr>
        <w:autoSpaceDE/>
        <w:autoSpaceDN/>
        <w:adjustRightInd/>
        <w:spacing w:line="360" w:lineRule="auto"/>
        <w:ind w:right="-108"/>
        <w:rPr>
          <w:rFonts w:asciiTheme="minorHAnsi" w:hAnsiTheme="minorHAnsi"/>
          <w:b/>
          <w:i/>
        </w:rPr>
      </w:pPr>
      <w:r w:rsidRPr="00B75995">
        <w:rPr>
          <w:rFonts w:asciiTheme="minorHAnsi" w:hAnsiTheme="minorHAnsi"/>
        </w:rPr>
        <w:t>Zabezpieczenie wnoszone w pieniądzu powinno zostać wpłacone przelewem na rachunek bankowy zamawiającego w banku</w:t>
      </w:r>
      <w:r w:rsidR="00B75995" w:rsidRPr="00B75995">
        <w:rPr>
          <w:rFonts w:asciiTheme="minorHAnsi" w:hAnsiTheme="minorHAnsi"/>
        </w:rPr>
        <w:t>:</w:t>
      </w:r>
      <w:r w:rsidRPr="00B75995">
        <w:rPr>
          <w:rFonts w:asciiTheme="minorHAnsi" w:hAnsiTheme="minorHAnsi"/>
        </w:rPr>
        <w:t xml:space="preserve"> </w:t>
      </w:r>
      <w:r w:rsidRPr="00B75995">
        <w:rPr>
          <w:rFonts w:asciiTheme="minorHAnsi" w:hAnsiTheme="minorHAnsi"/>
          <w:b/>
        </w:rPr>
        <w:t>Bank Spółdzielczy w Ślesinie</w:t>
      </w:r>
      <w:r w:rsidRPr="00B75995">
        <w:rPr>
          <w:rFonts w:asciiTheme="minorHAnsi" w:hAnsiTheme="minorHAnsi"/>
        </w:rPr>
        <w:t xml:space="preserve"> numer rachunku: </w:t>
      </w:r>
      <w:r w:rsidRPr="00B75995">
        <w:rPr>
          <w:rFonts w:asciiTheme="minorHAnsi" w:hAnsiTheme="minorHAnsi"/>
          <w:b/>
        </w:rPr>
        <w:t>46 8534 0006 0000 0101 0009 3463</w:t>
      </w:r>
      <w:r w:rsidRPr="00B75995">
        <w:rPr>
          <w:rFonts w:asciiTheme="minorHAnsi" w:hAnsiTheme="minorHAnsi"/>
        </w:rPr>
        <w:t xml:space="preserve"> tytuł przelewu </w:t>
      </w:r>
      <w:r w:rsidRPr="00B75995">
        <w:rPr>
          <w:rFonts w:asciiTheme="minorHAnsi" w:hAnsiTheme="minorHAnsi"/>
          <w:b/>
          <w:i/>
        </w:rPr>
        <w:t>Zabezpieczenie zadanie: Odbiór transport i zagospodarowanie odpadów komunalnych z nieruchomości zamieszkałych i domków letniskowych z terenu miasta i gminy Ślesin.</w:t>
      </w:r>
    </w:p>
    <w:p w14:paraId="055146ED" w14:textId="77777777" w:rsidR="00A904D1" w:rsidRPr="00997698" w:rsidRDefault="00A904D1" w:rsidP="00445EED">
      <w:pPr>
        <w:widowControl/>
        <w:numPr>
          <w:ilvl w:val="0"/>
          <w:numId w:val="65"/>
        </w:numPr>
        <w:autoSpaceDE/>
        <w:autoSpaceDN/>
        <w:adjustRightInd/>
        <w:spacing w:line="360" w:lineRule="auto"/>
        <w:ind w:right="-108"/>
        <w:rPr>
          <w:rFonts w:asciiTheme="minorHAnsi" w:hAnsiTheme="minorHAnsi"/>
        </w:rPr>
      </w:pPr>
      <w:r w:rsidRPr="00997698">
        <w:rPr>
          <w:rFonts w:asciiTheme="minorHAnsi" w:hAnsiTheme="minorHAnsi"/>
        </w:rPr>
        <w:t xml:space="preserve">Zabezpieczenie wnoszone w formie innej niż w pieniądzu musi być przed podpisaniem umowy zaakceptowane przez Zamawiającego i po akceptacji winno być dostarczone w formie oryginału, przez wykonawcę do siedziby zamawiającego, najpóźniej w dniu podpisania umowy – do chwili jej podpisania. </w:t>
      </w:r>
    </w:p>
    <w:p w14:paraId="1A1AA74D" w14:textId="77777777" w:rsidR="00A904D1" w:rsidRPr="00972314" w:rsidRDefault="00A904D1" w:rsidP="00445EED">
      <w:pPr>
        <w:widowControl/>
        <w:numPr>
          <w:ilvl w:val="0"/>
          <w:numId w:val="65"/>
        </w:numPr>
        <w:autoSpaceDE/>
        <w:autoSpaceDN/>
        <w:adjustRightInd/>
        <w:spacing w:line="360" w:lineRule="auto"/>
        <w:ind w:right="-108"/>
        <w:rPr>
          <w:rFonts w:asciiTheme="minorHAnsi" w:hAnsiTheme="minorHAnsi"/>
        </w:rPr>
      </w:pPr>
      <w:r w:rsidRPr="00997698">
        <w:rPr>
          <w:rFonts w:asciiTheme="minorHAnsi" w:hAnsiTheme="minorHAnsi"/>
        </w:rPr>
        <w:t xml:space="preserve">Treść </w:t>
      </w:r>
      <w:r w:rsidRPr="00972314">
        <w:rPr>
          <w:rFonts w:asciiTheme="minorHAnsi" w:hAnsiTheme="minorHAnsi"/>
        </w:rPr>
        <w:t>oświadczenia zawartego w gwarancji lub w poręczeniu musi zostać zaakceptowana przez zamawiającego przed podpisaniem umowy.</w:t>
      </w:r>
    </w:p>
    <w:p w14:paraId="4AAE71DD" w14:textId="77777777" w:rsidR="00186B66" w:rsidRPr="00972314" w:rsidRDefault="00186B66" w:rsidP="00445EED">
      <w:pPr>
        <w:widowControl/>
        <w:numPr>
          <w:ilvl w:val="0"/>
          <w:numId w:val="65"/>
        </w:numPr>
        <w:autoSpaceDE/>
        <w:autoSpaceDN/>
        <w:adjustRightInd/>
        <w:spacing w:line="360" w:lineRule="auto"/>
        <w:ind w:right="-108"/>
        <w:rPr>
          <w:rFonts w:asciiTheme="minorHAnsi" w:hAnsiTheme="minorHAnsi"/>
        </w:rPr>
      </w:pPr>
      <w:r w:rsidRPr="00972314">
        <w:rPr>
          <w:rFonts w:asciiTheme="minorHAnsi" w:hAnsiTheme="minorHAnsi"/>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530C78" w14:textId="440E5E6F" w:rsidR="00186B66" w:rsidRPr="00972314" w:rsidRDefault="00186B66" w:rsidP="00445EED">
      <w:pPr>
        <w:widowControl/>
        <w:numPr>
          <w:ilvl w:val="0"/>
          <w:numId w:val="65"/>
        </w:numPr>
        <w:autoSpaceDE/>
        <w:autoSpaceDN/>
        <w:adjustRightInd/>
        <w:spacing w:line="360" w:lineRule="auto"/>
        <w:ind w:right="-108"/>
        <w:rPr>
          <w:rFonts w:asciiTheme="minorHAnsi" w:hAnsiTheme="minorHAnsi"/>
        </w:rPr>
      </w:pPr>
      <w:r w:rsidRPr="00972314">
        <w:rPr>
          <w:rFonts w:asciiTheme="minorHAnsi" w:hAnsiTheme="minorHAnsi"/>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A1221A0" w14:textId="03CA83D7" w:rsidR="00186B66" w:rsidRPr="00972314" w:rsidRDefault="00186B66" w:rsidP="00445EED">
      <w:pPr>
        <w:widowControl/>
        <w:numPr>
          <w:ilvl w:val="0"/>
          <w:numId w:val="65"/>
        </w:numPr>
        <w:autoSpaceDE/>
        <w:autoSpaceDN/>
        <w:adjustRightInd/>
        <w:spacing w:line="360" w:lineRule="auto"/>
        <w:ind w:right="-108"/>
        <w:rPr>
          <w:rFonts w:asciiTheme="minorHAnsi" w:hAnsiTheme="minorHAnsi"/>
        </w:rPr>
      </w:pPr>
      <w:r w:rsidRPr="00972314">
        <w:rPr>
          <w:rFonts w:asciiTheme="minorHAnsi" w:hAnsiTheme="minorHAnsi"/>
        </w:rPr>
        <w:t>Wypłata, o której mowa w pkt 11, następuje nie później niż w ostatnim dniu ważności dotychczasowego zabezpieczenia.</w:t>
      </w:r>
    </w:p>
    <w:p w14:paraId="1BD79EE9" w14:textId="1209B9A5" w:rsidR="005E7764" w:rsidRPr="00972314" w:rsidRDefault="005E7764" w:rsidP="00445EED">
      <w:pPr>
        <w:widowControl/>
        <w:numPr>
          <w:ilvl w:val="0"/>
          <w:numId w:val="65"/>
        </w:numPr>
        <w:autoSpaceDE/>
        <w:autoSpaceDN/>
        <w:adjustRightInd/>
        <w:spacing w:line="360" w:lineRule="auto"/>
        <w:ind w:right="-108"/>
        <w:rPr>
          <w:rFonts w:asciiTheme="minorHAnsi" w:hAnsiTheme="minorHAnsi"/>
        </w:rPr>
      </w:pPr>
      <w:r w:rsidRPr="00972314">
        <w:rPr>
          <w:rFonts w:asciiTheme="minorHAnsi" w:hAnsiTheme="minorHAnsi"/>
        </w:rPr>
        <w:t xml:space="preserve"> Z treści gwarancji lub poręczenia musi jednocześnie wynikać:</w:t>
      </w:r>
    </w:p>
    <w:p w14:paraId="39F81F3F" w14:textId="77777777"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72314">
        <w:rPr>
          <w:rFonts w:asciiTheme="minorHAnsi" w:hAnsiTheme="minorHAnsi"/>
        </w:rPr>
        <w:t>nazwa zleceniodawcy (wykonawcy), beneficjenta gwarancji lub poręczenia (zamawiającego), gwaranta</w:t>
      </w:r>
      <w:r w:rsidRPr="00997698">
        <w:rPr>
          <w:rFonts w:asciiTheme="minorHAnsi" w:hAnsiTheme="minorHAnsi"/>
        </w:rPr>
        <w:t xml:space="preserve"> lub poręczyciela (podmiotu udzielającego gwarancji </w:t>
      </w:r>
      <w:r w:rsidRPr="00997698">
        <w:rPr>
          <w:rFonts w:asciiTheme="minorHAnsi" w:hAnsiTheme="minorHAnsi"/>
        </w:rPr>
        <w:br/>
        <w:t xml:space="preserve">lub poręczenia) oraz adresy ich siedzib, </w:t>
      </w:r>
    </w:p>
    <w:p w14:paraId="7ED37C1D" w14:textId="77777777"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97698">
        <w:rPr>
          <w:rFonts w:asciiTheme="minorHAnsi" w:hAnsiTheme="minorHAnsi"/>
        </w:rPr>
        <w:t>określenie wierzytelności, która ma być zabezpieczona gwarancją lub poręczeniem,</w:t>
      </w:r>
    </w:p>
    <w:p w14:paraId="124D68A3" w14:textId="77777777"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97698">
        <w:rPr>
          <w:rFonts w:asciiTheme="minorHAnsi" w:hAnsiTheme="minorHAnsi"/>
        </w:rPr>
        <w:t>kwota gwarancji lub poręczenia,</w:t>
      </w:r>
    </w:p>
    <w:p w14:paraId="3EB3F1AF" w14:textId="53C741D2"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97698">
        <w:rPr>
          <w:rFonts w:asciiTheme="minorHAnsi" w:hAnsiTheme="minorHAnsi"/>
        </w:rPr>
        <w:lastRenderedPageBreak/>
        <w:t xml:space="preserve">termin ważności gwarancji lub poręczenia, obejmujący cały okres wykonania zamówienia, począwszy co najmniej od dnia wyznaczonego na dzień zawarcia umowy, z </w:t>
      </w:r>
      <w:r w:rsidRPr="00972314">
        <w:rPr>
          <w:rFonts w:asciiTheme="minorHAnsi" w:hAnsiTheme="minorHAnsi"/>
        </w:rPr>
        <w:t>zastrzeżeniem pkt 10 powyżej,</w:t>
      </w:r>
    </w:p>
    <w:p w14:paraId="184B9075" w14:textId="77777777"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97698">
        <w:rPr>
          <w:rFonts w:asciiTheme="minorHAnsi" w:hAnsi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25F18FBA" w14:textId="77777777" w:rsidR="005E7764" w:rsidRPr="00997698" w:rsidRDefault="005E7764" w:rsidP="00445EED">
      <w:pPr>
        <w:pStyle w:val="Akapitzlist"/>
        <w:widowControl/>
        <w:numPr>
          <w:ilvl w:val="0"/>
          <w:numId w:val="67"/>
        </w:numPr>
        <w:autoSpaceDE/>
        <w:adjustRightInd/>
        <w:spacing w:line="360" w:lineRule="auto"/>
        <w:ind w:right="-108"/>
        <w:rPr>
          <w:rFonts w:asciiTheme="minorHAnsi" w:hAnsiTheme="minorHAnsi"/>
        </w:rPr>
      </w:pPr>
      <w:r w:rsidRPr="00997698">
        <w:rPr>
          <w:rFonts w:asciiTheme="minorHAnsi" w:hAnsiTheme="minorHAnsi"/>
        </w:rPr>
        <w:t xml:space="preserve">bezwarunkowe, nieodwołalne, płatne na pierwsze żądanie, zobowiązanie gwaranta do wypłaty zamawiającemu pełnej kwoty zabezpieczenia w przypadku, </w:t>
      </w:r>
      <w:r w:rsidRPr="00186B66">
        <w:rPr>
          <w:rFonts w:asciiTheme="minorHAnsi" w:hAnsiTheme="minorHAnsi"/>
        </w:rPr>
        <w:t xml:space="preserve">o którym mowa </w:t>
      </w:r>
      <w:r w:rsidRPr="00972314">
        <w:rPr>
          <w:rFonts w:asciiTheme="minorHAnsi" w:hAnsiTheme="minorHAnsi"/>
        </w:rPr>
        <w:t>w pkt 10 i 11 tj. w </w:t>
      </w:r>
      <w:r w:rsidRPr="00186B66">
        <w:rPr>
          <w:rFonts w:asciiTheme="minorHAnsi" w:hAnsiTheme="minorHAnsi"/>
        </w:rPr>
        <w:t>przypadku</w:t>
      </w:r>
      <w:r w:rsidRPr="00997698">
        <w:rPr>
          <w:rFonts w:asciiTheme="minorHAnsi" w:hAnsiTheme="minorHAnsi"/>
        </w:rPr>
        <w:t xml:space="preserve"> nieprzedłużenia lub niewniesienia nowego zabezpieczenia najpóźniej na 30 dni przed upływem terminu ważności dotychczasowego zabezpieczenia wniesionego w innej formie niż w pieniądzu, jeżeli wykonawca skorzystał z możliwości wniesienia zabezpieczenia na okres </w:t>
      </w:r>
      <w:r w:rsidRPr="00997698">
        <w:rPr>
          <w:rFonts w:asciiTheme="minorHAnsi" w:hAnsiTheme="minorHAnsi"/>
        </w:rPr>
        <w:br/>
        <w:t>nie krótszy niż 5 lat, a okres, na jaki miało zostać wniesione zabezpieczenie,</w:t>
      </w:r>
      <w:r w:rsidRPr="00997698">
        <w:rPr>
          <w:rFonts w:asciiTheme="minorHAnsi" w:hAnsiTheme="minorHAnsi"/>
        </w:rPr>
        <w:br/>
        <w:t>jest dłuższy od tego okresu.</w:t>
      </w:r>
    </w:p>
    <w:p w14:paraId="37498DF4" w14:textId="77777777" w:rsidR="005E7764" w:rsidRPr="00997698" w:rsidRDefault="005E7764" w:rsidP="00445EED">
      <w:pPr>
        <w:widowControl/>
        <w:autoSpaceDE/>
        <w:autoSpaceDN/>
        <w:adjustRightInd/>
        <w:spacing w:line="360" w:lineRule="auto"/>
        <w:ind w:right="-108"/>
        <w:rPr>
          <w:rFonts w:asciiTheme="minorHAnsi" w:hAnsiTheme="minorHAnsi"/>
        </w:rPr>
      </w:pPr>
    </w:p>
    <w:p w14:paraId="65EF67EB" w14:textId="77777777" w:rsidR="007A0CE0" w:rsidRPr="00997698" w:rsidRDefault="007A0CE0" w:rsidP="00445EED">
      <w:pPr>
        <w:pStyle w:val="Akapitzlist"/>
        <w:numPr>
          <w:ilvl w:val="0"/>
          <w:numId w:val="8"/>
        </w:numPr>
        <w:spacing w:line="360" w:lineRule="auto"/>
        <w:rPr>
          <w:rFonts w:asciiTheme="minorHAnsi" w:hAnsiTheme="minorHAnsi"/>
          <w:b/>
        </w:rPr>
      </w:pPr>
      <w:r w:rsidRPr="00997698">
        <w:rPr>
          <w:rFonts w:asciiTheme="minorHAnsi" w:hAnsiTheme="minorHAnsi"/>
          <w:b/>
        </w:rPr>
        <w:t>Informacje o formalnościach, jakie muszą zostać dopełnione po wyborze oferty w celu zawarcia umowy w sprawie zamówienia publicznego</w:t>
      </w:r>
    </w:p>
    <w:p w14:paraId="73ACF144" w14:textId="1F030A1D" w:rsidR="005E7764" w:rsidRPr="00997698" w:rsidRDefault="007A6129" w:rsidP="00445EED">
      <w:pPr>
        <w:widowControl/>
        <w:numPr>
          <w:ilvl w:val="0"/>
          <w:numId w:val="20"/>
        </w:numPr>
        <w:autoSpaceDE/>
        <w:autoSpaceDN/>
        <w:adjustRightInd/>
        <w:spacing w:line="360" w:lineRule="auto"/>
        <w:ind w:right="-108"/>
        <w:rPr>
          <w:rFonts w:asciiTheme="minorHAnsi" w:hAnsiTheme="minorHAnsi"/>
        </w:rPr>
      </w:pPr>
      <w:r w:rsidRPr="00997698">
        <w:rPr>
          <w:rFonts w:asciiTheme="minorHAnsi" w:hAnsiTheme="minorHAnsi"/>
        </w:rPr>
        <w:t xml:space="preserve">Zamawiający zawiera umowę w sprawie zamówienia publicznego, z uwzględnieniem art. 577 Ustawy </w:t>
      </w:r>
      <w:proofErr w:type="spellStart"/>
      <w:r w:rsidRPr="00997698">
        <w:rPr>
          <w:rFonts w:asciiTheme="minorHAnsi" w:hAnsiTheme="minorHAnsi"/>
        </w:rPr>
        <w:t>pzp</w:t>
      </w:r>
      <w:proofErr w:type="spellEnd"/>
      <w:r w:rsidRPr="00997698">
        <w:rPr>
          <w:rFonts w:asciiTheme="minorHAnsi" w:hAnsiTheme="minorHAnsi"/>
        </w:rPr>
        <w:t>.</w:t>
      </w:r>
    </w:p>
    <w:p w14:paraId="43C29F5C" w14:textId="77777777" w:rsidR="007A6129" w:rsidRPr="00997698" w:rsidRDefault="007A6129" w:rsidP="00445EED">
      <w:pPr>
        <w:widowControl/>
        <w:numPr>
          <w:ilvl w:val="0"/>
          <w:numId w:val="20"/>
        </w:numPr>
        <w:autoSpaceDE/>
        <w:autoSpaceDN/>
        <w:adjustRightInd/>
        <w:spacing w:line="360" w:lineRule="auto"/>
        <w:ind w:right="-108"/>
        <w:rPr>
          <w:rFonts w:asciiTheme="minorHAnsi" w:hAnsiTheme="minorHAnsi"/>
        </w:rPr>
      </w:pPr>
      <w:r w:rsidRPr="00997698">
        <w:rPr>
          <w:rFonts w:asciiTheme="minorHAnsi" w:hAnsiTheme="minorHAnsi"/>
        </w:rPr>
        <w:t>Zamawiający zastrzega sobie możliwość zawarcia umowy w sprawie zamówienia publicznego przed upływem terminu, o którym mowa w ust. 1), jeżeli w post</w:t>
      </w:r>
      <w:r w:rsidR="00C21D55" w:rsidRPr="00997698">
        <w:rPr>
          <w:rFonts w:asciiTheme="minorHAnsi" w:hAnsiTheme="minorHAnsi"/>
        </w:rPr>
        <w:t>ę</w:t>
      </w:r>
      <w:r w:rsidRPr="00997698">
        <w:rPr>
          <w:rFonts w:asciiTheme="minorHAnsi" w:hAnsiTheme="minorHAnsi"/>
        </w:rPr>
        <w:t>powaniu złożono tylko jedną ofertę.</w:t>
      </w:r>
    </w:p>
    <w:p w14:paraId="1C686DAE" w14:textId="3428810A" w:rsidR="00D46D0C" w:rsidRPr="00997698" w:rsidRDefault="00D46D0C" w:rsidP="00445EED">
      <w:pPr>
        <w:widowControl/>
        <w:numPr>
          <w:ilvl w:val="0"/>
          <w:numId w:val="20"/>
        </w:numPr>
        <w:autoSpaceDE/>
        <w:autoSpaceDN/>
        <w:adjustRightInd/>
        <w:spacing w:line="360" w:lineRule="auto"/>
        <w:ind w:right="-108"/>
        <w:rPr>
          <w:rFonts w:asciiTheme="minorHAnsi" w:hAnsiTheme="minorHAnsi"/>
        </w:rPr>
      </w:pPr>
      <w:r w:rsidRPr="00997698">
        <w:rPr>
          <w:rFonts w:asciiTheme="minorHAnsi" w:hAnsiTheme="minorHAnsi"/>
        </w:rPr>
        <w:t>Zamawiający poinformuje wykonawcę, któremu zostanie udzielone zamówienie, o miejscu i terminie zawarcia umowy.</w:t>
      </w:r>
      <w:bookmarkStart w:id="3" w:name="_Toc42045493"/>
    </w:p>
    <w:p w14:paraId="0A25AA16" w14:textId="77777777" w:rsidR="005E7764" w:rsidRPr="00997698" w:rsidRDefault="005E7764" w:rsidP="00445EED">
      <w:pPr>
        <w:widowControl/>
        <w:numPr>
          <w:ilvl w:val="0"/>
          <w:numId w:val="20"/>
        </w:numPr>
        <w:autoSpaceDE/>
        <w:autoSpaceDN/>
        <w:adjustRightInd/>
        <w:spacing w:line="360" w:lineRule="auto"/>
        <w:ind w:right="-108"/>
        <w:rPr>
          <w:rFonts w:asciiTheme="minorHAnsi" w:hAnsiTheme="minorHAnsi"/>
        </w:rPr>
      </w:pPr>
      <w:r w:rsidRPr="00997698">
        <w:rPr>
          <w:rFonts w:asciiTheme="minorHAnsi" w:hAnsiTheme="minorHAnsi"/>
        </w:rPr>
        <w:t>Wykonawca przed zawarciem umowy:</w:t>
      </w:r>
    </w:p>
    <w:p w14:paraId="61FABDA5" w14:textId="77777777" w:rsidR="005E7764" w:rsidRPr="00997698" w:rsidRDefault="005E7764" w:rsidP="00445EED">
      <w:pPr>
        <w:pStyle w:val="Akapitzlist"/>
        <w:widowControl/>
        <w:numPr>
          <w:ilvl w:val="0"/>
          <w:numId w:val="68"/>
        </w:numPr>
        <w:autoSpaceDE/>
        <w:autoSpaceDN/>
        <w:adjustRightInd/>
        <w:spacing w:line="360" w:lineRule="auto"/>
        <w:ind w:right="-108"/>
        <w:rPr>
          <w:rFonts w:asciiTheme="minorHAnsi" w:hAnsiTheme="minorHAnsi"/>
        </w:rPr>
      </w:pPr>
      <w:r w:rsidRPr="00997698">
        <w:rPr>
          <w:rFonts w:asciiTheme="minorHAnsi" w:hAnsiTheme="minorHAnsi"/>
        </w:rPr>
        <w:t>poda wszelkie informacje niezbędne do wypełnienia treści umowy na wezwanie zamawiającego,</w:t>
      </w:r>
    </w:p>
    <w:p w14:paraId="6B4A50DC" w14:textId="77777777" w:rsidR="005E7764" w:rsidRPr="00997698" w:rsidRDefault="005E7764" w:rsidP="00445EED">
      <w:pPr>
        <w:pStyle w:val="Akapitzlist"/>
        <w:widowControl/>
        <w:numPr>
          <w:ilvl w:val="0"/>
          <w:numId w:val="68"/>
        </w:numPr>
        <w:autoSpaceDE/>
        <w:autoSpaceDN/>
        <w:adjustRightInd/>
        <w:spacing w:line="360" w:lineRule="auto"/>
        <w:ind w:right="-108"/>
        <w:rPr>
          <w:rFonts w:asciiTheme="minorHAnsi" w:hAnsiTheme="minorHAnsi"/>
        </w:rPr>
      </w:pPr>
      <w:r w:rsidRPr="00997698">
        <w:rPr>
          <w:rFonts w:asciiTheme="minorHAnsi" w:hAnsiTheme="minorHAnsi"/>
        </w:rPr>
        <w:t>wniesie zabezpieczenie należytego wykonania umowy.</w:t>
      </w:r>
    </w:p>
    <w:p w14:paraId="778441A7" w14:textId="288231D0" w:rsidR="00D46D0C" w:rsidRPr="00997698" w:rsidRDefault="00D46D0C" w:rsidP="00445EED">
      <w:pPr>
        <w:pStyle w:val="Akapitzlist"/>
        <w:numPr>
          <w:ilvl w:val="0"/>
          <w:numId w:val="20"/>
        </w:numPr>
        <w:spacing w:line="360" w:lineRule="auto"/>
        <w:ind w:right="-108"/>
        <w:rPr>
          <w:rFonts w:asciiTheme="minorHAnsi" w:hAnsiTheme="minorHAnsi"/>
        </w:rPr>
      </w:pPr>
      <w:r w:rsidRPr="00997698">
        <w:rPr>
          <w:rFonts w:asciiTheme="minorHAnsi" w:hAnsiTheme="minorHAnsi"/>
        </w:rPr>
        <w:t xml:space="preserve">Jeżeli zostanie wybrana oferta wykonawców wspólnie ubiegających się o udzielenie zamówienia, zamawiający będzie żądał </w:t>
      </w:r>
      <w:r w:rsidRPr="00997698">
        <w:rPr>
          <w:rFonts w:asciiTheme="minorHAnsi" w:hAnsiTheme="minorHAnsi"/>
          <w:b/>
          <w:u w:val="single"/>
        </w:rPr>
        <w:t>przed zawarciem umowy</w:t>
      </w:r>
      <w:r w:rsidR="001747C8" w:rsidRPr="00997698">
        <w:rPr>
          <w:rFonts w:asciiTheme="minorHAnsi" w:hAnsiTheme="minorHAnsi"/>
          <w:b/>
          <w:u w:val="single"/>
        </w:rPr>
        <w:t xml:space="preserve"> bez wezwania przez </w:t>
      </w:r>
      <w:r w:rsidR="001747C8" w:rsidRPr="00997698">
        <w:rPr>
          <w:rFonts w:asciiTheme="minorHAnsi" w:hAnsiTheme="minorHAnsi"/>
          <w:b/>
          <w:u w:val="single"/>
        </w:rPr>
        <w:lastRenderedPageBreak/>
        <w:t>Zamawiającego</w:t>
      </w:r>
      <w:r w:rsidRPr="00997698">
        <w:rPr>
          <w:rFonts w:asciiTheme="minorHAnsi" w:hAnsiTheme="minorHAnsi"/>
        </w:rPr>
        <w:t xml:space="preserve"> w sprawie zamówienia publicznego</w:t>
      </w:r>
      <w:r w:rsidR="006D3789" w:rsidRPr="00997698">
        <w:rPr>
          <w:rFonts w:asciiTheme="minorHAnsi" w:hAnsiTheme="minorHAnsi"/>
        </w:rPr>
        <w:t xml:space="preserve"> </w:t>
      </w:r>
      <w:r w:rsidRPr="00997698">
        <w:rPr>
          <w:rFonts w:asciiTheme="minorHAnsi" w:hAnsiTheme="minorHAnsi"/>
        </w:rPr>
        <w:t>kopii umowy regulującej współpracę tych wykonawców, w której m.in. zostanie określony pełnomocnik uprawniony do kontaktów z z</w:t>
      </w:r>
      <w:r w:rsidR="006D3789" w:rsidRPr="00997698">
        <w:rPr>
          <w:rFonts w:asciiTheme="minorHAnsi" w:hAnsiTheme="minorHAnsi"/>
        </w:rPr>
        <w:t xml:space="preserve">amawiającym oraz do wystawiania </w:t>
      </w:r>
      <w:r w:rsidR="0030534D" w:rsidRPr="00997698">
        <w:rPr>
          <w:rFonts w:asciiTheme="minorHAnsi" w:hAnsiTheme="minorHAnsi"/>
        </w:rPr>
        <w:t>d</w:t>
      </w:r>
      <w:r w:rsidRPr="00997698">
        <w:rPr>
          <w:rFonts w:asciiTheme="minorHAnsi" w:hAnsiTheme="minorHAnsi"/>
        </w:rPr>
        <w:t>okumentów związanych z płatnościami, przy czym termin, na jaki została zawarta umowa, nie może być krótszy niż termin realizacji zamówienia.</w:t>
      </w:r>
      <w:bookmarkEnd w:id="3"/>
      <w:r w:rsidR="00334E69" w:rsidRPr="00997698">
        <w:rPr>
          <w:rFonts w:asciiTheme="minorHAnsi" w:hAnsiTheme="minorHAnsi"/>
        </w:rPr>
        <w:t xml:space="preserve"> Wykonawcy ponoszą solidarną odpowiedzialność za niewykonanie lub nienależyte wykonanie </w:t>
      </w:r>
      <w:r w:rsidR="009C5B6B" w:rsidRPr="00997698">
        <w:rPr>
          <w:rFonts w:asciiTheme="minorHAnsi" w:hAnsiTheme="minorHAnsi"/>
        </w:rPr>
        <w:t>zobowiązania;</w:t>
      </w:r>
    </w:p>
    <w:p w14:paraId="593494A4" w14:textId="2B75C78B" w:rsidR="001747C8" w:rsidRPr="00997698" w:rsidRDefault="00D46D0C" w:rsidP="00445EED">
      <w:pPr>
        <w:pStyle w:val="Akapitzlist"/>
        <w:numPr>
          <w:ilvl w:val="0"/>
          <w:numId w:val="20"/>
        </w:numPr>
        <w:spacing w:line="360" w:lineRule="auto"/>
        <w:ind w:right="-108"/>
        <w:rPr>
          <w:rFonts w:asciiTheme="minorHAnsi" w:hAnsiTheme="minorHAnsi"/>
        </w:rPr>
      </w:pPr>
      <w:r w:rsidRPr="00997698">
        <w:rPr>
          <w:rFonts w:asciiTheme="minorHAnsi" w:hAnsiTheme="minorHAnsi"/>
        </w:rPr>
        <w:t>Niedopełnienie powyższych formalności przez wybranego wykonawcę będzie potraktowane przez zamawiającego jako niemożność zawarcia umowy w sprawie zamówienia publicznego z przyczyn leżących po stronie wykonawcy i</w:t>
      </w:r>
      <w:r w:rsidR="001747C8" w:rsidRPr="00997698">
        <w:rPr>
          <w:rFonts w:asciiTheme="minorHAnsi" w:hAnsiTheme="minorHAnsi"/>
        </w:rPr>
        <w:t>:</w:t>
      </w:r>
    </w:p>
    <w:p w14:paraId="51372DF8" w14:textId="7D25A344" w:rsidR="001747C8" w:rsidRPr="00997698" w:rsidRDefault="001747C8" w:rsidP="00445EED">
      <w:pPr>
        <w:pStyle w:val="Akapitzlist"/>
        <w:numPr>
          <w:ilvl w:val="0"/>
          <w:numId w:val="37"/>
        </w:numPr>
        <w:spacing w:line="360" w:lineRule="auto"/>
        <w:ind w:right="-108"/>
        <w:rPr>
          <w:rFonts w:asciiTheme="minorHAnsi" w:hAnsiTheme="minorHAnsi"/>
        </w:rPr>
      </w:pPr>
      <w:r w:rsidRPr="00997698">
        <w:rPr>
          <w:rFonts w:asciiTheme="minorHAnsi" w:hAnsiTheme="minorHAnsi"/>
        </w:rPr>
        <w:t xml:space="preserve">zgodnie z art. 263 ustawy </w:t>
      </w:r>
      <w:proofErr w:type="spellStart"/>
      <w:r w:rsidRPr="00997698">
        <w:rPr>
          <w:rFonts w:asciiTheme="minorHAnsi" w:hAnsiTheme="minorHAnsi"/>
        </w:rPr>
        <w:t>Pzp</w:t>
      </w:r>
      <w:proofErr w:type="spellEnd"/>
      <w:r w:rsidRPr="00997698">
        <w:rPr>
          <w:rFonts w:asciiTheme="minorHAnsi" w:hAnsiTheme="minorHAnsi"/>
        </w:rPr>
        <w:t>, spowoduje wybór najkorzystniejszej oferty spośród pozostałych ofer</w:t>
      </w:r>
      <w:r w:rsidR="002E0942" w:rsidRPr="00997698">
        <w:rPr>
          <w:rFonts w:asciiTheme="minorHAnsi" w:hAnsiTheme="minorHAnsi"/>
        </w:rPr>
        <w:t xml:space="preserve">t zgodnie z art. 263 ustawy </w:t>
      </w:r>
      <w:proofErr w:type="spellStart"/>
      <w:r w:rsidR="002E0942" w:rsidRPr="00997698">
        <w:rPr>
          <w:rFonts w:asciiTheme="minorHAnsi" w:hAnsiTheme="minorHAnsi"/>
        </w:rPr>
        <w:t>Pzp</w:t>
      </w:r>
      <w:proofErr w:type="spellEnd"/>
      <w:r w:rsidR="002E0942" w:rsidRPr="00997698">
        <w:rPr>
          <w:rFonts w:asciiTheme="minorHAnsi" w:hAnsiTheme="minorHAnsi"/>
        </w:rPr>
        <w:t>.</w:t>
      </w:r>
    </w:p>
    <w:p w14:paraId="3257615D" w14:textId="77777777" w:rsidR="00A15B23" w:rsidRPr="00997698" w:rsidRDefault="00783298" w:rsidP="00445EED">
      <w:pPr>
        <w:snapToGrid w:val="0"/>
        <w:spacing w:line="360" w:lineRule="auto"/>
        <w:rPr>
          <w:rFonts w:asciiTheme="minorHAnsi" w:hAnsiTheme="minorHAnsi"/>
          <w:b/>
        </w:rPr>
      </w:pPr>
      <w:r w:rsidRPr="00997698">
        <w:rPr>
          <w:rFonts w:asciiTheme="minorHAnsi" w:hAnsiTheme="minorHAnsi"/>
          <w:b/>
        </w:rPr>
        <w:tab/>
      </w:r>
    </w:p>
    <w:p w14:paraId="5D3F013A" w14:textId="77777777" w:rsidR="00D46D0C" w:rsidRPr="00997698" w:rsidRDefault="00D46D0C" w:rsidP="00445EED">
      <w:pPr>
        <w:snapToGrid w:val="0"/>
        <w:spacing w:line="360" w:lineRule="auto"/>
        <w:rPr>
          <w:rFonts w:asciiTheme="minorHAnsi" w:hAnsiTheme="minorHAnsi"/>
          <w:b/>
        </w:rPr>
      </w:pPr>
      <w:r w:rsidRPr="00997698">
        <w:rPr>
          <w:rFonts w:asciiTheme="minorHAnsi" w:hAnsiTheme="minorHAnsi"/>
          <w:b/>
          <w:u w:val="single"/>
        </w:rPr>
        <w:t>Załączniki do SWZ</w:t>
      </w:r>
      <w:r w:rsidRPr="00997698">
        <w:rPr>
          <w:rFonts w:asciiTheme="minorHAnsi" w:hAnsiTheme="minorHAnsi"/>
          <w:b/>
        </w:rPr>
        <w:t>:</w:t>
      </w:r>
    </w:p>
    <w:p w14:paraId="5D0B6012"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Szczegółowy opis przedmiotu zamówienia</w:t>
      </w:r>
    </w:p>
    <w:p w14:paraId="18718B54"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Formularz oferty</w:t>
      </w:r>
    </w:p>
    <w:p w14:paraId="3CBB0B4E" w14:textId="68FB7FB3" w:rsidR="002A2C2C" w:rsidRPr="002A2C2C" w:rsidRDefault="002A2C2C" w:rsidP="00445EED">
      <w:pPr>
        <w:pStyle w:val="pkt"/>
        <w:numPr>
          <w:ilvl w:val="0"/>
          <w:numId w:val="69"/>
        </w:numPr>
        <w:spacing w:before="0" w:after="0" w:line="360" w:lineRule="auto"/>
        <w:jc w:val="left"/>
        <w:rPr>
          <w:rFonts w:cs="Times New Roman"/>
          <w:szCs w:val="24"/>
        </w:rPr>
      </w:pPr>
      <w:r>
        <w:rPr>
          <w:rFonts w:cs="Times New Roman"/>
          <w:szCs w:val="24"/>
        </w:rPr>
        <w:t>Oświadczenie o niepodleganiu wykluczeniu</w:t>
      </w:r>
    </w:p>
    <w:p w14:paraId="56FAC17F" w14:textId="6EAD9277" w:rsidR="005E7764" w:rsidRDefault="002A2C2C" w:rsidP="00445EED">
      <w:pPr>
        <w:pStyle w:val="pkt"/>
        <w:spacing w:before="0" w:after="0" w:line="360" w:lineRule="auto"/>
        <w:ind w:left="0" w:firstLine="0"/>
        <w:rPr>
          <w:rFonts w:cs="Times New Roman"/>
          <w:szCs w:val="24"/>
        </w:rPr>
      </w:pPr>
      <w:r>
        <w:rPr>
          <w:rFonts w:cs="Times New Roman"/>
          <w:szCs w:val="24"/>
        </w:rPr>
        <w:t xml:space="preserve">3A. </w:t>
      </w:r>
      <w:r w:rsidR="005E7764" w:rsidRPr="00997698">
        <w:rPr>
          <w:rFonts w:cs="Times New Roman"/>
          <w:szCs w:val="24"/>
        </w:rPr>
        <w:t>Formularz JEDZ</w:t>
      </w:r>
    </w:p>
    <w:p w14:paraId="135EF243" w14:textId="6F3A8801" w:rsidR="002A2C2C" w:rsidRPr="00997698" w:rsidRDefault="002A2C2C" w:rsidP="00445EED">
      <w:pPr>
        <w:pStyle w:val="pkt"/>
        <w:spacing w:before="0" w:after="0" w:line="360" w:lineRule="auto"/>
        <w:ind w:left="0" w:firstLine="0"/>
        <w:rPr>
          <w:rFonts w:cs="Times New Roman"/>
          <w:szCs w:val="24"/>
        </w:rPr>
      </w:pPr>
      <w:r>
        <w:rPr>
          <w:rFonts w:cs="Times New Roman"/>
          <w:szCs w:val="24"/>
        </w:rPr>
        <w:t>3B. Oświadczenie o niepodleganiu wykluczeniu przez podmiot udostępniający zasoby/ podwykonawcę</w:t>
      </w:r>
    </w:p>
    <w:p w14:paraId="6CDE16E0"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Informacje dot. Wykonawcy</w:t>
      </w:r>
    </w:p>
    <w:p w14:paraId="768C294F" w14:textId="09695831" w:rsidR="005E7764" w:rsidRPr="00997698" w:rsidRDefault="00997698" w:rsidP="00445EED">
      <w:pPr>
        <w:pStyle w:val="pkt"/>
        <w:numPr>
          <w:ilvl w:val="0"/>
          <w:numId w:val="69"/>
        </w:numPr>
        <w:spacing w:before="0" w:after="0" w:line="360" w:lineRule="auto"/>
        <w:rPr>
          <w:rFonts w:cs="Times New Roman"/>
          <w:szCs w:val="24"/>
        </w:rPr>
      </w:pPr>
      <w:r w:rsidRPr="00997698">
        <w:rPr>
          <w:rFonts w:cs="Times New Roman"/>
          <w:szCs w:val="24"/>
        </w:rPr>
        <w:t>Oś</w:t>
      </w:r>
      <w:r w:rsidR="005E7764" w:rsidRPr="00997698">
        <w:rPr>
          <w:rFonts w:cs="Times New Roman"/>
          <w:szCs w:val="24"/>
        </w:rPr>
        <w:t>wiadczenie</w:t>
      </w:r>
      <w:r w:rsidRPr="00997698">
        <w:rPr>
          <w:rFonts w:cs="Times New Roman"/>
          <w:szCs w:val="24"/>
        </w:rPr>
        <w:t xml:space="preserve"> o aktualności informacji</w:t>
      </w:r>
    </w:p>
    <w:p w14:paraId="1F20853D"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Wykaz usług wykonanych</w:t>
      </w:r>
    </w:p>
    <w:p w14:paraId="3DA4445C"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Wykaz pojazdów i bazy</w:t>
      </w:r>
    </w:p>
    <w:p w14:paraId="61DF5709"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Wykaz osób zatrudnionych</w:t>
      </w:r>
    </w:p>
    <w:p w14:paraId="501AD766" w14:textId="77777777" w:rsidR="005E7764" w:rsidRPr="00997698" w:rsidRDefault="005E7764" w:rsidP="00445EED">
      <w:pPr>
        <w:pStyle w:val="pkt"/>
        <w:numPr>
          <w:ilvl w:val="0"/>
          <w:numId w:val="69"/>
        </w:numPr>
        <w:spacing w:before="0" w:after="0" w:line="360" w:lineRule="auto"/>
        <w:rPr>
          <w:rFonts w:cs="Times New Roman"/>
          <w:szCs w:val="24"/>
        </w:rPr>
      </w:pPr>
      <w:r w:rsidRPr="00997698">
        <w:rPr>
          <w:rFonts w:cs="Times New Roman"/>
          <w:szCs w:val="24"/>
        </w:rPr>
        <w:t>Oświadczenie wykonawcy</w:t>
      </w:r>
    </w:p>
    <w:p w14:paraId="6191C8F8" w14:textId="584986D8" w:rsidR="005E7764" w:rsidRPr="008650F3" w:rsidRDefault="005E7764" w:rsidP="00445EED">
      <w:pPr>
        <w:pStyle w:val="pkt"/>
        <w:numPr>
          <w:ilvl w:val="0"/>
          <w:numId w:val="69"/>
        </w:numPr>
        <w:spacing w:before="0" w:after="0" w:line="360" w:lineRule="auto"/>
        <w:rPr>
          <w:rFonts w:cs="Times New Roman"/>
          <w:szCs w:val="24"/>
        </w:rPr>
      </w:pPr>
      <w:r w:rsidRPr="00997698">
        <w:rPr>
          <w:rFonts w:cs="Times New Roman"/>
          <w:szCs w:val="24"/>
        </w:rPr>
        <w:t>Projektowane postanowienia umowy</w:t>
      </w:r>
    </w:p>
    <w:sectPr w:rsidR="005E7764" w:rsidRPr="008650F3" w:rsidSect="000C5B1A">
      <w:headerReference w:type="default" r:id="rId31"/>
      <w:footerReference w:type="default" r:id="rId32"/>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8CC29" w14:textId="77777777" w:rsidR="00FD1455" w:rsidRDefault="00FD1455" w:rsidP="007A0CE0">
      <w:r>
        <w:separator/>
      </w:r>
    </w:p>
  </w:endnote>
  <w:endnote w:type="continuationSeparator" w:id="0">
    <w:p w14:paraId="6110BBCB" w14:textId="77777777" w:rsidR="00FD1455" w:rsidRDefault="00FD1455" w:rsidP="007A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F92D6" w14:textId="77777777" w:rsidR="00FD1455" w:rsidRPr="007A0CE0" w:rsidRDefault="00FD1455">
    <w:pPr>
      <w:pStyle w:val="Stopka"/>
      <w:jc w:val="right"/>
      <w:rPr>
        <w:sz w:val="18"/>
        <w:szCs w:val="18"/>
      </w:rPr>
    </w:pPr>
  </w:p>
  <w:p w14:paraId="64A0EB77" w14:textId="77777777" w:rsidR="00FD1455" w:rsidRDefault="00FD14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AAA7C" w14:textId="77777777" w:rsidR="00FD1455" w:rsidRDefault="00FD1455" w:rsidP="007A0CE0">
      <w:r>
        <w:separator/>
      </w:r>
    </w:p>
  </w:footnote>
  <w:footnote w:type="continuationSeparator" w:id="0">
    <w:p w14:paraId="37151AAF" w14:textId="77777777" w:rsidR="00FD1455" w:rsidRDefault="00FD1455" w:rsidP="007A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F5E5E" w14:textId="0168B79F" w:rsidR="00FD1455" w:rsidRDefault="00FD1455" w:rsidP="00644BE7">
    <w:pPr>
      <w:pStyle w:val="Tekstpodstawowy"/>
      <w:ind w:left="357"/>
      <w:jc w:val="right"/>
      <w:rPr>
        <w:rFonts w:asciiTheme="minorHAnsi" w:hAnsiTheme="minorHAnsi"/>
        <w:bCs/>
        <w:i/>
        <w:color w:val="0C1208"/>
        <w:sz w:val="24"/>
        <w:szCs w:val="24"/>
      </w:rPr>
    </w:pPr>
    <w:r>
      <w:rPr>
        <w:rFonts w:asciiTheme="minorHAnsi" w:hAnsiTheme="minorHAnsi"/>
        <w:i/>
        <w:sz w:val="24"/>
        <w:szCs w:val="24"/>
      </w:rPr>
      <w:t>BZP.271.2</w:t>
    </w:r>
    <w:r w:rsidRPr="00892184">
      <w:rPr>
        <w:rFonts w:asciiTheme="minorHAnsi" w:hAnsiTheme="minorHAnsi"/>
        <w:i/>
        <w:sz w:val="24"/>
        <w:szCs w:val="24"/>
      </w:rPr>
      <w:t>.PN.202</w:t>
    </w:r>
    <w:r>
      <w:rPr>
        <w:rFonts w:asciiTheme="minorHAnsi" w:hAnsiTheme="minorHAnsi"/>
        <w:i/>
        <w:sz w:val="24"/>
        <w:szCs w:val="24"/>
      </w:rPr>
      <w:t>4</w:t>
    </w:r>
    <w:r w:rsidRPr="00892184">
      <w:rPr>
        <w:rFonts w:asciiTheme="minorHAnsi" w:hAnsiTheme="minorHAnsi"/>
        <w:i/>
        <w:sz w:val="24"/>
        <w:szCs w:val="24"/>
      </w:rPr>
      <w:t xml:space="preserve"> – </w:t>
    </w:r>
    <w:r w:rsidRPr="00892184">
      <w:rPr>
        <w:rFonts w:asciiTheme="minorHAnsi" w:hAnsiTheme="minorHAnsi"/>
        <w:bCs/>
        <w:i/>
        <w:color w:val="0C1208"/>
        <w:sz w:val="24"/>
        <w:szCs w:val="24"/>
      </w:rPr>
      <w:t>Odbiór</w:t>
    </w:r>
    <w:r>
      <w:rPr>
        <w:rFonts w:asciiTheme="minorHAnsi" w:hAnsiTheme="minorHAnsi"/>
        <w:bCs/>
        <w:i/>
        <w:color w:val="0C1208"/>
        <w:sz w:val="24"/>
        <w:szCs w:val="24"/>
      </w:rPr>
      <w:t>,</w:t>
    </w:r>
    <w:r w:rsidRPr="00892184">
      <w:rPr>
        <w:rFonts w:asciiTheme="minorHAnsi" w:hAnsiTheme="minorHAnsi"/>
        <w:bCs/>
        <w:i/>
        <w:color w:val="0C1208"/>
        <w:sz w:val="24"/>
        <w:szCs w:val="24"/>
      </w:rPr>
      <w:t xml:space="preserve"> transport i zagospodarowanie odpadów komunalnych </w:t>
    </w:r>
    <w:r w:rsidRPr="00892184">
      <w:rPr>
        <w:rFonts w:asciiTheme="minorHAnsi" w:hAnsiTheme="minorHAnsi"/>
        <w:bCs/>
        <w:i/>
        <w:color w:val="0C1208"/>
        <w:sz w:val="24"/>
        <w:szCs w:val="24"/>
      </w:rPr>
      <w:br/>
      <w:t xml:space="preserve">z nieruchomości zamieszkałych i domków letniskowych </w:t>
    </w:r>
  </w:p>
  <w:p w14:paraId="769DB593" w14:textId="2D6F82EC" w:rsidR="00FD1455" w:rsidRPr="00892184" w:rsidRDefault="00FD1455" w:rsidP="00644BE7">
    <w:pPr>
      <w:pStyle w:val="Tekstpodstawowy"/>
      <w:ind w:left="357"/>
      <w:jc w:val="right"/>
      <w:rPr>
        <w:rFonts w:asciiTheme="minorHAnsi" w:hAnsiTheme="minorHAnsi"/>
        <w:i/>
        <w:sz w:val="24"/>
        <w:szCs w:val="24"/>
      </w:rPr>
    </w:pPr>
    <w:r w:rsidRPr="00892184">
      <w:rPr>
        <w:rFonts w:asciiTheme="minorHAnsi" w:hAnsiTheme="minorHAnsi"/>
        <w:bCs/>
        <w:i/>
        <w:color w:val="0C1208"/>
        <w:sz w:val="24"/>
        <w:szCs w:val="24"/>
      </w:rPr>
      <w:t>z terenu miasta i gminy Ślesin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93CC1"/>
    <w:multiLevelType w:val="hybridMultilevel"/>
    <w:tmpl w:val="089217C6"/>
    <w:lvl w:ilvl="0" w:tplc="4F8C1E1E">
      <w:start w:val="1"/>
      <w:numFmt w:val="lowerLetter"/>
      <w:lvlText w:val="%1)"/>
      <w:lvlJc w:val="left"/>
      <w:pPr>
        <w:ind w:left="720" w:hanging="360"/>
      </w:pPr>
      <w:rPr>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C07B01"/>
    <w:multiLevelType w:val="hybridMultilevel"/>
    <w:tmpl w:val="D5CA59F4"/>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 w15:restartNumberingAfterBreak="0">
    <w:nsid w:val="017758CB"/>
    <w:multiLevelType w:val="hybridMultilevel"/>
    <w:tmpl w:val="420654D2"/>
    <w:lvl w:ilvl="0" w:tplc="2F285BE6">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1DD2ED7"/>
    <w:multiLevelType w:val="hybridMultilevel"/>
    <w:tmpl w:val="B88E991A"/>
    <w:lvl w:ilvl="0" w:tplc="FF121A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63088"/>
    <w:multiLevelType w:val="hybridMultilevel"/>
    <w:tmpl w:val="FCE21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938CA"/>
    <w:multiLevelType w:val="hybridMultilevel"/>
    <w:tmpl w:val="03C86DE8"/>
    <w:lvl w:ilvl="0" w:tplc="DFB2295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5A3F40"/>
    <w:multiLevelType w:val="hybridMultilevel"/>
    <w:tmpl w:val="68C02D7C"/>
    <w:lvl w:ilvl="0" w:tplc="78106420">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 w15:restartNumberingAfterBreak="0">
    <w:nsid w:val="07E87BED"/>
    <w:multiLevelType w:val="hybridMultilevel"/>
    <w:tmpl w:val="23EC9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710DB8"/>
    <w:multiLevelType w:val="hybridMultilevel"/>
    <w:tmpl w:val="4C68850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091A657A"/>
    <w:multiLevelType w:val="hybridMultilevel"/>
    <w:tmpl w:val="77EE7A22"/>
    <w:lvl w:ilvl="0" w:tplc="78106420">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B5F758A"/>
    <w:multiLevelType w:val="hybridMultilevel"/>
    <w:tmpl w:val="BB7C148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0C095F55"/>
    <w:multiLevelType w:val="hybridMultilevel"/>
    <w:tmpl w:val="2A9AC2C0"/>
    <w:lvl w:ilvl="0" w:tplc="04150017">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C497FDE"/>
    <w:multiLevelType w:val="hybridMultilevel"/>
    <w:tmpl w:val="87E0315C"/>
    <w:lvl w:ilvl="0" w:tplc="88780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CD1649E"/>
    <w:multiLevelType w:val="hybridMultilevel"/>
    <w:tmpl w:val="A3B84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496C28"/>
    <w:multiLevelType w:val="hybridMultilevel"/>
    <w:tmpl w:val="26AAC882"/>
    <w:lvl w:ilvl="0" w:tplc="7810642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 w15:restartNumberingAfterBreak="0">
    <w:nsid w:val="114C4D61"/>
    <w:multiLevelType w:val="hybridMultilevel"/>
    <w:tmpl w:val="8F30A7F8"/>
    <w:lvl w:ilvl="0" w:tplc="C090CE94">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21F578C"/>
    <w:multiLevelType w:val="hybridMultilevel"/>
    <w:tmpl w:val="A224E7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2DD4EFC"/>
    <w:multiLevelType w:val="hybridMultilevel"/>
    <w:tmpl w:val="C1A2E33C"/>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13722858"/>
    <w:multiLevelType w:val="hybridMultilevel"/>
    <w:tmpl w:val="B2B2DBE4"/>
    <w:lvl w:ilvl="0" w:tplc="582853F6">
      <w:start w:val="1"/>
      <w:numFmt w:val="lowerLetter"/>
      <w:lvlText w:val="%1)"/>
      <w:lvlJc w:val="left"/>
      <w:pPr>
        <w:ind w:left="1014" w:hanging="360"/>
      </w:pPr>
      <w:rPr>
        <w:b w:val="0"/>
        <w:bCs/>
      </w:rPr>
    </w:lvl>
    <w:lvl w:ilvl="1" w:tplc="04150019" w:tentative="1">
      <w:start w:val="1"/>
      <w:numFmt w:val="lowerLetter"/>
      <w:lvlText w:val="%2."/>
      <w:lvlJc w:val="left"/>
      <w:pPr>
        <w:ind w:left="1734" w:hanging="360"/>
      </w:pPr>
    </w:lvl>
    <w:lvl w:ilvl="2" w:tplc="0415001B" w:tentative="1">
      <w:start w:val="1"/>
      <w:numFmt w:val="lowerRoman"/>
      <w:lvlText w:val="%3."/>
      <w:lvlJc w:val="righ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19" w15:restartNumberingAfterBreak="0">
    <w:nsid w:val="14B3431E"/>
    <w:multiLevelType w:val="hybridMultilevel"/>
    <w:tmpl w:val="43FC7FCE"/>
    <w:lvl w:ilvl="0" w:tplc="78106420">
      <w:start w:val="1"/>
      <w:numFmt w:val="bullet"/>
      <w:lvlText w:val=""/>
      <w:lvlJc w:val="left"/>
      <w:pPr>
        <w:ind w:left="1691" w:hanging="360"/>
      </w:pPr>
      <w:rPr>
        <w:rFonts w:ascii="Symbol" w:hAnsi="Symbol" w:hint="default"/>
      </w:rPr>
    </w:lvl>
    <w:lvl w:ilvl="1" w:tplc="04150019" w:tentative="1">
      <w:start w:val="1"/>
      <w:numFmt w:val="lowerLetter"/>
      <w:lvlText w:val="%2."/>
      <w:lvlJc w:val="left"/>
      <w:pPr>
        <w:ind w:left="2411" w:hanging="360"/>
      </w:pPr>
    </w:lvl>
    <w:lvl w:ilvl="2" w:tplc="0415001B" w:tentative="1">
      <w:start w:val="1"/>
      <w:numFmt w:val="lowerRoman"/>
      <w:lvlText w:val="%3."/>
      <w:lvlJc w:val="right"/>
      <w:pPr>
        <w:ind w:left="3131" w:hanging="180"/>
      </w:pPr>
    </w:lvl>
    <w:lvl w:ilvl="3" w:tplc="0415000F" w:tentative="1">
      <w:start w:val="1"/>
      <w:numFmt w:val="decimal"/>
      <w:lvlText w:val="%4."/>
      <w:lvlJc w:val="left"/>
      <w:pPr>
        <w:ind w:left="3851" w:hanging="360"/>
      </w:pPr>
    </w:lvl>
    <w:lvl w:ilvl="4" w:tplc="04150019" w:tentative="1">
      <w:start w:val="1"/>
      <w:numFmt w:val="lowerLetter"/>
      <w:lvlText w:val="%5."/>
      <w:lvlJc w:val="left"/>
      <w:pPr>
        <w:ind w:left="4571" w:hanging="360"/>
      </w:pPr>
    </w:lvl>
    <w:lvl w:ilvl="5" w:tplc="0415001B" w:tentative="1">
      <w:start w:val="1"/>
      <w:numFmt w:val="lowerRoman"/>
      <w:lvlText w:val="%6."/>
      <w:lvlJc w:val="right"/>
      <w:pPr>
        <w:ind w:left="5291" w:hanging="180"/>
      </w:pPr>
    </w:lvl>
    <w:lvl w:ilvl="6" w:tplc="0415000F" w:tentative="1">
      <w:start w:val="1"/>
      <w:numFmt w:val="decimal"/>
      <w:lvlText w:val="%7."/>
      <w:lvlJc w:val="left"/>
      <w:pPr>
        <w:ind w:left="6011" w:hanging="360"/>
      </w:pPr>
    </w:lvl>
    <w:lvl w:ilvl="7" w:tplc="04150019" w:tentative="1">
      <w:start w:val="1"/>
      <w:numFmt w:val="lowerLetter"/>
      <w:lvlText w:val="%8."/>
      <w:lvlJc w:val="left"/>
      <w:pPr>
        <w:ind w:left="6731" w:hanging="360"/>
      </w:pPr>
    </w:lvl>
    <w:lvl w:ilvl="8" w:tplc="0415001B" w:tentative="1">
      <w:start w:val="1"/>
      <w:numFmt w:val="lowerRoman"/>
      <w:lvlText w:val="%9."/>
      <w:lvlJc w:val="right"/>
      <w:pPr>
        <w:ind w:left="7451" w:hanging="180"/>
      </w:pPr>
    </w:lvl>
  </w:abstractNum>
  <w:abstractNum w:abstractNumId="20" w15:restartNumberingAfterBreak="0">
    <w:nsid w:val="15185D52"/>
    <w:multiLevelType w:val="hybridMultilevel"/>
    <w:tmpl w:val="E4900DD6"/>
    <w:lvl w:ilvl="0" w:tplc="403E1A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7D2983"/>
    <w:multiLevelType w:val="hybridMultilevel"/>
    <w:tmpl w:val="F8F67F08"/>
    <w:lvl w:ilvl="0" w:tplc="04150017">
      <w:start w:val="1"/>
      <w:numFmt w:val="lowerLetter"/>
      <w:lvlText w:val="%1)"/>
      <w:lvlJc w:val="left"/>
      <w:pPr>
        <w:ind w:left="1069" w:hanging="360"/>
      </w:pPr>
      <w:rPr>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1BCB73E7"/>
    <w:multiLevelType w:val="hybridMultilevel"/>
    <w:tmpl w:val="688E76AA"/>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3" w15:restartNumberingAfterBreak="0">
    <w:nsid w:val="1D253F13"/>
    <w:multiLevelType w:val="hybridMultilevel"/>
    <w:tmpl w:val="0DCE1AC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1E956B70"/>
    <w:multiLevelType w:val="hybridMultilevel"/>
    <w:tmpl w:val="3418E650"/>
    <w:lvl w:ilvl="0" w:tplc="1A3E15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8671B0"/>
    <w:multiLevelType w:val="hybridMultilevel"/>
    <w:tmpl w:val="01101F60"/>
    <w:lvl w:ilvl="0" w:tplc="10920BF2">
      <w:start w:val="1"/>
      <w:numFmt w:val="lowerLetter"/>
      <w:lvlText w:val="%1)"/>
      <w:lvlJc w:val="left"/>
      <w:pPr>
        <w:ind w:left="1428" w:hanging="360"/>
      </w:pPr>
      <w:rPr>
        <w:i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2FD0997"/>
    <w:multiLevelType w:val="hybridMultilevel"/>
    <w:tmpl w:val="450C3518"/>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7" w15:restartNumberingAfterBreak="0">
    <w:nsid w:val="231063A5"/>
    <w:multiLevelType w:val="hybridMultilevel"/>
    <w:tmpl w:val="61C2D50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8" w15:restartNumberingAfterBreak="0">
    <w:nsid w:val="24C31341"/>
    <w:multiLevelType w:val="hybridMultilevel"/>
    <w:tmpl w:val="CA941432"/>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5266809"/>
    <w:multiLevelType w:val="hybridMultilevel"/>
    <w:tmpl w:val="BA12F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A1213B"/>
    <w:multiLevelType w:val="hybridMultilevel"/>
    <w:tmpl w:val="2098DE84"/>
    <w:lvl w:ilvl="0" w:tplc="781064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ABE7534"/>
    <w:multiLevelType w:val="hybridMultilevel"/>
    <w:tmpl w:val="9B8CF894"/>
    <w:lvl w:ilvl="0" w:tplc="04150011">
      <w:start w:val="1"/>
      <w:numFmt w:val="decimal"/>
      <w:lvlText w:val="%1)"/>
      <w:lvlJc w:val="left"/>
      <w:pPr>
        <w:ind w:left="1068" w:hanging="360"/>
      </w:pPr>
      <w:rPr>
        <w:b w:val="0"/>
        <w:i w:val="0"/>
        <w:iCs/>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2AF07E80"/>
    <w:multiLevelType w:val="multilevel"/>
    <w:tmpl w:val="4170E7A8"/>
    <w:lvl w:ilvl="0">
      <w:start w:val="1"/>
      <w:numFmt w:val="decimal"/>
      <w:lvlText w:val="%1."/>
      <w:lvlJc w:val="left"/>
      <w:pPr>
        <w:ind w:left="360" w:hanging="360"/>
      </w:pPr>
    </w:lvl>
    <w:lvl w:ilvl="1">
      <w:start w:val="2"/>
      <w:numFmt w:val="decimal"/>
      <w:isLgl/>
      <w:lvlText w:val="%1.%2"/>
      <w:lvlJc w:val="left"/>
      <w:pPr>
        <w:ind w:left="1068" w:hanging="360"/>
      </w:pPr>
      <w:rPr>
        <w:rFonts w:hint="default"/>
        <w:b/>
      </w:rPr>
    </w:lvl>
    <w:lvl w:ilvl="2">
      <w:start w:val="1"/>
      <w:numFmt w:val="decimal"/>
      <w:isLgl/>
      <w:lvlText w:val="%1.%2.%3"/>
      <w:lvlJc w:val="left"/>
      <w:pPr>
        <w:ind w:left="2136" w:hanging="720"/>
      </w:pPr>
      <w:rPr>
        <w:rFonts w:hint="default"/>
        <w:b/>
      </w:rPr>
    </w:lvl>
    <w:lvl w:ilvl="3">
      <w:start w:val="1"/>
      <w:numFmt w:val="decimal"/>
      <w:isLgl/>
      <w:lvlText w:val="%1.%2.%3.%4"/>
      <w:lvlJc w:val="left"/>
      <w:pPr>
        <w:ind w:left="2844" w:hanging="720"/>
      </w:pPr>
      <w:rPr>
        <w:rFonts w:hint="default"/>
        <w:b/>
      </w:rPr>
    </w:lvl>
    <w:lvl w:ilvl="4">
      <w:start w:val="1"/>
      <w:numFmt w:val="decimal"/>
      <w:isLgl/>
      <w:lvlText w:val="%1.%2.%3.%4.%5"/>
      <w:lvlJc w:val="left"/>
      <w:pPr>
        <w:ind w:left="3912" w:hanging="1080"/>
      </w:pPr>
      <w:rPr>
        <w:rFonts w:hint="default"/>
        <w:b/>
      </w:rPr>
    </w:lvl>
    <w:lvl w:ilvl="5">
      <w:start w:val="1"/>
      <w:numFmt w:val="decimal"/>
      <w:isLgl/>
      <w:lvlText w:val="%1.%2.%3.%4.%5.%6"/>
      <w:lvlJc w:val="left"/>
      <w:pPr>
        <w:ind w:left="4620" w:hanging="1080"/>
      </w:pPr>
      <w:rPr>
        <w:rFonts w:hint="default"/>
        <w:b/>
      </w:rPr>
    </w:lvl>
    <w:lvl w:ilvl="6">
      <w:start w:val="1"/>
      <w:numFmt w:val="decimal"/>
      <w:isLgl/>
      <w:lvlText w:val="%1.%2.%3.%4.%5.%6.%7"/>
      <w:lvlJc w:val="left"/>
      <w:pPr>
        <w:ind w:left="5688" w:hanging="1440"/>
      </w:pPr>
      <w:rPr>
        <w:rFonts w:hint="default"/>
        <w:b/>
      </w:rPr>
    </w:lvl>
    <w:lvl w:ilvl="7">
      <w:start w:val="1"/>
      <w:numFmt w:val="decimal"/>
      <w:isLgl/>
      <w:lvlText w:val="%1.%2.%3.%4.%5.%6.%7.%8"/>
      <w:lvlJc w:val="left"/>
      <w:pPr>
        <w:ind w:left="6396" w:hanging="1440"/>
      </w:pPr>
      <w:rPr>
        <w:rFonts w:hint="default"/>
        <w:b/>
      </w:rPr>
    </w:lvl>
    <w:lvl w:ilvl="8">
      <w:start w:val="1"/>
      <w:numFmt w:val="decimal"/>
      <w:isLgl/>
      <w:lvlText w:val="%1.%2.%3.%4.%5.%6.%7.%8.%9"/>
      <w:lvlJc w:val="left"/>
      <w:pPr>
        <w:ind w:left="7464" w:hanging="1800"/>
      </w:pPr>
      <w:rPr>
        <w:rFonts w:hint="default"/>
        <w:b/>
      </w:rPr>
    </w:lvl>
  </w:abstractNum>
  <w:abstractNum w:abstractNumId="33" w15:restartNumberingAfterBreak="0">
    <w:nsid w:val="30710CEE"/>
    <w:multiLevelType w:val="hybridMultilevel"/>
    <w:tmpl w:val="5BF42F9A"/>
    <w:lvl w:ilvl="0" w:tplc="04150011">
      <w:start w:val="1"/>
      <w:numFmt w:val="decimal"/>
      <w:lvlText w:val="%1)"/>
      <w:lvlJc w:val="left"/>
      <w:pPr>
        <w:ind w:left="1068" w:hanging="360"/>
      </w:pPr>
      <w:rPr>
        <w:b w:val="0"/>
        <w:i w:val="0"/>
        <w:iCs/>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34B12139"/>
    <w:multiLevelType w:val="hybridMultilevel"/>
    <w:tmpl w:val="FACE4984"/>
    <w:lvl w:ilvl="0" w:tplc="BC4679A4">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75C1563"/>
    <w:multiLevelType w:val="hybridMultilevel"/>
    <w:tmpl w:val="7C74E27C"/>
    <w:lvl w:ilvl="0" w:tplc="7810642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385C7106"/>
    <w:multiLevelType w:val="hybridMultilevel"/>
    <w:tmpl w:val="A05219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8C784A"/>
    <w:multiLevelType w:val="hybridMultilevel"/>
    <w:tmpl w:val="E0ACA91A"/>
    <w:lvl w:ilvl="0" w:tplc="7810642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3DB45B81"/>
    <w:multiLevelType w:val="hybridMultilevel"/>
    <w:tmpl w:val="7C1A91F8"/>
    <w:lvl w:ilvl="0" w:tplc="781064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3DEA0AB4"/>
    <w:multiLevelType w:val="hybridMultilevel"/>
    <w:tmpl w:val="1BF83DE2"/>
    <w:lvl w:ilvl="0" w:tplc="04150017">
      <w:start w:val="1"/>
      <w:numFmt w:val="lowerLetter"/>
      <w:lvlText w:val="%1)"/>
      <w:lvlJc w:val="left"/>
      <w:pPr>
        <w:ind w:left="2160" w:hanging="360"/>
      </w:pPr>
      <w:rPr>
        <w:b/>
        <w:bCs w:val="0"/>
        <w:i w:val="0"/>
        <w:iCs/>
        <w:color w:val="auto"/>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0" w15:restartNumberingAfterBreak="0">
    <w:nsid w:val="3EBA1EB2"/>
    <w:multiLevelType w:val="hybridMultilevel"/>
    <w:tmpl w:val="8F2C34FE"/>
    <w:lvl w:ilvl="0" w:tplc="D1B6D59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40484CBC"/>
    <w:multiLevelType w:val="hybridMultilevel"/>
    <w:tmpl w:val="44189938"/>
    <w:lvl w:ilvl="0" w:tplc="83F4AD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3F4DFC"/>
    <w:multiLevelType w:val="hybridMultilevel"/>
    <w:tmpl w:val="D910B880"/>
    <w:lvl w:ilvl="0" w:tplc="93D0F72A">
      <w:start w:val="1"/>
      <w:numFmt w:val="decimal"/>
      <w:lvlText w:val="%1."/>
      <w:lvlJc w:val="left"/>
      <w:pPr>
        <w:ind w:left="360" w:hanging="360"/>
      </w:pPr>
      <w:rPr>
        <w:b/>
        <w:strike w:val="0"/>
        <w:color w:val="auto"/>
      </w:rPr>
    </w:lvl>
    <w:lvl w:ilvl="1" w:tplc="04B850D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61712F5"/>
    <w:multiLevelType w:val="hybridMultilevel"/>
    <w:tmpl w:val="FBF20D98"/>
    <w:lvl w:ilvl="0" w:tplc="18480BD0">
      <w:start w:val="10"/>
      <w:numFmt w:val="decimal"/>
      <w:lvlText w:val="%1."/>
      <w:lvlJc w:val="left"/>
      <w:pPr>
        <w:ind w:left="360" w:hanging="360"/>
      </w:pPr>
      <w:rPr>
        <w:rFonts w:hint="default"/>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45" w15:restartNumberingAfterBreak="0">
    <w:nsid w:val="480647AA"/>
    <w:multiLevelType w:val="hybridMultilevel"/>
    <w:tmpl w:val="2A9AC2C0"/>
    <w:lvl w:ilvl="0" w:tplc="FFFFFFFF">
      <w:start w:val="1"/>
      <w:numFmt w:val="lowerLetter"/>
      <w:lvlText w:val="%1)"/>
      <w:lvlJc w:val="left"/>
      <w:pPr>
        <w:ind w:left="1068" w:hanging="360"/>
      </w:pPr>
      <w:rPr>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6" w15:restartNumberingAfterBreak="0">
    <w:nsid w:val="489A0771"/>
    <w:multiLevelType w:val="hybridMultilevel"/>
    <w:tmpl w:val="AA5E5540"/>
    <w:lvl w:ilvl="0" w:tplc="CB925B3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435E47"/>
    <w:multiLevelType w:val="hybridMultilevel"/>
    <w:tmpl w:val="83DE4A56"/>
    <w:lvl w:ilvl="0" w:tplc="04150017">
      <w:start w:val="1"/>
      <w:numFmt w:val="lowerLetter"/>
      <w:lvlText w:val="%1)"/>
      <w:lvlJc w:val="left"/>
      <w:pPr>
        <w:ind w:left="1343" w:hanging="360"/>
      </w:pPr>
      <w:rPr>
        <w:b w:val="0"/>
        <w:i w:val="0"/>
        <w:iCs/>
        <w:color w:val="auto"/>
      </w:rPr>
    </w:lvl>
    <w:lvl w:ilvl="1" w:tplc="04150019" w:tentative="1">
      <w:start w:val="1"/>
      <w:numFmt w:val="lowerLetter"/>
      <w:lvlText w:val="%2."/>
      <w:lvlJc w:val="left"/>
      <w:pPr>
        <w:ind w:left="2063" w:hanging="360"/>
      </w:pPr>
    </w:lvl>
    <w:lvl w:ilvl="2" w:tplc="0415001B" w:tentative="1">
      <w:start w:val="1"/>
      <w:numFmt w:val="lowerRoman"/>
      <w:lvlText w:val="%3."/>
      <w:lvlJc w:val="right"/>
      <w:pPr>
        <w:ind w:left="2783" w:hanging="180"/>
      </w:pPr>
    </w:lvl>
    <w:lvl w:ilvl="3" w:tplc="0415000F" w:tentative="1">
      <w:start w:val="1"/>
      <w:numFmt w:val="decimal"/>
      <w:lvlText w:val="%4."/>
      <w:lvlJc w:val="left"/>
      <w:pPr>
        <w:ind w:left="3503" w:hanging="360"/>
      </w:pPr>
    </w:lvl>
    <w:lvl w:ilvl="4" w:tplc="04150019" w:tentative="1">
      <w:start w:val="1"/>
      <w:numFmt w:val="lowerLetter"/>
      <w:lvlText w:val="%5."/>
      <w:lvlJc w:val="left"/>
      <w:pPr>
        <w:ind w:left="4223" w:hanging="360"/>
      </w:pPr>
    </w:lvl>
    <w:lvl w:ilvl="5" w:tplc="0415001B" w:tentative="1">
      <w:start w:val="1"/>
      <w:numFmt w:val="lowerRoman"/>
      <w:lvlText w:val="%6."/>
      <w:lvlJc w:val="right"/>
      <w:pPr>
        <w:ind w:left="4943" w:hanging="180"/>
      </w:pPr>
    </w:lvl>
    <w:lvl w:ilvl="6" w:tplc="0415000F" w:tentative="1">
      <w:start w:val="1"/>
      <w:numFmt w:val="decimal"/>
      <w:lvlText w:val="%7."/>
      <w:lvlJc w:val="left"/>
      <w:pPr>
        <w:ind w:left="5663" w:hanging="360"/>
      </w:pPr>
    </w:lvl>
    <w:lvl w:ilvl="7" w:tplc="04150019" w:tentative="1">
      <w:start w:val="1"/>
      <w:numFmt w:val="lowerLetter"/>
      <w:lvlText w:val="%8."/>
      <w:lvlJc w:val="left"/>
      <w:pPr>
        <w:ind w:left="6383" w:hanging="360"/>
      </w:pPr>
    </w:lvl>
    <w:lvl w:ilvl="8" w:tplc="0415001B" w:tentative="1">
      <w:start w:val="1"/>
      <w:numFmt w:val="lowerRoman"/>
      <w:lvlText w:val="%9."/>
      <w:lvlJc w:val="right"/>
      <w:pPr>
        <w:ind w:left="7103" w:hanging="180"/>
      </w:pPr>
    </w:lvl>
  </w:abstractNum>
  <w:abstractNum w:abstractNumId="48" w15:restartNumberingAfterBreak="0">
    <w:nsid w:val="49B618EB"/>
    <w:multiLevelType w:val="hybridMultilevel"/>
    <w:tmpl w:val="3B0464C2"/>
    <w:lvl w:ilvl="0" w:tplc="7810642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9" w15:restartNumberingAfterBreak="0">
    <w:nsid w:val="4AF84B82"/>
    <w:multiLevelType w:val="hybridMultilevel"/>
    <w:tmpl w:val="34E0E134"/>
    <w:lvl w:ilvl="0" w:tplc="23E0BA0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BD57435"/>
    <w:multiLevelType w:val="hybridMultilevel"/>
    <w:tmpl w:val="617C549C"/>
    <w:lvl w:ilvl="0" w:tplc="4D90258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93764F"/>
    <w:multiLevelType w:val="hybridMultilevel"/>
    <w:tmpl w:val="559A8678"/>
    <w:lvl w:ilvl="0" w:tplc="78106420">
      <w:start w:val="1"/>
      <w:numFmt w:val="bullet"/>
      <w:lvlText w:val=""/>
      <w:lvlJc w:val="left"/>
      <w:pPr>
        <w:ind w:left="1776" w:hanging="360"/>
      </w:pPr>
      <w:rPr>
        <w:rFonts w:ascii="Symbol" w:hAnsi="Symbol" w:hint="default"/>
        <w:b w:val="0"/>
        <w:i w:val="0"/>
        <w:iCs/>
        <w:color w:val="auto"/>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2" w15:restartNumberingAfterBreak="0">
    <w:nsid w:val="4DF8682B"/>
    <w:multiLevelType w:val="hybridMultilevel"/>
    <w:tmpl w:val="3F306B8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53" w15:restartNumberingAfterBreak="0">
    <w:nsid w:val="4F02332F"/>
    <w:multiLevelType w:val="hybridMultilevel"/>
    <w:tmpl w:val="79E6F980"/>
    <w:lvl w:ilvl="0" w:tplc="781064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4FF82910"/>
    <w:multiLevelType w:val="hybridMultilevel"/>
    <w:tmpl w:val="6DB41834"/>
    <w:lvl w:ilvl="0" w:tplc="78106420">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5" w15:restartNumberingAfterBreak="0">
    <w:nsid w:val="54A80188"/>
    <w:multiLevelType w:val="hybridMultilevel"/>
    <w:tmpl w:val="CEF414A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5508533B"/>
    <w:multiLevelType w:val="hybridMultilevel"/>
    <w:tmpl w:val="AADA126A"/>
    <w:lvl w:ilvl="0" w:tplc="ECA4D1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5254E7"/>
    <w:multiLevelType w:val="hybridMultilevel"/>
    <w:tmpl w:val="AECEB0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F947A6"/>
    <w:multiLevelType w:val="hybridMultilevel"/>
    <w:tmpl w:val="7C3A1D0C"/>
    <w:lvl w:ilvl="0" w:tplc="D2021E9A">
      <w:start w:val="1"/>
      <w:numFmt w:val="bullet"/>
      <w:lvlText w:val=""/>
      <w:lvlJc w:val="left"/>
      <w:pPr>
        <w:ind w:left="1068" w:hanging="360"/>
      </w:pPr>
      <w:rPr>
        <w:rFonts w:ascii="Symbol" w:hAnsi="Symbol" w:hint="default"/>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56FE2038"/>
    <w:multiLevelType w:val="hybridMultilevel"/>
    <w:tmpl w:val="717296BC"/>
    <w:lvl w:ilvl="0" w:tplc="0415000D">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0" w15:restartNumberingAfterBreak="0">
    <w:nsid w:val="57B910B6"/>
    <w:multiLevelType w:val="hybridMultilevel"/>
    <w:tmpl w:val="B778FB3C"/>
    <w:lvl w:ilvl="0" w:tplc="781064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5A9F403E"/>
    <w:multiLevelType w:val="hybridMultilevel"/>
    <w:tmpl w:val="03FE6DFE"/>
    <w:lvl w:ilvl="0" w:tplc="78106420">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62" w15:restartNumberingAfterBreak="0">
    <w:nsid w:val="5ABE035F"/>
    <w:multiLevelType w:val="hybridMultilevel"/>
    <w:tmpl w:val="F9DC1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F62563"/>
    <w:multiLevelType w:val="hybridMultilevel"/>
    <w:tmpl w:val="6D9EC3B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03D469D"/>
    <w:multiLevelType w:val="hybridMultilevel"/>
    <w:tmpl w:val="830622B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2774C24"/>
    <w:multiLevelType w:val="hybridMultilevel"/>
    <w:tmpl w:val="A97439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48876E6"/>
    <w:multiLevelType w:val="hybridMultilevel"/>
    <w:tmpl w:val="3B94ECE4"/>
    <w:lvl w:ilvl="0" w:tplc="9FD093C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8A4971"/>
    <w:multiLevelType w:val="hybridMultilevel"/>
    <w:tmpl w:val="6D9EC3B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4E21023"/>
    <w:multiLevelType w:val="hybridMultilevel"/>
    <w:tmpl w:val="746CCCDC"/>
    <w:lvl w:ilvl="0" w:tplc="781064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694C67AB"/>
    <w:multiLevelType w:val="hybridMultilevel"/>
    <w:tmpl w:val="A4BE802C"/>
    <w:lvl w:ilvl="0" w:tplc="781064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6EEA6355"/>
    <w:multiLevelType w:val="hybridMultilevel"/>
    <w:tmpl w:val="7B0845B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15:restartNumberingAfterBreak="0">
    <w:nsid w:val="72A61B30"/>
    <w:multiLevelType w:val="multilevel"/>
    <w:tmpl w:val="58E00C0C"/>
    <w:lvl w:ilvl="0">
      <w:start w:val="1"/>
      <w:numFmt w:val="decimal"/>
      <w:lvlText w:val="%1."/>
      <w:lvlJc w:val="left"/>
      <w:pPr>
        <w:ind w:left="36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320" w:hanging="1440"/>
      </w:pPr>
      <w:rPr>
        <w:rFonts w:hint="default"/>
        <w:b/>
      </w:rPr>
    </w:lvl>
  </w:abstractNum>
  <w:abstractNum w:abstractNumId="73" w15:restartNumberingAfterBreak="0">
    <w:nsid w:val="74843567"/>
    <w:multiLevelType w:val="hybridMultilevel"/>
    <w:tmpl w:val="EC4EF48C"/>
    <w:lvl w:ilvl="0" w:tplc="781064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7BBD549D"/>
    <w:multiLevelType w:val="hybridMultilevel"/>
    <w:tmpl w:val="99F0F3B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5" w15:restartNumberingAfterBreak="0">
    <w:nsid w:val="7C82589D"/>
    <w:multiLevelType w:val="hybridMultilevel"/>
    <w:tmpl w:val="AE30126A"/>
    <w:lvl w:ilvl="0" w:tplc="781064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7EA97136"/>
    <w:multiLevelType w:val="hybridMultilevel"/>
    <w:tmpl w:val="14DC8FA0"/>
    <w:lvl w:ilvl="0" w:tplc="7010B2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8718699">
    <w:abstractNumId w:val="68"/>
  </w:num>
  <w:num w:numId="2" w16cid:durableId="2141996372">
    <w:abstractNumId w:val="4"/>
  </w:num>
  <w:num w:numId="3" w16cid:durableId="1399746033">
    <w:abstractNumId w:val="29"/>
  </w:num>
  <w:num w:numId="4" w16cid:durableId="1924562273">
    <w:abstractNumId w:val="7"/>
  </w:num>
  <w:num w:numId="5" w16cid:durableId="1460803984">
    <w:abstractNumId w:val="63"/>
  </w:num>
  <w:num w:numId="6" w16cid:durableId="1167745171">
    <w:abstractNumId w:val="72"/>
  </w:num>
  <w:num w:numId="7" w16cid:durableId="1895657574">
    <w:abstractNumId w:val="32"/>
  </w:num>
  <w:num w:numId="8" w16cid:durableId="992181568">
    <w:abstractNumId w:val="42"/>
  </w:num>
  <w:num w:numId="9" w16cid:durableId="1028410554">
    <w:abstractNumId w:val="31"/>
  </w:num>
  <w:num w:numId="10" w16cid:durableId="332297134">
    <w:abstractNumId w:val="39"/>
  </w:num>
  <w:num w:numId="11" w16cid:durableId="134570592">
    <w:abstractNumId w:val="0"/>
  </w:num>
  <w:num w:numId="12" w16cid:durableId="1820223778">
    <w:abstractNumId w:val="58"/>
  </w:num>
  <w:num w:numId="13" w16cid:durableId="135463343">
    <w:abstractNumId w:val="64"/>
  </w:num>
  <w:num w:numId="14" w16cid:durableId="755050919">
    <w:abstractNumId w:val="46"/>
  </w:num>
  <w:num w:numId="15" w16cid:durableId="646786047">
    <w:abstractNumId w:val="5"/>
  </w:num>
  <w:num w:numId="16" w16cid:durableId="1804352231">
    <w:abstractNumId w:val="30"/>
  </w:num>
  <w:num w:numId="17" w16cid:durableId="1749422242">
    <w:abstractNumId w:val="9"/>
  </w:num>
  <w:num w:numId="18" w16cid:durableId="1398701988">
    <w:abstractNumId w:val="3"/>
  </w:num>
  <w:num w:numId="19" w16cid:durableId="672029164">
    <w:abstractNumId w:val="55"/>
  </w:num>
  <w:num w:numId="20" w16cid:durableId="1866090018">
    <w:abstractNumId w:val="62"/>
  </w:num>
  <w:num w:numId="21" w16cid:durableId="1275476445">
    <w:abstractNumId w:val="41"/>
  </w:num>
  <w:num w:numId="22" w16cid:durableId="1759406336">
    <w:abstractNumId w:val="69"/>
  </w:num>
  <w:num w:numId="23" w16cid:durableId="919681551">
    <w:abstractNumId w:val="52"/>
  </w:num>
  <w:num w:numId="24" w16cid:durableId="542444872">
    <w:abstractNumId w:val="35"/>
  </w:num>
  <w:num w:numId="25" w16cid:durableId="1925065079">
    <w:abstractNumId w:val="44"/>
  </w:num>
  <w:num w:numId="26" w16cid:durableId="1701275504">
    <w:abstractNumId w:val="57"/>
  </w:num>
  <w:num w:numId="27" w16cid:durableId="1917979474">
    <w:abstractNumId w:val="20"/>
  </w:num>
  <w:num w:numId="28" w16cid:durableId="612858467">
    <w:abstractNumId w:val="8"/>
  </w:num>
  <w:num w:numId="29" w16cid:durableId="870191188">
    <w:abstractNumId w:val="23"/>
  </w:num>
  <w:num w:numId="30" w16cid:durableId="104540400">
    <w:abstractNumId w:val="74"/>
  </w:num>
  <w:num w:numId="31" w16cid:durableId="246426929">
    <w:abstractNumId w:val="22"/>
  </w:num>
  <w:num w:numId="32" w16cid:durableId="1391269427">
    <w:abstractNumId w:val="15"/>
  </w:num>
  <w:num w:numId="33" w16cid:durableId="1120534779">
    <w:abstractNumId w:val="26"/>
  </w:num>
  <w:num w:numId="34" w16cid:durableId="76054349">
    <w:abstractNumId w:val="2"/>
  </w:num>
  <w:num w:numId="35" w16cid:durableId="1990475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21376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058318">
    <w:abstractNumId w:val="16"/>
  </w:num>
  <w:num w:numId="38" w16cid:durableId="104204430">
    <w:abstractNumId w:val="24"/>
  </w:num>
  <w:num w:numId="39" w16cid:durableId="9261570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86564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523470">
    <w:abstractNumId w:val="51"/>
  </w:num>
  <w:num w:numId="42" w16cid:durableId="2008626879">
    <w:abstractNumId w:val="54"/>
  </w:num>
  <w:num w:numId="43" w16cid:durableId="310868157">
    <w:abstractNumId w:val="27"/>
  </w:num>
  <w:num w:numId="44" w16cid:durableId="52241054">
    <w:abstractNumId w:val="33"/>
  </w:num>
  <w:num w:numId="45" w16cid:durableId="2009166287">
    <w:abstractNumId w:val="34"/>
  </w:num>
  <w:num w:numId="46" w16cid:durableId="710377367">
    <w:abstractNumId w:val="48"/>
  </w:num>
  <w:num w:numId="47" w16cid:durableId="1202984782">
    <w:abstractNumId w:val="11"/>
  </w:num>
  <w:num w:numId="48" w16cid:durableId="898174503">
    <w:abstractNumId w:val="76"/>
  </w:num>
  <w:num w:numId="49" w16cid:durableId="653605655">
    <w:abstractNumId w:val="56"/>
  </w:num>
  <w:num w:numId="50" w16cid:durableId="1575311084">
    <w:abstractNumId w:val="49"/>
  </w:num>
  <w:num w:numId="51" w16cid:durableId="1463689931">
    <w:abstractNumId w:val="38"/>
  </w:num>
  <w:num w:numId="52" w16cid:durableId="340621647">
    <w:abstractNumId w:val="66"/>
  </w:num>
  <w:num w:numId="53" w16cid:durableId="475490806">
    <w:abstractNumId w:val="14"/>
  </w:num>
  <w:num w:numId="54" w16cid:durableId="1627394503">
    <w:abstractNumId w:val="73"/>
  </w:num>
  <w:num w:numId="55" w16cid:durableId="32270068">
    <w:abstractNumId w:val="75"/>
  </w:num>
  <w:num w:numId="56" w16cid:durableId="8534511">
    <w:abstractNumId w:val="59"/>
  </w:num>
  <w:num w:numId="57" w16cid:durableId="1653097867">
    <w:abstractNumId w:val="61"/>
  </w:num>
  <w:num w:numId="58" w16cid:durableId="1906796051">
    <w:abstractNumId w:val="10"/>
  </w:num>
  <w:num w:numId="59" w16cid:durableId="935331191">
    <w:abstractNumId w:val="19"/>
  </w:num>
  <w:num w:numId="60" w16cid:durableId="2025202545">
    <w:abstractNumId w:val="47"/>
  </w:num>
  <w:num w:numId="61" w16cid:durableId="51586084">
    <w:abstractNumId w:val="25"/>
  </w:num>
  <w:num w:numId="62" w16cid:durableId="1924295913">
    <w:abstractNumId w:val="43"/>
  </w:num>
  <w:num w:numId="63" w16cid:durableId="836387955">
    <w:abstractNumId w:val="60"/>
  </w:num>
  <w:num w:numId="64" w16cid:durableId="1337883083">
    <w:abstractNumId w:val="13"/>
  </w:num>
  <w:num w:numId="65" w16cid:durableId="1176533961">
    <w:abstractNumId w:val="50"/>
  </w:num>
  <w:num w:numId="66" w16cid:durableId="127671459">
    <w:abstractNumId w:val="37"/>
  </w:num>
  <w:num w:numId="67" w16cid:durableId="1127743563">
    <w:abstractNumId w:val="70"/>
  </w:num>
  <w:num w:numId="68" w16cid:durableId="226116196">
    <w:abstractNumId w:val="53"/>
  </w:num>
  <w:num w:numId="69" w16cid:durableId="1798571866">
    <w:abstractNumId w:val="17"/>
  </w:num>
  <w:num w:numId="70" w16cid:durableId="542329547">
    <w:abstractNumId w:val="6"/>
  </w:num>
  <w:num w:numId="71" w16cid:durableId="988679625">
    <w:abstractNumId w:val="21"/>
  </w:num>
  <w:num w:numId="72" w16cid:durableId="208759777">
    <w:abstractNumId w:val="18"/>
  </w:num>
  <w:num w:numId="73" w16cid:durableId="996147800">
    <w:abstractNumId w:val="40"/>
  </w:num>
  <w:num w:numId="74" w16cid:durableId="912465883">
    <w:abstractNumId w:val="36"/>
  </w:num>
  <w:num w:numId="75" w16cid:durableId="1126243541">
    <w:abstractNumId w:val="45"/>
  </w:num>
  <w:num w:numId="76" w16cid:durableId="1162308265">
    <w:abstractNumId w:val="65"/>
  </w:num>
  <w:num w:numId="77" w16cid:durableId="71506846">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71D1"/>
    <w:rsid w:val="00000250"/>
    <w:rsid w:val="000060B3"/>
    <w:rsid w:val="000062B1"/>
    <w:rsid w:val="00006B2A"/>
    <w:rsid w:val="00006B45"/>
    <w:rsid w:val="0001029D"/>
    <w:rsid w:val="00010415"/>
    <w:rsid w:val="0001050C"/>
    <w:rsid w:val="0001184A"/>
    <w:rsid w:val="000126DE"/>
    <w:rsid w:val="00012F27"/>
    <w:rsid w:val="000145C0"/>
    <w:rsid w:val="00014B99"/>
    <w:rsid w:val="00014F85"/>
    <w:rsid w:val="0001506B"/>
    <w:rsid w:val="000160A9"/>
    <w:rsid w:val="00016306"/>
    <w:rsid w:val="00016D39"/>
    <w:rsid w:val="000170B4"/>
    <w:rsid w:val="000173E8"/>
    <w:rsid w:val="00020154"/>
    <w:rsid w:val="000212BF"/>
    <w:rsid w:val="00023DD3"/>
    <w:rsid w:val="0002428F"/>
    <w:rsid w:val="00026975"/>
    <w:rsid w:val="00027DBA"/>
    <w:rsid w:val="000305C4"/>
    <w:rsid w:val="00030993"/>
    <w:rsid w:val="00032147"/>
    <w:rsid w:val="0003214A"/>
    <w:rsid w:val="000336B5"/>
    <w:rsid w:val="000336CC"/>
    <w:rsid w:val="00035231"/>
    <w:rsid w:val="000371D6"/>
    <w:rsid w:val="00037C47"/>
    <w:rsid w:val="00040E2E"/>
    <w:rsid w:val="00041C59"/>
    <w:rsid w:val="00044201"/>
    <w:rsid w:val="00046452"/>
    <w:rsid w:val="00046F95"/>
    <w:rsid w:val="000479B9"/>
    <w:rsid w:val="00050245"/>
    <w:rsid w:val="0005052F"/>
    <w:rsid w:val="00051D7E"/>
    <w:rsid w:val="00056A88"/>
    <w:rsid w:val="00056D19"/>
    <w:rsid w:val="00060B58"/>
    <w:rsid w:val="00061505"/>
    <w:rsid w:val="00062395"/>
    <w:rsid w:val="00062E07"/>
    <w:rsid w:val="00064750"/>
    <w:rsid w:val="00065EE9"/>
    <w:rsid w:val="00066421"/>
    <w:rsid w:val="00067024"/>
    <w:rsid w:val="00067540"/>
    <w:rsid w:val="000677C8"/>
    <w:rsid w:val="000709F8"/>
    <w:rsid w:val="00072625"/>
    <w:rsid w:val="00072AF3"/>
    <w:rsid w:val="0007332E"/>
    <w:rsid w:val="000734E3"/>
    <w:rsid w:val="000744C3"/>
    <w:rsid w:val="0007504F"/>
    <w:rsid w:val="00075611"/>
    <w:rsid w:val="00075A5C"/>
    <w:rsid w:val="00075CF7"/>
    <w:rsid w:val="00076E8C"/>
    <w:rsid w:val="00081A7F"/>
    <w:rsid w:val="00082DFD"/>
    <w:rsid w:val="00084B8E"/>
    <w:rsid w:val="000858BD"/>
    <w:rsid w:val="00086444"/>
    <w:rsid w:val="000871F3"/>
    <w:rsid w:val="0008727A"/>
    <w:rsid w:val="000872E7"/>
    <w:rsid w:val="00087397"/>
    <w:rsid w:val="00087520"/>
    <w:rsid w:val="0009086B"/>
    <w:rsid w:val="000914CE"/>
    <w:rsid w:val="0009173F"/>
    <w:rsid w:val="0009189F"/>
    <w:rsid w:val="00091EBE"/>
    <w:rsid w:val="0009395F"/>
    <w:rsid w:val="000A0B50"/>
    <w:rsid w:val="000A1B73"/>
    <w:rsid w:val="000A1D2C"/>
    <w:rsid w:val="000A1F99"/>
    <w:rsid w:val="000A2C1B"/>
    <w:rsid w:val="000A4464"/>
    <w:rsid w:val="000A5487"/>
    <w:rsid w:val="000A766B"/>
    <w:rsid w:val="000B0336"/>
    <w:rsid w:val="000B0637"/>
    <w:rsid w:val="000B0D1A"/>
    <w:rsid w:val="000B2818"/>
    <w:rsid w:val="000B384A"/>
    <w:rsid w:val="000B4680"/>
    <w:rsid w:val="000B46A3"/>
    <w:rsid w:val="000B47B0"/>
    <w:rsid w:val="000B4843"/>
    <w:rsid w:val="000B54FE"/>
    <w:rsid w:val="000B6E2E"/>
    <w:rsid w:val="000B7A92"/>
    <w:rsid w:val="000C03F9"/>
    <w:rsid w:val="000C160E"/>
    <w:rsid w:val="000C22FB"/>
    <w:rsid w:val="000C2A49"/>
    <w:rsid w:val="000C356C"/>
    <w:rsid w:val="000C35B4"/>
    <w:rsid w:val="000C40A1"/>
    <w:rsid w:val="000C4830"/>
    <w:rsid w:val="000C487E"/>
    <w:rsid w:val="000C4FAF"/>
    <w:rsid w:val="000C51C8"/>
    <w:rsid w:val="000C5B1A"/>
    <w:rsid w:val="000C79CC"/>
    <w:rsid w:val="000D14A5"/>
    <w:rsid w:val="000D18E4"/>
    <w:rsid w:val="000D2F47"/>
    <w:rsid w:val="000D4497"/>
    <w:rsid w:val="000D4A6D"/>
    <w:rsid w:val="000D6D08"/>
    <w:rsid w:val="000E046B"/>
    <w:rsid w:val="000E13B4"/>
    <w:rsid w:val="000E2EAE"/>
    <w:rsid w:val="000E2FB9"/>
    <w:rsid w:val="000E4F51"/>
    <w:rsid w:val="000E7605"/>
    <w:rsid w:val="000F0283"/>
    <w:rsid w:val="000F07C4"/>
    <w:rsid w:val="000F0812"/>
    <w:rsid w:val="000F081D"/>
    <w:rsid w:val="000F0EC1"/>
    <w:rsid w:val="000F1287"/>
    <w:rsid w:val="000F28E7"/>
    <w:rsid w:val="000F3334"/>
    <w:rsid w:val="000F4E53"/>
    <w:rsid w:val="000F50BA"/>
    <w:rsid w:val="000F5E37"/>
    <w:rsid w:val="000F6821"/>
    <w:rsid w:val="00100BC7"/>
    <w:rsid w:val="001013BA"/>
    <w:rsid w:val="00101703"/>
    <w:rsid w:val="00101852"/>
    <w:rsid w:val="001020CE"/>
    <w:rsid w:val="001024DF"/>
    <w:rsid w:val="00103276"/>
    <w:rsid w:val="00103360"/>
    <w:rsid w:val="00103666"/>
    <w:rsid w:val="001036E0"/>
    <w:rsid w:val="00107A57"/>
    <w:rsid w:val="00111795"/>
    <w:rsid w:val="00111FCA"/>
    <w:rsid w:val="00112541"/>
    <w:rsid w:val="00113447"/>
    <w:rsid w:val="00113CD7"/>
    <w:rsid w:val="00115130"/>
    <w:rsid w:val="00115228"/>
    <w:rsid w:val="001162A8"/>
    <w:rsid w:val="001171A1"/>
    <w:rsid w:val="00117212"/>
    <w:rsid w:val="00117700"/>
    <w:rsid w:val="001178CE"/>
    <w:rsid w:val="00117E9F"/>
    <w:rsid w:val="0012018E"/>
    <w:rsid w:val="001206A8"/>
    <w:rsid w:val="0012078C"/>
    <w:rsid w:val="0012299E"/>
    <w:rsid w:val="00124CD1"/>
    <w:rsid w:val="00125ED8"/>
    <w:rsid w:val="00125FE7"/>
    <w:rsid w:val="00126FDC"/>
    <w:rsid w:val="00127E79"/>
    <w:rsid w:val="00130754"/>
    <w:rsid w:val="00130D18"/>
    <w:rsid w:val="001356F3"/>
    <w:rsid w:val="00136812"/>
    <w:rsid w:val="001371D1"/>
    <w:rsid w:val="001401B4"/>
    <w:rsid w:val="00141139"/>
    <w:rsid w:val="001419E6"/>
    <w:rsid w:val="00142BAB"/>
    <w:rsid w:val="001477FE"/>
    <w:rsid w:val="00152DCD"/>
    <w:rsid w:val="001542A9"/>
    <w:rsid w:val="00155297"/>
    <w:rsid w:val="001562D4"/>
    <w:rsid w:val="001573B8"/>
    <w:rsid w:val="00160A2F"/>
    <w:rsid w:val="001619CE"/>
    <w:rsid w:val="00161C5B"/>
    <w:rsid w:val="00162988"/>
    <w:rsid w:val="00163419"/>
    <w:rsid w:val="001636F3"/>
    <w:rsid w:val="00165DA3"/>
    <w:rsid w:val="0016660C"/>
    <w:rsid w:val="00167810"/>
    <w:rsid w:val="00167C95"/>
    <w:rsid w:val="00171076"/>
    <w:rsid w:val="00171DAD"/>
    <w:rsid w:val="00172102"/>
    <w:rsid w:val="0017384B"/>
    <w:rsid w:val="00174525"/>
    <w:rsid w:val="001747C8"/>
    <w:rsid w:val="001748CA"/>
    <w:rsid w:val="001763F2"/>
    <w:rsid w:val="00177399"/>
    <w:rsid w:val="0017775B"/>
    <w:rsid w:val="001800CA"/>
    <w:rsid w:val="00180234"/>
    <w:rsid w:val="00180292"/>
    <w:rsid w:val="0018043B"/>
    <w:rsid w:val="00180A9A"/>
    <w:rsid w:val="00180B98"/>
    <w:rsid w:val="00181FEE"/>
    <w:rsid w:val="00182337"/>
    <w:rsid w:val="00182BD9"/>
    <w:rsid w:val="00184B15"/>
    <w:rsid w:val="00185E70"/>
    <w:rsid w:val="00186B66"/>
    <w:rsid w:val="0019033D"/>
    <w:rsid w:val="00191236"/>
    <w:rsid w:val="0019305E"/>
    <w:rsid w:val="00193ED3"/>
    <w:rsid w:val="00196223"/>
    <w:rsid w:val="001A054D"/>
    <w:rsid w:val="001A26E8"/>
    <w:rsid w:val="001A3222"/>
    <w:rsid w:val="001A3486"/>
    <w:rsid w:val="001A37D2"/>
    <w:rsid w:val="001A4CDB"/>
    <w:rsid w:val="001A7AAB"/>
    <w:rsid w:val="001B0424"/>
    <w:rsid w:val="001B2538"/>
    <w:rsid w:val="001B3F27"/>
    <w:rsid w:val="001B462E"/>
    <w:rsid w:val="001C151E"/>
    <w:rsid w:val="001C2272"/>
    <w:rsid w:val="001C3F5D"/>
    <w:rsid w:val="001C401F"/>
    <w:rsid w:val="001C4A95"/>
    <w:rsid w:val="001C6394"/>
    <w:rsid w:val="001D2DBE"/>
    <w:rsid w:val="001D318B"/>
    <w:rsid w:val="001D358A"/>
    <w:rsid w:val="001D4A53"/>
    <w:rsid w:val="001D527E"/>
    <w:rsid w:val="001D6DFA"/>
    <w:rsid w:val="001D7E3D"/>
    <w:rsid w:val="001D7EF4"/>
    <w:rsid w:val="001E059F"/>
    <w:rsid w:val="001E1DC0"/>
    <w:rsid w:val="001E2C60"/>
    <w:rsid w:val="001E35AE"/>
    <w:rsid w:val="001F1B54"/>
    <w:rsid w:val="001F20D6"/>
    <w:rsid w:val="001F37CF"/>
    <w:rsid w:val="001F5040"/>
    <w:rsid w:val="001F6199"/>
    <w:rsid w:val="001F787A"/>
    <w:rsid w:val="001F7B4B"/>
    <w:rsid w:val="00201193"/>
    <w:rsid w:val="002036D9"/>
    <w:rsid w:val="0020505E"/>
    <w:rsid w:val="00205BCE"/>
    <w:rsid w:val="00206DBE"/>
    <w:rsid w:val="00207FC2"/>
    <w:rsid w:val="00211464"/>
    <w:rsid w:val="00212B71"/>
    <w:rsid w:val="00212D5B"/>
    <w:rsid w:val="00213699"/>
    <w:rsid w:val="002150C5"/>
    <w:rsid w:val="00220D16"/>
    <w:rsid w:val="00220FDB"/>
    <w:rsid w:val="0022222E"/>
    <w:rsid w:val="0022242D"/>
    <w:rsid w:val="002235C4"/>
    <w:rsid w:val="002244F1"/>
    <w:rsid w:val="00224E3F"/>
    <w:rsid w:val="002251F3"/>
    <w:rsid w:val="00226A02"/>
    <w:rsid w:val="00227004"/>
    <w:rsid w:val="00227546"/>
    <w:rsid w:val="00231494"/>
    <w:rsid w:val="002334F1"/>
    <w:rsid w:val="002346F9"/>
    <w:rsid w:val="00234C2F"/>
    <w:rsid w:val="00236B34"/>
    <w:rsid w:val="0023748D"/>
    <w:rsid w:val="00242141"/>
    <w:rsid w:val="00242B45"/>
    <w:rsid w:val="002434FE"/>
    <w:rsid w:val="00244968"/>
    <w:rsid w:val="00245F37"/>
    <w:rsid w:val="002502F6"/>
    <w:rsid w:val="002512BB"/>
    <w:rsid w:val="002514A6"/>
    <w:rsid w:val="002521EA"/>
    <w:rsid w:val="00253F04"/>
    <w:rsid w:val="00255D50"/>
    <w:rsid w:val="00256DFD"/>
    <w:rsid w:val="00262577"/>
    <w:rsid w:val="00262FFC"/>
    <w:rsid w:val="00264024"/>
    <w:rsid w:val="002664AC"/>
    <w:rsid w:val="0026696A"/>
    <w:rsid w:val="002669B2"/>
    <w:rsid w:val="00267CBC"/>
    <w:rsid w:val="0027119F"/>
    <w:rsid w:val="002715EC"/>
    <w:rsid w:val="002716F6"/>
    <w:rsid w:val="00271849"/>
    <w:rsid w:val="002719AE"/>
    <w:rsid w:val="0027266D"/>
    <w:rsid w:val="00273A76"/>
    <w:rsid w:val="00273FD0"/>
    <w:rsid w:val="00274492"/>
    <w:rsid w:val="00275352"/>
    <w:rsid w:val="002759A1"/>
    <w:rsid w:val="002763A4"/>
    <w:rsid w:val="0027675C"/>
    <w:rsid w:val="00276F2D"/>
    <w:rsid w:val="00277AA0"/>
    <w:rsid w:val="002807F6"/>
    <w:rsid w:val="00280D47"/>
    <w:rsid w:val="002810A5"/>
    <w:rsid w:val="00281B02"/>
    <w:rsid w:val="00281DF2"/>
    <w:rsid w:val="00282849"/>
    <w:rsid w:val="00291451"/>
    <w:rsid w:val="00292EBB"/>
    <w:rsid w:val="002932BE"/>
    <w:rsid w:val="00293A4B"/>
    <w:rsid w:val="00294F2D"/>
    <w:rsid w:val="0029574C"/>
    <w:rsid w:val="00295DAD"/>
    <w:rsid w:val="002966DE"/>
    <w:rsid w:val="002969FF"/>
    <w:rsid w:val="00297C2B"/>
    <w:rsid w:val="002A006E"/>
    <w:rsid w:val="002A13F1"/>
    <w:rsid w:val="002A15E4"/>
    <w:rsid w:val="002A1E48"/>
    <w:rsid w:val="002A25D6"/>
    <w:rsid w:val="002A2C2C"/>
    <w:rsid w:val="002A54C1"/>
    <w:rsid w:val="002A6A9E"/>
    <w:rsid w:val="002A7025"/>
    <w:rsid w:val="002B3472"/>
    <w:rsid w:val="002B45B8"/>
    <w:rsid w:val="002B5D6F"/>
    <w:rsid w:val="002B5DCF"/>
    <w:rsid w:val="002B7C80"/>
    <w:rsid w:val="002C1E5E"/>
    <w:rsid w:val="002C3564"/>
    <w:rsid w:val="002C3C40"/>
    <w:rsid w:val="002C3D7C"/>
    <w:rsid w:val="002C6091"/>
    <w:rsid w:val="002C6268"/>
    <w:rsid w:val="002C714D"/>
    <w:rsid w:val="002C721B"/>
    <w:rsid w:val="002C72F0"/>
    <w:rsid w:val="002C7B20"/>
    <w:rsid w:val="002D1ACC"/>
    <w:rsid w:val="002D260F"/>
    <w:rsid w:val="002D2A97"/>
    <w:rsid w:val="002D2ABF"/>
    <w:rsid w:val="002D2B16"/>
    <w:rsid w:val="002D4754"/>
    <w:rsid w:val="002D589D"/>
    <w:rsid w:val="002E03C0"/>
    <w:rsid w:val="002E0942"/>
    <w:rsid w:val="002E1E1D"/>
    <w:rsid w:val="002E2481"/>
    <w:rsid w:val="002E3DCF"/>
    <w:rsid w:val="002E3FB5"/>
    <w:rsid w:val="002E446B"/>
    <w:rsid w:val="002E5C66"/>
    <w:rsid w:val="002E5DC7"/>
    <w:rsid w:val="002E68B1"/>
    <w:rsid w:val="002E762D"/>
    <w:rsid w:val="002E7DC2"/>
    <w:rsid w:val="002F0963"/>
    <w:rsid w:val="002F25A5"/>
    <w:rsid w:val="002F38ED"/>
    <w:rsid w:val="002F5D1D"/>
    <w:rsid w:val="002F6552"/>
    <w:rsid w:val="002F6CB7"/>
    <w:rsid w:val="003009EF"/>
    <w:rsid w:val="00300C93"/>
    <w:rsid w:val="0030217D"/>
    <w:rsid w:val="0030366F"/>
    <w:rsid w:val="00303C43"/>
    <w:rsid w:val="00303EDC"/>
    <w:rsid w:val="003048D1"/>
    <w:rsid w:val="00305300"/>
    <w:rsid w:val="0030534D"/>
    <w:rsid w:val="003062F2"/>
    <w:rsid w:val="003072D5"/>
    <w:rsid w:val="003074CD"/>
    <w:rsid w:val="003077EA"/>
    <w:rsid w:val="00310198"/>
    <w:rsid w:val="0031178A"/>
    <w:rsid w:val="00317816"/>
    <w:rsid w:val="00320BD4"/>
    <w:rsid w:val="00320EEE"/>
    <w:rsid w:val="0032402A"/>
    <w:rsid w:val="003243A9"/>
    <w:rsid w:val="003244D2"/>
    <w:rsid w:val="003245E8"/>
    <w:rsid w:val="00324D20"/>
    <w:rsid w:val="00324DF0"/>
    <w:rsid w:val="00327BEF"/>
    <w:rsid w:val="00332ED0"/>
    <w:rsid w:val="003340EA"/>
    <w:rsid w:val="00334E69"/>
    <w:rsid w:val="0033689C"/>
    <w:rsid w:val="003369D1"/>
    <w:rsid w:val="0033738F"/>
    <w:rsid w:val="00337419"/>
    <w:rsid w:val="00340DB1"/>
    <w:rsid w:val="00340F1F"/>
    <w:rsid w:val="00341653"/>
    <w:rsid w:val="00341CC6"/>
    <w:rsid w:val="0034418F"/>
    <w:rsid w:val="003442E7"/>
    <w:rsid w:val="003456F2"/>
    <w:rsid w:val="00345788"/>
    <w:rsid w:val="00346896"/>
    <w:rsid w:val="00346AC6"/>
    <w:rsid w:val="0034770D"/>
    <w:rsid w:val="003503A5"/>
    <w:rsid w:val="00353212"/>
    <w:rsid w:val="00354DF7"/>
    <w:rsid w:val="0035698E"/>
    <w:rsid w:val="00356A4D"/>
    <w:rsid w:val="0035753D"/>
    <w:rsid w:val="003575A0"/>
    <w:rsid w:val="003602E7"/>
    <w:rsid w:val="00360B49"/>
    <w:rsid w:val="00361095"/>
    <w:rsid w:val="00362A77"/>
    <w:rsid w:val="00363294"/>
    <w:rsid w:val="0036422F"/>
    <w:rsid w:val="0036440A"/>
    <w:rsid w:val="00364819"/>
    <w:rsid w:val="0036530D"/>
    <w:rsid w:val="00365FFE"/>
    <w:rsid w:val="0036744C"/>
    <w:rsid w:val="00370B7B"/>
    <w:rsid w:val="00370DD3"/>
    <w:rsid w:val="003714D8"/>
    <w:rsid w:val="00373A20"/>
    <w:rsid w:val="00373C3B"/>
    <w:rsid w:val="00373D3B"/>
    <w:rsid w:val="00377912"/>
    <w:rsid w:val="0038029C"/>
    <w:rsid w:val="003813D7"/>
    <w:rsid w:val="00382841"/>
    <w:rsid w:val="003832F4"/>
    <w:rsid w:val="0038350E"/>
    <w:rsid w:val="003839B5"/>
    <w:rsid w:val="00383F2A"/>
    <w:rsid w:val="003858AD"/>
    <w:rsid w:val="003863E7"/>
    <w:rsid w:val="00386989"/>
    <w:rsid w:val="00387C8C"/>
    <w:rsid w:val="00390106"/>
    <w:rsid w:val="00390AD5"/>
    <w:rsid w:val="00390EFC"/>
    <w:rsid w:val="00395A40"/>
    <w:rsid w:val="003A0023"/>
    <w:rsid w:val="003A0558"/>
    <w:rsid w:val="003A0649"/>
    <w:rsid w:val="003A249F"/>
    <w:rsid w:val="003A2635"/>
    <w:rsid w:val="003A2918"/>
    <w:rsid w:val="003A2BF4"/>
    <w:rsid w:val="003A3D4E"/>
    <w:rsid w:val="003A4F40"/>
    <w:rsid w:val="003A57C3"/>
    <w:rsid w:val="003A67C9"/>
    <w:rsid w:val="003A74AF"/>
    <w:rsid w:val="003A772B"/>
    <w:rsid w:val="003B03F0"/>
    <w:rsid w:val="003B10BB"/>
    <w:rsid w:val="003B195E"/>
    <w:rsid w:val="003B3E69"/>
    <w:rsid w:val="003B45AD"/>
    <w:rsid w:val="003B4DF3"/>
    <w:rsid w:val="003B5E0C"/>
    <w:rsid w:val="003C1F87"/>
    <w:rsid w:val="003C3261"/>
    <w:rsid w:val="003C4AD4"/>
    <w:rsid w:val="003C4E5E"/>
    <w:rsid w:val="003C52D8"/>
    <w:rsid w:val="003C553B"/>
    <w:rsid w:val="003C6822"/>
    <w:rsid w:val="003C6AA2"/>
    <w:rsid w:val="003C72C5"/>
    <w:rsid w:val="003C78D3"/>
    <w:rsid w:val="003D0C13"/>
    <w:rsid w:val="003D13D3"/>
    <w:rsid w:val="003D35C6"/>
    <w:rsid w:val="003D622C"/>
    <w:rsid w:val="003D6C84"/>
    <w:rsid w:val="003D6D82"/>
    <w:rsid w:val="003E0A79"/>
    <w:rsid w:val="003E3869"/>
    <w:rsid w:val="003E4E0B"/>
    <w:rsid w:val="003E7020"/>
    <w:rsid w:val="003E7B3F"/>
    <w:rsid w:val="003F16C5"/>
    <w:rsid w:val="003F1FD5"/>
    <w:rsid w:val="003F2FC6"/>
    <w:rsid w:val="003F3A1C"/>
    <w:rsid w:val="003F4E55"/>
    <w:rsid w:val="003F5FC6"/>
    <w:rsid w:val="003F6B66"/>
    <w:rsid w:val="003F6F88"/>
    <w:rsid w:val="003F77A5"/>
    <w:rsid w:val="003F7F9F"/>
    <w:rsid w:val="00400B2E"/>
    <w:rsid w:val="00401030"/>
    <w:rsid w:val="004021B2"/>
    <w:rsid w:val="00403CF2"/>
    <w:rsid w:val="00403F41"/>
    <w:rsid w:val="0040409C"/>
    <w:rsid w:val="004044F0"/>
    <w:rsid w:val="0040697E"/>
    <w:rsid w:val="00406C30"/>
    <w:rsid w:val="00410732"/>
    <w:rsid w:val="00414F0B"/>
    <w:rsid w:val="00417460"/>
    <w:rsid w:val="004174D3"/>
    <w:rsid w:val="00417951"/>
    <w:rsid w:val="00421296"/>
    <w:rsid w:val="004215BB"/>
    <w:rsid w:val="00421ABE"/>
    <w:rsid w:val="00422427"/>
    <w:rsid w:val="00422935"/>
    <w:rsid w:val="00422B8B"/>
    <w:rsid w:val="0042340A"/>
    <w:rsid w:val="004247B0"/>
    <w:rsid w:val="00425666"/>
    <w:rsid w:val="00425B47"/>
    <w:rsid w:val="00426DD6"/>
    <w:rsid w:val="00430D2C"/>
    <w:rsid w:val="00432A3B"/>
    <w:rsid w:val="00432BCA"/>
    <w:rsid w:val="00432E7A"/>
    <w:rsid w:val="00433105"/>
    <w:rsid w:val="0043418F"/>
    <w:rsid w:val="0043453B"/>
    <w:rsid w:val="00435B23"/>
    <w:rsid w:val="004364E6"/>
    <w:rsid w:val="0043780A"/>
    <w:rsid w:val="0044200E"/>
    <w:rsid w:val="00445EED"/>
    <w:rsid w:val="004462B9"/>
    <w:rsid w:val="0044721C"/>
    <w:rsid w:val="00450853"/>
    <w:rsid w:val="00450FBB"/>
    <w:rsid w:val="00452F1A"/>
    <w:rsid w:val="004536F8"/>
    <w:rsid w:val="00454A61"/>
    <w:rsid w:val="0045611B"/>
    <w:rsid w:val="00456A09"/>
    <w:rsid w:val="004572F8"/>
    <w:rsid w:val="00457B44"/>
    <w:rsid w:val="00457C5C"/>
    <w:rsid w:val="00457DF0"/>
    <w:rsid w:val="00461625"/>
    <w:rsid w:val="00461FD7"/>
    <w:rsid w:val="004627F6"/>
    <w:rsid w:val="00462AA3"/>
    <w:rsid w:val="004635BE"/>
    <w:rsid w:val="00465568"/>
    <w:rsid w:val="004666D4"/>
    <w:rsid w:val="0046727E"/>
    <w:rsid w:val="004673C4"/>
    <w:rsid w:val="00467609"/>
    <w:rsid w:val="004730A4"/>
    <w:rsid w:val="004731CC"/>
    <w:rsid w:val="00473DF7"/>
    <w:rsid w:val="004822C3"/>
    <w:rsid w:val="00482480"/>
    <w:rsid w:val="00482918"/>
    <w:rsid w:val="004839AF"/>
    <w:rsid w:val="00483C79"/>
    <w:rsid w:val="00483DA6"/>
    <w:rsid w:val="004847D7"/>
    <w:rsid w:val="0048543A"/>
    <w:rsid w:val="00487A27"/>
    <w:rsid w:val="00487B47"/>
    <w:rsid w:val="00487F28"/>
    <w:rsid w:val="00490B31"/>
    <w:rsid w:val="0049129E"/>
    <w:rsid w:val="004915EA"/>
    <w:rsid w:val="00493DBC"/>
    <w:rsid w:val="00494832"/>
    <w:rsid w:val="00495DA7"/>
    <w:rsid w:val="00496B5F"/>
    <w:rsid w:val="004A02D1"/>
    <w:rsid w:val="004A2CB5"/>
    <w:rsid w:val="004A3564"/>
    <w:rsid w:val="004A4C72"/>
    <w:rsid w:val="004A6788"/>
    <w:rsid w:val="004A7A3A"/>
    <w:rsid w:val="004B0317"/>
    <w:rsid w:val="004B1124"/>
    <w:rsid w:val="004B175A"/>
    <w:rsid w:val="004B1853"/>
    <w:rsid w:val="004B297A"/>
    <w:rsid w:val="004B2F53"/>
    <w:rsid w:val="004B504B"/>
    <w:rsid w:val="004B55EE"/>
    <w:rsid w:val="004B61CB"/>
    <w:rsid w:val="004C03A7"/>
    <w:rsid w:val="004C19C1"/>
    <w:rsid w:val="004C1F5F"/>
    <w:rsid w:val="004C329E"/>
    <w:rsid w:val="004C3D86"/>
    <w:rsid w:val="004C5DDB"/>
    <w:rsid w:val="004C6C6F"/>
    <w:rsid w:val="004C6E57"/>
    <w:rsid w:val="004C7288"/>
    <w:rsid w:val="004D2293"/>
    <w:rsid w:val="004D30E6"/>
    <w:rsid w:val="004D31E3"/>
    <w:rsid w:val="004D377A"/>
    <w:rsid w:val="004D3FA4"/>
    <w:rsid w:val="004D4A05"/>
    <w:rsid w:val="004D5175"/>
    <w:rsid w:val="004D51BD"/>
    <w:rsid w:val="004D587F"/>
    <w:rsid w:val="004D5A88"/>
    <w:rsid w:val="004D719F"/>
    <w:rsid w:val="004E18B5"/>
    <w:rsid w:val="004E3193"/>
    <w:rsid w:val="004E4DE3"/>
    <w:rsid w:val="004E5209"/>
    <w:rsid w:val="004E56B3"/>
    <w:rsid w:val="004E61B1"/>
    <w:rsid w:val="004E6385"/>
    <w:rsid w:val="004E6BFB"/>
    <w:rsid w:val="004E7717"/>
    <w:rsid w:val="004E7AE8"/>
    <w:rsid w:val="004F0726"/>
    <w:rsid w:val="004F306B"/>
    <w:rsid w:val="004F5A82"/>
    <w:rsid w:val="004F613F"/>
    <w:rsid w:val="004F6BE3"/>
    <w:rsid w:val="004F7184"/>
    <w:rsid w:val="005019D9"/>
    <w:rsid w:val="00503103"/>
    <w:rsid w:val="005035BA"/>
    <w:rsid w:val="00503A7A"/>
    <w:rsid w:val="00504099"/>
    <w:rsid w:val="00504CD7"/>
    <w:rsid w:val="00506AC3"/>
    <w:rsid w:val="00506D0C"/>
    <w:rsid w:val="005071AB"/>
    <w:rsid w:val="00507454"/>
    <w:rsid w:val="005074A9"/>
    <w:rsid w:val="00507D03"/>
    <w:rsid w:val="00512276"/>
    <w:rsid w:val="005123F4"/>
    <w:rsid w:val="0051336B"/>
    <w:rsid w:val="00514183"/>
    <w:rsid w:val="00517CAB"/>
    <w:rsid w:val="005208BB"/>
    <w:rsid w:val="00521D88"/>
    <w:rsid w:val="0052265C"/>
    <w:rsid w:val="00524E7F"/>
    <w:rsid w:val="005270FE"/>
    <w:rsid w:val="00533538"/>
    <w:rsid w:val="005340BB"/>
    <w:rsid w:val="0053414A"/>
    <w:rsid w:val="00534197"/>
    <w:rsid w:val="00537F12"/>
    <w:rsid w:val="005407BC"/>
    <w:rsid w:val="00540DC1"/>
    <w:rsid w:val="00543EA7"/>
    <w:rsid w:val="00544880"/>
    <w:rsid w:val="00545738"/>
    <w:rsid w:val="00547D89"/>
    <w:rsid w:val="005503E8"/>
    <w:rsid w:val="00550C72"/>
    <w:rsid w:val="00552BD7"/>
    <w:rsid w:val="005535FB"/>
    <w:rsid w:val="00553A6E"/>
    <w:rsid w:val="00553DB6"/>
    <w:rsid w:val="00553EBF"/>
    <w:rsid w:val="00554139"/>
    <w:rsid w:val="00555193"/>
    <w:rsid w:val="00555BA2"/>
    <w:rsid w:val="00556902"/>
    <w:rsid w:val="00557CC2"/>
    <w:rsid w:val="00560589"/>
    <w:rsid w:val="0056132B"/>
    <w:rsid w:val="00561B57"/>
    <w:rsid w:val="00564A83"/>
    <w:rsid w:val="00564CC1"/>
    <w:rsid w:val="0056524B"/>
    <w:rsid w:val="00567390"/>
    <w:rsid w:val="00570CE9"/>
    <w:rsid w:val="005715EA"/>
    <w:rsid w:val="005759D0"/>
    <w:rsid w:val="00576944"/>
    <w:rsid w:val="005805E4"/>
    <w:rsid w:val="0058157A"/>
    <w:rsid w:val="00581E53"/>
    <w:rsid w:val="00582D2D"/>
    <w:rsid w:val="00583DFC"/>
    <w:rsid w:val="005864A4"/>
    <w:rsid w:val="0058779A"/>
    <w:rsid w:val="0059063F"/>
    <w:rsid w:val="0059246E"/>
    <w:rsid w:val="00593F34"/>
    <w:rsid w:val="0059418C"/>
    <w:rsid w:val="00594494"/>
    <w:rsid w:val="005948CD"/>
    <w:rsid w:val="005950DB"/>
    <w:rsid w:val="00597139"/>
    <w:rsid w:val="005A0882"/>
    <w:rsid w:val="005A0E4A"/>
    <w:rsid w:val="005A1922"/>
    <w:rsid w:val="005A37F9"/>
    <w:rsid w:val="005A4387"/>
    <w:rsid w:val="005A46D7"/>
    <w:rsid w:val="005A48F1"/>
    <w:rsid w:val="005A54D7"/>
    <w:rsid w:val="005B050E"/>
    <w:rsid w:val="005B126E"/>
    <w:rsid w:val="005B205D"/>
    <w:rsid w:val="005B2C36"/>
    <w:rsid w:val="005B3507"/>
    <w:rsid w:val="005B428F"/>
    <w:rsid w:val="005B5CE1"/>
    <w:rsid w:val="005B626F"/>
    <w:rsid w:val="005B65C3"/>
    <w:rsid w:val="005B679A"/>
    <w:rsid w:val="005C1296"/>
    <w:rsid w:val="005C2DA9"/>
    <w:rsid w:val="005C33B0"/>
    <w:rsid w:val="005C507C"/>
    <w:rsid w:val="005C511A"/>
    <w:rsid w:val="005C568B"/>
    <w:rsid w:val="005C6D6D"/>
    <w:rsid w:val="005C736C"/>
    <w:rsid w:val="005D0452"/>
    <w:rsid w:val="005D09F4"/>
    <w:rsid w:val="005D23B0"/>
    <w:rsid w:val="005D3079"/>
    <w:rsid w:val="005D42D6"/>
    <w:rsid w:val="005D452F"/>
    <w:rsid w:val="005D585F"/>
    <w:rsid w:val="005D7282"/>
    <w:rsid w:val="005E05D2"/>
    <w:rsid w:val="005E118A"/>
    <w:rsid w:val="005E21DD"/>
    <w:rsid w:val="005E2D96"/>
    <w:rsid w:val="005E2F87"/>
    <w:rsid w:val="005E3A63"/>
    <w:rsid w:val="005E3A6A"/>
    <w:rsid w:val="005E4260"/>
    <w:rsid w:val="005E4AD7"/>
    <w:rsid w:val="005E5AA2"/>
    <w:rsid w:val="005E7764"/>
    <w:rsid w:val="005F535E"/>
    <w:rsid w:val="005F53D4"/>
    <w:rsid w:val="005F604C"/>
    <w:rsid w:val="005F65B2"/>
    <w:rsid w:val="005F7A08"/>
    <w:rsid w:val="005F7F18"/>
    <w:rsid w:val="00601A37"/>
    <w:rsid w:val="0060200C"/>
    <w:rsid w:val="00602EEF"/>
    <w:rsid w:val="00603C98"/>
    <w:rsid w:val="0060427D"/>
    <w:rsid w:val="00604D13"/>
    <w:rsid w:val="00606AA8"/>
    <w:rsid w:val="00606C0D"/>
    <w:rsid w:val="0060751F"/>
    <w:rsid w:val="006128C7"/>
    <w:rsid w:val="00612D02"/>
    <w:rsid w:val="00612ED4"/>
    <w:rsid w:val="00612FA2"/>
    <w:rsid w:val="00613795"/>
    <w:rsid w:val="006137A5"/>
    <w:rsid w:val="006158D3"/>
    <w:rsid w:val="00616D0D"/>
    <w:rsid w:val="00617655"/>
    <w:rsid w:val="00617E6B"/>
    <w:rsid w:val="006202AE"/>
    <w:rsid w:val="0062088D"/>
    <w:rsid w:val="00622316"/>
    <w:rsid w:val="00622B66"/>
    <w:rsid w:val="00623E06"/>
    <w:rsid w:val="00624B16"/>
    <w:rsid w:val="00624B17"/>
    <w:rsid w:val="0062638D"/>
    <w:rsid w:val="0062653F"/>
    <w:rsid w:val="006338CF"/>
    <w:rsid w:val="00634EB3"/>
    <w:rsid w:val="006350FC"/>
    <w:rsid w:val="00635AD0"/>
    <w:rsid w:val="00637CA4"/>
    <w:rsid w:val="00637D4E"/>
    <w:rsid w:val="006433A0"/>
    <w:rsid w:val="00643D2B"/>
    <w:rsid w:val="00643E27"/>
    <w:rsid w:val="00644BE7"/>
    <w:rsid w:val="00645D66"/>
    <w:rsid w:val="00646276"/>
    <w:rsid w:val="006464BC"/>
    <w:rsid w:val="0065033E"/>
    <w:rsid w:val="00650DE8"/>
    <w:rsid w:val="00651775"/>
    <w:rsid w:val="00651CE0"/>
    <w:rsid w:val="0065392B"/>
    <w:rsid w:val="006539AB"/>
    <w:rsid w:val="00653B5A"/>
    <w:rsid w:val="006542BB"/>
    <w:rsid w:val="00655254"/>
    <w:rsid w:val="0065551B"/>
    <w:rsid w:val="00656666"/>
    <w:rsid w:val="00656EA4"/>
    <w:rsid w:val="00657118"/>
    <w:rsid w:val="00657B77"/>
    <w:rsid w:val="006615B3"/>
    <w:rsid w:val="006615FC"/>
    <w:rsid w:val="00663524"/>
    <w:rsid w:val="00663ED7"/>
    <w:rsid w:val="0066431B"/>
    <w:rsid w:val="0066467B"/>
    <w:rsid w:val="00664951"/>
    <w:rsid w:val="00664CC1"/>
    <w:rsid w:val="0066702B"/>
    <w:rsid w:val="00667140"/>
    <w:rsid w:val="0066720F"/>
    <w:rsid w:val="00672F16"/>
    <w:rsid w:val="00674093"/>
    <w:rsid w:val="00674377"/>
    <w:rsid w:val="00675F39"/>
    <w:rsid w:val="00676C52"/>
    <w:rsid w:val="006772AD"/>
    <w:rsid w:val="006808D6"/>
    <w:rsid w:val="006813A5"/>
    <w:rsid w:val="00685759"/>
    <w:rsid w:val="00687960"/>
    <w:rsid w:val="00691F17"/>
    <w:rsid w:val="00692226"/>
    <w:rsid w:val="00693AE9"/>
    <w:rsid w:val="00694D12"/>
    <w:rsid w:val="006962D5"/>
    <w:rsid w:val="00697B0B"/>
    <w:rsid w:val="006A004C"/>
    <w:rsid w:val="006A141C"/>
    <w:rsid w:val="006A1962"/>
    <w:rsid w:val="006A22BF"/>
    <w:rsid w:val="006A482D"/>
    <w:rsid w:val="006A59D4"/>
    <w:rsid w:val="006A5F39"/>
    <w:rsid w:val="006A5FD9"/>
    <w:rsid w:val="006A6587"/>
    <w:rsid w:val="006A67B8"/>
    <w:rsid w:val="006A6A13"/>
    <w:rsid w:val="006A6F10"/>
    <w:rsid w:val="006A7D68"/>
    <w:rsid w:val="006B0AED"/>
    <w:rsid w:val="006B13C6"/>
    <w:rsid w:val="006B1E0F"/>
    <w:rsid w:val="006B2B51"/>
    <w:rsid w:val="006B2E4D"/>
    <w:rsid w:val="006B3536"/>
    <w:rsid w:val="006B3D7E"/>
    <w:rsid w:val="006B4D89"/>
    <w:rsid w:val="006B55FC"/>
    <w:rsid w:val="006B5D03"/>
    <w:rsid w:val="006B6B1F"/>
    <w:rsid w:val="006B7F06"/>
    <w:rsid w:val="006B7F98"/>
    <w:rsid w:val="006C2113"/>
    <w:rsid w:val="006C277E"/>
    <w:rsid w:val="006C3731"/>
    <w:rsid w:val="006C4B87"/>
    <w:rsid w:val="006C52D2"/>
    <w:rsid w:val="006D0D87"/>
    <w:rsid w:val="006D14A1"/>
    <w:rsid w:val="006D2150"/>
    <w:rsid w:val="006D31E3"/>
    <w:rsid w:val="006D3789"/>
    <w:rsid w:val="006D45D8"/>
    <w:rsid w:val="006D5AEE"/>
    <w:rsid w:val="006D7F39"/>
    <w:rsid w:val="006E0CCE"/>
    <w:rsid w:val="006E1650"/>
    <w:rsid w:val="006E25BE"/>
    <w:rsid w:val="006E28E0"/>
    <w:rsid w:val="006E2AE9"/>
    <w:rsid w:val="006E2CB8"/>
    <w:rsid w:val="006E2E00"/>
    <w:rsid w:val="006E46A0"/>
    <w:rsid w:val="006E6C0B"/>
    <w:rsid w:val="006E75D9"/>
    <w:rsid w:val="006F047D"/>
    <w:rsid w:val="006F124F"/>
    <w:rsid w:val="006F1357"/>
    <w:rsid w:val="006F1EBF"/>
    <w:rsid w:val="006F2874"/>
    <w:rsid w:val="006F4382"/>
    <w:rsid w:val="006F439B"/>
    <w:rsid w:val="006F4445"/>
    <w:rsid w:val="006F46DB"/>
    <w:rsid w:val="006F7F07"/>
    <w:rsid w:val="00701651"/>
    <w:rsid w:val="00701C3D"/>
    <w:rsid w:val="007021FC"/>
    <w:rsid w:val="0070242D"/>
    <w:rsid w:val="007033A9"/>
    <w:rsid w:val="00704675"/>
    <w:rsid w:val="007048F3"/>
    <w:rsid w:val="00704F50"/>
    <w:rsid w:val="0070683D"/>
    <w:rsid w:val="00707CFD"/>
    <w:rsid w:val="007112CF"/>
    <w:rsid w:val="007115F4"/>
    <w:rsid w:val="00712DDD"/>
    <w:rsid w:val="007211C0"/>
    <w:rsid w:val="00721C26"/>
    <w:rsid w:val="00722F8F"/>
    <w:rsid w:val="00724598"/>
    <w:rsid w:val="007250DA"/>
    <w:rsid w:val="0072686B"/>
    <w:rsid w:val="00727501"/>
    <w:rsid w:val="00730915"/>
    <w:rsid w:val="0073107D"/>
    <w:rsid w:val="00731798"/>
    <w:rsid w:val="00731F1D"/>
    <w:rsid w:val="00731F26"/>
    <w:rsid w:val="007322D4"/>
    <w:rsid w:val="007324C0"/>
    <w:rsid w:val="007330BD"/>
    <w:rsid w:val="00733998"/>
    <w:rsid w:val="00733DA8"/>
    <w:rsid w:val="00735F15"/>
    <w:rsid w:val="00737683"/>
    <w:rsid w:val="00737D08"/>
    <w:rsid w:val="00740FB0"/>
    <w:rsid w:val="007429BB"/>
    <w:rsid w:val="00742BCC"/>
    <w:rsid w:val="007438FC"/>
    <w:rsid w:val="00745DB9"/>
    <w:rsid w:val="00750F5D"/>
    <w:rsid w:val="0075155D"/>
    <w:rsid w:val="00751F7A"/>
    <w:rsid w:val="00755D8C"/>
    <w:rsid w:val="00763187"/>
    <w:rsid w:val="0076379F"/>
    <w:rsid w:val="00763935"/>
    <w:rsid w:val="00763B68"/>
    <w:rsid w:val="00763E06"/>
    <w:rsid w:val="00765B5C"/>
    <w:rsid w:val="00766D83"/>
    <w:rsid w:val="007705C8"/>
    <w:rsid w:val="00770CE9"/>
    <w:rsid w:val="00771D16"/>
    <w:rsid w:val="00774113"/>
    <w:rsid w:val="00774425"/>
    <w:rsid w:val="00775A1E"/>
    <w:rsid w:val="00775E7F"/>
    <w:rsid w:val="00775ECC"/>
    <w:rsid w:val="007760A5"/>
    <w:rsid w:val="007764E1"/>
    <w:rsid w:val="00776512"/>
    <w:rsid w:val="0077735B"/>
    <w:rsid w:val="00777821"/>
    <w:rsid w:val="00780238"/>
    <w:rsid w:val="00780241"/>
    <w:rsid w:val="00782BEF"/>
    <w:rsid w:val="00783298"/>
    <w:rsid w:val="007837FA"/>
    <w:rsid w:val="007847D3"/>
    <w:rsid w:val="00784E47"/>
    <w:rsid w:val="007859EE"/>
    <w:rsid w:val="00790A2F"/>
    <w:rsid w:val="00791580"/>
    <w:rsid w:val="00791832"/>
    <w:rsid w:val="00793482"/>
    <w:rsid w:val="00793875"/>
    <w:rsid w:val="00793C90"/>
    <w:rsid w:val="00794026"/>
    <w:rsid w:val="00794CEB"/>
    <w:rsid w:val="007958DF"/>
    <w:rsid w:val="0079611C"/>
    <w:rsid w:val="00796B3B"/>
    <w:rsid w:val="0079712D"/>
    <w:rsid w:val="00797EE3"/>
    <w:rsid w:val="007A0799"/>
    <w:rsid w:val="007A0CE0"/>
    <w:rsid w:val="007A1351"/>
    <w:rsid w:val="007A25D7"/>
    <w:rsid w:val="007A2654"/>
    <w:rsid w:val="007A343D"/>
    <w:rsid w:val="007A37F2"/>
    <w:rsid w:val="007A41F6"/>
    <w:rsid w:val="007A4C9F"/>
    <w:rsid w:val="007A5A06"/>
    <w:rsid w:val="007A5FD2"/>
    <w:rsid w:val="007A6129"/>
    <w:rsid w:val="007A6792"/>
    <w:rsid w:val="007B1274"/>
    <w:rsid w:val="007B2243"/>
    <w:rsid w:val="007B2715"/>
    <w:rsid w:val="007B2E8F"/>
    <w:rsid w:val="007B30D5"/>
    <w:rsid w:val="007B4678"/>
    <w:rsid w:val="007B4FBD"/>
    <w:rsid w:val="007B5208"/>
    <w:rsid w:val="007B66C7"/>
    <w:rsid w:val="007C072C"/>
    <w:rsid w:val="007C1364"/>
    <w:rsid w:val="007C174F"/>
    <w:rsid w:val="007C33A5"/>
    <w:rsid w:val="007C386B"/>
    <w:rsid w:val="007C71AD"/>
    <w:rsid w:val="007C75E9"/>
    <w:rsid w:val="007C7AEE"/>
    <w:rsid w:val="007D1D85"/>
    <w:rsid w:val="007D2975"/>
    <w:rsid w:val="007D3272"/>
    <w:rsid w:val="007D381F"/>
    <w:rsid w:val="007D3A07"/>
    <w:rsid w:val="007D3CE4"/>
    <w:rsid w:val="007D459C"/>
    <w:rsid w:val="007D4EEC"/>
    <w:rsid w:val="007E267B"/>
    <w:rsid w:val="007E5788"/>
    <w:rsid w:val="007E5841"/>
    <w:rsid w:val="007F03A0"/>
    <w:rsid w:val="007F0B08"/>
    <w:rsid w:val="007F1D08"/>
    <w:rsid w:val="007F1D5E"/>
    <w:rsid w:val="007F24BB"/>
    <w:rsid w:val="007F4665"/>
    <w:rsid w:val="007F5119"/>
    <w:rsid w:val="007F617B"/>
    <w:rsid w:val="007F777E"/>
    <w:rsid w:val="0080097C"/>
    <w:rsid w:val="00800F5A"/>
    <w:rsid w:val="0080169B"/>
    <w:rsid w:val="00801865"/>
    <w:rsid w:val="008026B0"/>
    <w:rsid w:val="0080273E"/>
    <w:rsid w:val="00803F34"/>
    <w:rsid w:val="00804518"/>
    <w:rsid w:val="00804530"/>
    <w:rsid w:val="008047EF"/>
    <w:rsid w:val="00804B43"/>
    <w:rsid w:val="00804CBC"/>
    <w:rsid w:val="0080632F"/>
    <w:rsid w:val="00806A1B"/>
    <w:rsid w:val="008071C7"/>
    <w:rsid w:val="0081182C"/>
    <w:rsid w:val="00814BF7"/>
    <w:rsid w:val="008160A1"/>
    <w:rsid w:val="0082017C"/>
    <w:rsid w:val="00820DB8"/>
    <w:rsid w:val="008214B0"/>
    <w:rsid w:val="0082283C"/>
    <w:rsid w:val="008232B1"/>
    <w:rsid w:val="00823585"/>
    <w:rsid w:val="008239BE"/>
    <w:rsid w:val="00824C5B"/>
    <w:rsid w:val="00825AAA"/>
    <w:rsid w:val="00830708"/>
    <w:rsid w:val="0083234B"/>
    <w:rsid w:val="0083452E"/>
    <w:rsid w:val="0083454A"/>
    <w:rsid w:val="00835014"/>
    <w:rsid w:val="0083540C"/>
    <w:rsid w:val="00835B4D"/>
    <w:rsid w:val="00835DFA"/>
    <w:rsid w:val="0083754E"/>
    <w:rsid w:val="008405FE"/>
    <w:rsid w:val="008412C1"/>
    <w:rsid w:val="0084229C"/>
    <w:rsid w:val="00843EEC"/>
    <w:rsid w:val="00844370"/>
    <w:rsid w:val="00845F00"/>
    <w:rsid w:val="00846AF6"/>
    <w:rsid w:val="00846E1E"/>
    <w:rsid w:val="00846E6D"/>
    <w:rsid w:val="00847E5C"/>
    <w:rsid w:val="00852295"/>
    <w:rsid w:val="0086070E"/>
    <w:rsid w:val="008611F7"/>
    <w:rsid w:val="00861D2A"/>
    <w:rsid w:val="0086417B"/>
    <w:rsid w:val="008650F3"/>
    <w:rsid w:val="00865DAE"/>
    <w:rsid w:val="00865FFA"/>
    <w:rsid w:val="00867575"/>
    <w:rsid w:val="008709D1"/>
    <w:rsid w:val="00874CE4"/>
    <w:rsid w:val="00877A25"/>
    <w:rsid w:val="00877DC6"/>
    <w:rsid w:val="00877E31"/>
    <w:rsid w:val="0088132F"/>
    <w:rsid w:val="00881E4B"/>
    <w:rsid w:val="00883774"/>
    <w:rsid w:val="00884909"/>
    <w:rsid w:val="008850BC"/>
    <w:rsid w:val="00885658"/>
    <w:rsid w:val="00885982"/>
    <w:rsid w:val="00887021"/>
    <w:rsid w:val="00887F22"/>
    <w:rsid w:val="00887F4F"/>
    <w:rsid w:val="00890380"/>
    <w:rsid w:val="00890384"/>
    <w:rsid w:val="00890555"/>
    <w:rsid w:val="00890DBC"/>
    <w:rsid w:val="00892184"/>
    <w:rsid w:val="008935BB"/>
    <w:rsid w:val="00893FE1"/>
    <w:rsid w:val="008968A2"/>
    <w:rsid w:val="00896C25"/>
    <w:rsid w:val="008A357A"/>
    <w:rsid w:val="008A3998"/>
    <w:rsid w:val="008A3CAB"/>
    <w:rsid w:val="008A65BD"/>
    <w:rsid w:val="008B0147"/>
    <w:rsid w:val="008B14D9"/>
    <w:rsid w:val="008B156E"/>
    <w:rsid w:val="008B1E15"/>
    <w:rsid w:val="008B2A5C"/>
    <w:rsid w:val="008B3578"/>
    <w:rsid w:val="008B3877"/>
    <w:rsid w:val="008B4739"/>
    <w:rsid w:val="008B4CD9"/>
    <w:rsid w:val="008B5083"/>
    <w:rsid w:val="008B62B7"/>
    <w:rsid w:val="008B6962"/>
    <w:rsid w:val="008B6B26"/>
    <w:rsid w:val="008C2187"/>
    <w:rsid w:val="008C330C"/>
    <w:rsid w:val="008C3850"/>
    <w:rsid w:val="008C3D97"/>
    <w:rsid w:val="008C3F55"/>
    <w:rsid w:val="008C403B"/>
    <w:rsid w:val="008C4132"/>
    <w:rsid w:val="008C4742"/>
    <w:rsid w:val="008C5CFB"/>
    <w:rsid w:val="008C6656"/>
    <w:rsid w:val="008C66A9"/>
    <w:rsid w:val="008D0358"/>
    <w:rsid w:val="008D07E1"/>
    <w:rsid w:val="008D3D37"/>
    <w:rsid w:val="008D48CD"/>
    <w:rsid w:val="008E02D8"/>
    <w:rsid w:val="008E2152"/>
    <w:rsid w:val="008E2DCD"/>
    <w:rsid w:val="008E2F8F"/>
    <w:rsid w:val="008E3046"/>
    <w:rsid w:val="008E4CFD"/>
    <w:rsid w:val="008E7C6B"/>
    <w:rsid w:val="008F1290"/>
    <w:rsid w:val="008F2937"/>
    <w:rsid w:val="008F2F11"/>
    <w:rsid w:val="008F370E"/>
    <w:rsid w:val="008F37DA"/>
    <w:rsid w:val="008F3B10"/>
    <w:rsid w:val="008F6C0E"/>
    <w:rsid w:val="00900557"/>
    <w:rsid w:val="009008B9"/>
    <w:rsid w:val="00901833"/>
    <w:rsid w:val="00901B01"/>
    <w:rsid w:val="009023C8"/>
    <w:rsid w:val="00902A3C"/>
    <w:rsid w:val="00904D5C"/>
    <w:rsid w:val="009054CB"/>
    <w:rsid w:val="0090552F"/>
    <w:rsid w:val="00905565"/>
    <w:rsid w:val="00905ECF"/>
    <w:rsid w:val="00905F64"/>
    <w:rsid w:val="009062B2"/>
    <w:rsid w:val="0090771C"/>
    <w:rsid w:val="0090788B"/>
    <w:rsid w:val="00910383"/>
    <w:rsid w:val="00911CD1"/>
    <w:rsid w:val="00912454"/>
    <w:rsid w:val="00912CF1"/>
    <w:rsid w:val="00914B55"/>
    <w:rsid w:val="00914FF4"/>
    <w:rsid w:val="009174D7"/>
    <w:rsid w:val="00921333"/>
    <w:rsid w:val="00921AF6"/>
    <w:rsid w:val="00921DE7"/>
    <w:rsid w:val="009230BC"/>
    <w:rsid w:val="00924EF5"/>
    <w:rsid w:val="00925119"/>
    <w:rsid w:val="00926C4F"/>
    <w:rsid w:val="00930D95"/>
    <w:rsid w:val="00931635"/>
    <w:rsid w:val="009325E3"/>
    <w:rsid w:val="0093323F"/>
    <w:rsid w:val="0093376B"/>
    <w:rsid w:val="0093490F"/>
    <w:rsid w:val="009413DF"/>
    <w:rsid w:val="00942826"/>
    <w:rsid w:val="009449C3"/>
    <w:rsid w:val="009466C3"/>
    <w:rsid w:val="009478FE"/>
    <w:rsid w:val="00950975"/>
    <w:rsid w:val="00950B69"/>
    <w:rsid w:val="009553A0"/>
    <w:rsid w:val="00956936"/>
    <w:rsid w:val="009575F2"/>
    <w:rsid w:val="009622CB"/>
    <w:rsid w:val="0096422F"/>
    <w:rsid w:val="009659E1"/>
    <w:rsid w:val="00965A56"/>
    <w:rsid w:val="0096780D"/>
    <w:rsid w:val="00967E0B"/>
    <w:rsid w:val="009722C4"/>
    <w:rsid w:val="00972314"/>
    <w:rsid w:val="0097240D"/>
    <w:rsid w:val="00972475"/>
    <w:rsid w:val="00973A64"/>
    <w:rsid w:val="00975B17"/>
    <w:rsid w:val="0097624E"/>
    <w:rsid w:val="0097779B"/>
    <w:rsid w:val="0097785D"/>
    <w:rsid w:val="0098169F"/>
    <w:rsid w:val="0098290D"/>
    <w:rsid w:val="009843C1"/>
    <w:rsid w:val="009864B3"/>
    <w:rsid w:val="009871F6"/>
    <w:rsid w:val="009879FC"/>
    <w:rsid w:val="00990598"/>
    <w:rsid w:val="009907ED"/>
    <w:rsid w:val="00992573"/>
    <w:rsid w:val="00992BEC"/>
    <w:rsid w:val="00994C6D"/>
    <w:rsid w:val="00997698"/>
    <w:rsid w:val="009A0C80"/>
    <w:rsid w:val="009A1441"/>
    <w:rsid w:val="009A2856"/>
    <w:rsid w:val="009A3F55"/>
    <w:rsid w:val="009B199F"/>
    <w:rsid w:val="009B1E01"/>
    <w:rsid w:val="009B2BA1"/>
    <w:rsid w:val="009B4338"/>
    <w:rsid w:val="009B7532"/>
    <w:rsid w:val="009C09F5"/>
    <w:rsid w:val="009C0CC6"/>
    <w:rsid w:val="009C1B84"/>
    <w:rsid w:val="009C385E"/>
    <w:rsid w:val="009C3EE0"/>
    <w:rsid w:val="009C4E31"/>
    <w:rsid w:val="009C5B6B"/>
    <w:rsid w:val="009C74C5"/>
    <w:rsid w:val="009D0694"/>
    <w:rsid w:val="009D10A7"/>
    <w:rsid w:val="009D2F2B"/>
    <w:rsid w:val="009D3A55"/>
    <w:rsid w:val="009D60D4"/>
    <w:rsid w:val="009D62E1"/>
    <w:rsid w:val="009D6B4E"/>
    <w:rsid w:val="009D70FC"/>
    <w:rsid w:val="009E1B22"/>
    <w:rsid w:val="009E2273"/>
    <w:rsid w:val="009E28BF"/>
    <w:rsid w:val="009E297C"/>
    <w:rsid w:val="009E3B15"/>
    <w:rsid w:val="009E3D40"/>
    <w:rsid w:val="009E5F7D"/>
    <w:rsid w:val="009E67B3"/>
    <w:rsid w:val="009E6C45"/>
    <w:rsid w:val="009E717A"/>
    <w:rsid w:val="009F070E"/>
    <w:rsid w:val="009F38DE"/>
    <w:rsid w:val="009F3F00"/>
    <w:rsid w:val="009F490F"/>
    <w:rsid w:val="009F5CBD"/>
    <w:rsid w:val="009F5EE2"/>
    <w:rsid w:val="009F71D1"/>
    <w:rsid w:val="009F7C7F"/>
    <w:rsid w:val="00A00B18"/>
    <w:rsid w:val="00A010AD"/>
    <w:rsid w:val="00A02CC0"/>
    <w:rsid w:val="00A03F3D"/>
    <w:rsid w:val="00A04C25"/>
    <w:rsid w:val="00A07874"/>
    <w:rsid w:val="00A10ED2"/>
    <w:rsid w:val="00A117CA"/>
    <w:rsid w:val="00A11F55"/>
    <w:rsid w:val="00A127CA"/>
    <w:rsid w:val="00A14912"/>
    <w:rsid w:val="00A15B23"/>
    <w:rsid w:val="00A2006D"/>
    <w:rsid w:val="00A20976"/>
    <w:rsid w:val="00A215BC"/>
    <w:rsid w:val="00A2275E"/>
    <w:rsid w:val="00A22B93"/>
    <w:rsid w:val="00A22CFC"/>
    <w:rsid w:val="00A23BD0"/>
    <w:rsid w:val="00A2477C"/>
    <w:rsid w:val="00A25063"/>
    <w:rsid w:val="00A2510F"/>
    <w:rsid w:val="00A26D98"/>
    <w:rsid w:val="00A278B9"/>
    <w:rsid w:val="00A30334"/>
    <w:rsid w:val="00A31B31"/>
    <w:rsid w:val="00A31DCA"/>
    <w:rsid w:val="00A32487"/>
    <w:rsid w:val="00A33D8A"/>
    <w:rsid w:val="00A33F84"/>
    <w:rsid w:val="00A34800"/>
    <w:rsid w:val="00A3487B"/>
    <w:rsid w:val="00A370E9"/>
    <w:rsid w:val="00A406F7"/>
    <w:rsid w:val="00A4258E"/>
    <w:rsid w:val="00A435C5"/>
    <w:rsid w:val="00A441C7"/>
    <w:rsid w:val="00A444BF"/>
    <w:rsid w:val="00A47282"/>
    <w:rsid w:val="00A4792B"/>
    <w:rsid w:val="00A52717"/>
    <w:rsid w:val="00A52F04"/>
    <w:rsid w:val="00A54414"/>
    <w:rsid w:val="00A5556F"/>
    <w:rsid w:val="00A565CD"/>
    <w:rsid w:val="00A57A94"/>
    <w:rsid w:val="00A603C7"/>
    <w:rsid w:val="00A604B2"/>
    <w:rsid w:val="00A605B4"/>
    <w:rsid w:val="00A6089E"/>
    <w:rsid w:val="00A6124E"/>
    <w:rsid w:val="00A618B8"/>
    <w:rsid w:val="00A61AD0"/>
    <w:rsid w:val="00A6275E"/>
    <w:rsid w:val="00A62B5B"/>
    <w:rsid w:val="00A638E5"/>
    <w:rsid w:val="00A63FA4"/>
    <w:rsid w:val="00A6476C"/>
    <w:rsid w:val="00A64B52"/>
    <w:rsid w:val="00A64F8A"/>
    <w:rsid w:val="00A664DE"/>
    <w:rsid w:val="00A673FE"/>
    <w:rsid w:val="00A732AE"/>
    <w:rsid w:val="00A73667"/>
    <w:rsid w:val="00A7407A"/>
    <w:rsid w:val="00A776FE"/>
    <w:rsid w:val="00A81B1A"/>
    <w:rsid w:val="00A81B67"/>
    <w:rsid w:val="00A831B3"/>
    <w:rsid w:val="00A833E5"/>
    <w:rsid w:val="00A8610F"/>
    <w:rsid w:val="00A87240"/>
    <w:rsid w:val="00A90254"/>
    <w:rsid w:val="00A904D1"/>
    <w:rsid w:val="00A91465"/>
    <w:rsid w:val="00A91830"/>
    <w:rsid w:val="00A95468"/>
    <w:rsid w:val="00A977E8"/>
    <w:rsid w:val="00AA00EC"/>
    <w:rsid w:val="00AA0A53"/>
    <w:rsid w:val="00AA0C9E"/>
    <w:rsid w:val="00AA3152"/>
    <w:rsid w:val="00AA3FC9"/>
    <w:rsid w:val="00AA459D"/>
    <w:rsid w:val="00AA4E0B"/>
    <w:rsid w:val="00AA4EA4"/>
    <w:rsid w:val="00AA5345"/>
    <w:rsid w:val="00AA537E"/>
    <w:rsid w:val="00AA6718"/>
    <w:rsid w:val="00AA6F4E"/>
    <w:rsid w:val="00AA7037"/>
    <w:rsid w:val="00AB001A"/>
    <w:rsid w:val="00AB20C7"/>
    <w:rsid w:val="00AB371F"/>
    <w:rsid w:val="00AC05A4"/>
    <w:rsid w:val="00AC1DF2"/>
    <w:rsid w:val="00AC1E7E"/>
    <w:rsid w:val="00AC38B1"/>
    <w:rsid w:val="00AC49E8"/>
    <w:rsid w:val="00AC4C92"/>
    <w:rsid w:val="00AC567B"/>
    <w:rsid w:val="00AC6C24"/>
    <w:rsid w:val="00AC7059"/>
    <w:rsid w:val="00AD091B"/>
    <w:rsid w:val="00AD1469"/>
    <w:rsid w:val="00AD17D2"/>
    <w:rsid w:val="00AD1D85"/>
    <w:rsid w:val="00AD3B54"/>
    <w:rsid w:val="00AD62BD"/>
    <w:rsid w:val="00AD72F5"/>
    <w:rsid w:val="00AD7E08"/>
    <w:rsid w:val="00AD7FAD"/>
    <w:rsid w:val="00AE01A2"/>
    <w:rsid w:val="00AE0AC1"/>
    <w:rsid w:val="00AE1676"/>
    <w:rsid w:val="00AE174D"/>
    <w:rsid w:val="00AE177E"/>
    <w:rsid w:val="00AE2709"/>
    <w:rsid w:val="00AE3974"/>
    <w:rsid w:val="00AE68C0"/>
    <w:rsid w:val="00AE70F6"/>
    <w:rsid w:val="00AE7C2B"/>
    <w:rsid w:val="00AF05FF"/>
    <w:rsid w:val="00AF114F"/>
    <w:rsid w:val="00AF1863"/>
    <w:rsid w:val="00AF274A"/>
    <w:rsid w:val="00AF2D0D"/>
    <w:rsid w:val="00AF360D"/>
    <w:rsid w:val="00AF5D28"/>
    <w:rsid w:val="00AF6B18"/>
    <w:rsid w:val="00AF751C"/>
    <w:rsid w:val="00AF7D8C"/>
    <w:rsid w:val="00B000B0"/>
    <w:rsid w:val="00B0030E"/>
    <w:rsid w:val="00B0126E"/>
    <w:rsid w:val="00B0277E"/>
    <w:rsid w:val="00B03911"/>
    <w:rsid w:val="00B05B60"/>
    <w:rsid w:val="00B06B2D"/>
    <w:rsid w:val="00B12CEC"/>
    <w:rsid w:val="00B14766"/>
    <w:rsid w:val="00B14CB5"/>
    <w:rsid w:val="00B1593F"/>
    <w:rsid w:val="00B15986"/>
    <w:rsid w:val="00B17EB9"/>
    <w:rsid w:val="00B20042"/>
    <w:rsid w:val="00B20853"/>
    <w:rsid w:val="00B20B48"/>
    <w:rsid w:val="00B21264"/>
    <w:rsid w:val="00B22903"/>
    <w:rsid w:val="00B23D80"/>
    <w:rsid w:val="00B2428E"/>
    <w:rsid w:val="00B24B79"/>
    <w:rsid w:val="00B273D7"/>
    <w:rsid w:val="00B27470"/>
    <w:rsid w:val="00B3100B"/>
    <w:rsid w:val="00B31E2F"/>
    <w:rsid w:val="00B32C47"/>
    <w:rsid w:val="00B34CCE"/>
    <w:rsid w:val="00B354B1"/>
    <w:rsid w:val="00B36F42"/>
    <w:rsid w:val="00B371CB"/>
    <w:rsid w:val="00B37EC9"/>
    <w:rsid w:val="00B41CDC"/>
    <w:rsid w:val="00B41FFC"/>
    <w:rsid w:val="00B420ED"/>
    <w:rsid w:val="00B42458"/>
    <w:rsid w:val="00B42C91"/>
    <w:rsid w:val="00B44229"/>
    <w:rsid w:val="00B44A07"/>
    <w:rsid w:val="00B46401"/>
    <w:rsid w:val="00B47702"/>
    <w:rsid w:val="00B47C03"/>
    <w:rsid w:val="00B5017E"/>
    <w:rsid w:val="00B5067E"/>
    <w:rsid w:val="00B509F5"/>
    <w:rsid w:val="00B51AD6"/>
    <w:rsid w:val="00B52EBE"/>
    <w:rsid w:val="00B54E9B"/>
    <w:rsid w:val="00B56D24"/>
    <w:rsid w:val="00B573FE"/>
    <w:rsid w:val="00B57892"/>
    <w:rsid w:val="00B57CBB"/>
    <w:rsid w:val="00B627C1"/>
    <w:rsid w:val="00B62A93"/>
    <w:rsid w:val="00B64DBA"/>
    <w:rsid w:val="00B65110"/>
    <w:rsid w:val="00B7039D"/>
    <w:rsid w:val="00B719DC"/>
    <w:rsid w:val="00B7296A"/>
    <w:rsid w:val="00B731FA"/>
    <w:rsid w:val="00B75995"/>
    <w:rsid w:val="00B7734F"/>
    <w:rsid w:val="00B804D7"/>
    <w:rsid w:val="00B82DA3"/>
    <w:rsid w:val="00B834D7"/>
    <w:rsid w:val="00B84934"/>
    <w:rsid w:val="00B84E60"/>
    <w:rsid w:val="00B86083"/>
    <w:rsid w:val="00B8625C"/>
    <w:rsid w:val="00B86D64"/>
    <w:rsid w:val="00B87644"/>
    <w:rsid w:val="00B91B2F"/>
    <w:rsid w:val="00B91DC3"/>
    <w:rsid w:val="00B92E4E"/>
    <w:rsid w:val="00B92F0C"/>
    <w:rsid w:val="00B93006"/>
    <w:rsid w:val="00B939BE"/>
    <w:rsid w:val="00B943AA"/>
    <w:rsid w:val="00B97164"/>
    <w:rsid w:val="00B9744C"/>
    <w:rsid w:val="00B97FE0"/>
    <w:rsid w:val="00BA0025"/>
    <w:rsid w:val="00BA0AA9"/>
    <w:rsid w:val="00BA2992"/>
    <w:rsid w:val="00BA5854"/>
    <w:rsid w:val="00BA7500"/>
    <w:rsid w:val="00BB0DA0"/>
    <w:rsid w:val="00BB1103"/>
    <w:rsid w:val="00BB1A6B"/>
    <w:rsid w:val="00BB1AD6"/>
    <w:rsid w:val="00BB27A0"/>
    <w:rsid w:val="00BB2DAD"/>
    <w:rsid w:val="00BB378A"/>
    <w:rsid w:val="00BB3B10"/>
    <w:rsid w:val="00BB5397"/>
    <w:rsid w:val="00BB5AF4"/>
    <w:rsid w:val="00BB5CB4"/>
    <w:rsid w:val="00BB63B9"/>
    <w:rsid w:val="00BB7C25"/>
    <w:rsid w:val="00BC2DA6"/>
    <w:rsid w:val="00BC320B"/>
    <w:rsid w:val="00BC5D0C"/>
    <w:rsid w:val="00BC6983"/>
    <w:rsid w:val="00BC787F"/>
    <w:rsid w:val="00BD0AC8"/>
    <w:rsid w:val="00BD209D"/>
    <w:rsid w:val="00BD4161"/>
    <w:rsid w:val="00BD4AAD"/>
    <w:rsid w:val="00BD562D"/>
    <w:rsid w:val="00BD57E0"/>
    <w:rsid w:val="00BD6927"/>
    <w:rsid w:val="00BD6940"/>
    <w:rsid w:val="00BD78C6"/>
    <w:rsid w:val="00BD7975"/>
    <w:rsid w:val="00BE0D9B"/>
    <w:rsid w:val="00BE1222"/>
    <w:rsid w:val="00BE1839"/>
    <w:rsid w:val="00BE27AD"/>
    <w:rsid w:val="00BE3FB8"/>
    <w:rsid w:val="00BE5350"/>
    <w:rsid w:val="00BE535F"/>
    <w:rsid w:val="00BE6064"/>
    <w:rsid w:val="00BE6CD6"/>
    <w:rsid w:val="00BE7EE5"/>
    <w:rsid w:val="00BE7FBA"/>
    <w:rsid w:val="00BF0CF1"/>
    <w:rsid w:val="00BF1537"/>
    <w:rsid w:val="00BF1FD1"/>
    <w:rsid w:val="00BF2AC3"/>
    <w:rsid w:val="00BF3A76"/>
    <w:rsid w:val="00BF3ECE"/>
    <w:rsid w:val="00BF433F"/>
    <w:rsid w:val="00BF4A2D"/>
    <w:rsid w:val="00BF555C"/>
    <w:rsid w:val="00BF572C"/>
    <w:rsid w:val="00C0262C"/>
    <w:rsid w:val="00C03BC3"/>
    <w:rsid w:val="00C03E76"/>
    <w:rsid w:val="00C04200"/>
    <w:rsid w:val="00C05CD5"/>
    <w:rsid w:val="00C06004"/>
    <w:rsid w:val="00C06EA9"/>
    <w:rsid w:val="00C11CB9"/>
    <w:rsid w:val="00C11FE8"/>
    <w:rsid w:val="00C12398"/>
    <w:rsid w:val="00C141BF"/>
    <w:rsid w:val="00C14C9A"/>
    <w:rsid w:val="00C1567C"/>
    <w:rsid w:val="00C158AD"/>
    <w:rsid w:val="00C17090"/>
    <w:rsid w:val="00C17A85"/>
    <w:rsid w:val="00C17BFD"/>
    <w:rsid w:val="00C21B67"/>
    <w:rsid w:val="00C21D55"/>
    <w:rsid w:val="00C24B4A"/>
    <w:rsid w:val="00C24B72"/>
    <w:rsid w:val="00C251B6"/>
    <w:rsid w:val="00C25D8A"/>
    <w:rsid w:val="00C278A9"/>
    <w:rsid w:val="00C30726"/>
    <w:rsid w:val="00C30EBF"/>
    <w:rsid w:val="00C31014"/>
    <w:rsid w:val="00C31251"/>
    <w:rsid w:val="00C3165C"/>
    <w:rsid w:val="00C34566"/>
    <w:rsid w:val="00C35107"/>
    <w:rsid w:val="00C36A9D"/>
    <w:rsid w:val="00C36D6A"/>
    <w:rsid w:val="00C379FB"/>
    <w:rsid w:val="00C40184"/>
    <w:rsid w:val="00C40728"/>
    <w:rsid w:val="00C40C01"/>
    <w:rsid w:val="00C41BF9"/>
    <w:rsid w:val="00C41C2B"/>
    <w:rsid w:val="00C4250A"/>
    <w:rsid w:val="00C428CF"/>
    <w:rsid w:val="00C429AB"/>
    <w:rsid w:val="00C43F80"/>
    <w:rsid w:val="00C45213"/>
    <w:rsid w:val="00C458D9"/>
    <w:rsid w:val="00C45EA8"/>
    <w:rsid w:val="00C47563"/>
    <w:rsid w:val="00C50179"/>
    <w:rsid w:val="00C50DF9"/>
    <w:rsid w:val="00C51C0B"/>
    <w:rsid w:val="00C52619"/>
    <w:rsid w:val="00C5262E"/>
    <w:rsid w:val="00C52B57"/>
    <w:rsid w:val="00C52C84"/>
    <w:rsid w:val="00C5336B"/>
    <w:rsid w:val="00C5372D"/>
    <w:rsid w:val="00C53B03"/>
    <w:rsid w:val="00C55414"/>
    <w:rsid w:val="00C56E9E"/>
    <w:rsid w:val="00C56EBC"/>
    <w:rsid w:val="00C618A4"/>
    <w:rsid w:val="00C622E6"/>
    <w:rsid w:val="00C6240B"/>
    <w:rsid w:val="00C637FE"/>
    <w:rsid w:val="00C63C2E"/>
    <w:rsid w:val="00C645F6"/>
    <w:rsid w:val="00C67043"/>
    <w:rsid w:val="00C7398E"/>
    <w:rsid w:val="00C75094"/>
    <w:rsid w:val="00C75F81"/>
    <w:rsid w:val="00C762AB"/>
    <w:rsid w:val="00C77391"/>
    <w:rsid w:val="00C81386"/>
    <w:rsid w:val="00C81679"/>
    <w:rsid w:val="00C81DB6"/>
    <w:rsid w:val="00C821AF"/>
    <w:rsid w:val="00C84E93"/>
    <w:rsid w:val="00C87285"/>
    <w:rsid w:val="00C873B1"/>
    <w:rsid w:val="00C877D2"/>
    <w:rsid w:val="00C87FBF"/>
    <w:rsid w:val="00C90B46"/>
    <w:rsid w:val="00C9171E"/>
    <w:rsid w:val="00C91CA8"/>
    <w:rsid w:val="00C937AB"/>
    <w:rsid w:val="00C93A45"/>
    <w:rsid w:val="00C94049"/>
    <w:rsid w:val="00C94D54"/>
    <w:rsid w:val="00C96501"/>
    <w:rsid w:val="00C97277"/>
    <w:rsid w:val="00CA168B"/>
    <w:rsid w:val="00CA2620"/>
    <w:rsid w:val="00CA3DD8"/>
    <w:rsid w:val="00CA43BD"/>
    <w:rsid w:val="00CA47ED"/>
    <w:rsid w:val="00CA4CE6"/>
    <w:rsid w:val="00CA61D3"/>
    <w:rsid w:val="00CA6310"/>
    <w:rsid w:val="00CB132D"/>
    <w:rsid w:val="00CB1626"/>
    <w:rsid w:val="00CB2712"/>
    <w:rsid w:val="00CB2D9D"/>
    <w:rsid w:val="00CB4317"/>
    <w:rsid w:val="00CB481E"/>
    <w:rsid w:val="00CB5EC9"/>
    <w:rsid w:val="00CB64A7"/>
    <w:rsid w:val="00CB67F9"/>
    <w:rsid w:val="00CB6B8E"/>
    <w:rsid w:val="00CB7535"/>
    <w:rsid w:val="00CC1CAF"/>
    <w:rsid w:val="00CC2093"/>
    <w:rsid w:val="00CC2EEA"/>
    <w:rsid w:val="00CC4ACD"/>
    <w:rsid w:val="00CC5511"/>
    <w:rsid w:val="00CC5C4A"/>
    <w:rsid w:val="00CC65CC"/>
    <w:rsid w:val="00CC67F4"/>
    <w:rsid w:val="00CC7CFE"/>
    <w:rsid w:val="00CD095B"/>
    <w:rsid w:val="00CD3874"/>
    <w:rsid w:val="00CD4E9A"/>
    <w:rsid w:val="00CD5DB3"/>
    <w:rsid w:val="00CD6BF4"/>
    <w:rsid w:val="00CD79A5"/>
    <w:rsid w:val="00CE0F53"/>
    <w:rsid w:val="00CE1556"/>
    <w:rsid w:val="00CE4E3E"/>
    <w:rsid w:val="00CE659F"/>
    <w:rsid w:val="00CE75D1"/>
    <w:rsid w:val="00CF3B21"/>
    <w:rsid w:val="00CF551E"/>
    <w:rsid w:val="00CF67F5"/>
    <w:rsid w:val="00CF6B1C"/>
    <w:rsid w:val="00CF6D13"/>
    <w:rsid w:val="00D01262"/>
    <w:rsid w:val="00D03956"/>
    <w:rsid w:val="00D04252"/>
    <w:rsid w:val="00D05907"/>
    <w:rsid w:val="00D07F8C"/>
    <w:rsid w:val="00D10250"/>
    <w:rsid w:val="00D14D49"/>
    <w:rsid w:val="00D15704"/>
    <w:rsid w:val="00D15906"/>
    <w:rsid w:val="00D15F6B"/>
    <w:rsid w:val="00D16674"/>
    <w:rsid w:val="00D17BBB"/>
    <w:rsid w:val="00D203DA"/>
    <w:rsid w:val="00D229EA"/>
    <w:rsid w:val="00D23B1E"/>
    <w:rsid w:val="00D2413B"/>
    <w:rsid w:val="00D24293"/>
    <w:rsid w:val="00D24694"/>
    <w:rsid w:val="00D25E02"/>
    <w:rsid w:val="00D26341"/>
    <w:rsid w:val="00D26DFF"/>
    <w:rsid w:val="00D279BC"/>
    <w:rsid w:val="00D32957"/>
    <w:rsid w:val="00D32A39"/>
    <w:rsid w:val="00D33B67"/>
    <w:rsid w:val="00D348D0"/>
    <w:rsid w:val="00D3675B"/>
    <w:rsid w:val="00D37173"/>
    <w:rsid w:val="00D37E29"/>
    <w:rsid w:val="00D40CD9"/>
    <w:rsid w:val="00D414A8"/>
    <w:rsid w:val="00D41625"/>
    <w:rsid w:val="00D423D1"/>
    <w:rsid w:val="00D46D0C"/>
    <w:rsid w:val="00D52B23"/>
    <w:rsid w:val="00D52DDE"/>
    <w:rsid w:val="00D53A5F"/>
    <w:rsid w:val="00D53F4A"/>
    <w:rsid w:val="00D540F7"/>
    <w:rsid w:val="00D5550E"/>
    <w:rsid w:val="00D55518"/>
    <w:rsid w:val="00D55ADA"/>
    <w:rsid w:val="00D5721D"/>
    <w:rsid w:val="00D57882"/>
    <w:rsid w:val="00D60292"/>
    <w:rsid w:val="00D618B6"/>
    <w:rsid w:val="00D619C6"/>
    <w:rsid w:val="00D61D7F"/>
    <w:rsid w:val="00D624DD"/>
    <w:rsid w:val="00D62F4E"/>
    <w:rsid w:val="00D63BE5"/>
    <w:rsid w:val="00D64257"/>
    <w:rsid w:val="00D64C2D"/>
    <w:rsid w:val="00D665E8"/>
    <w:rsid w:val="00D67253"/>
    <w:rsid w:val="00D67FEB"/>
    <w:rsid w:val="00D70509"/>
    <w:rsid w:val="00D72216"/>
    <w:rsid w:val="00D72758"/>
    <w:rsid w:val="00D7323C"/>
    <w:rsid w:val="00D74C55"/>
    <w:rsid w:val="00D74C97"/>
    <w:rsid w:val="00D75EEA"/>
    <w:rsid w:val="00D760BA"/>
    <w:rsid w:val="00D76165"/>
    <w:rsid w:val="00D7767F"/>
    <w:rsid w:val="00D776A1"/>
    <w:rsid w:val="00D805F4"/>
    <w:rsid w:val="00D8248F"/>
    <w:rsid w:val="00D82A80"/>
    <w:rsid w:val="00D84626"/>
    <w:rsid w:val="00D858D7"/>
    <w:rsid w:val="00D86A27"/>
    <w:rsid w:val="00D86EBC"/>
    <w:rsid w:val="00D878E0"/>
    <w:rsid w:val="00D878EB"/>
    <w:rsid w:val="00D90202"/>
    <w:rsid w:val="00D91602"/>
    <w:rsid w:val="00D92BD1"/>
    <w:rsid w:val="00D932C0"/>
    <w:rsid w:val="00D95A0F"/>
    <w:rsid w:val="00D96061"/>
    <w:rsid w:val="00DA1EB4"/>
    <w:rsid w:val="00DA2DDA"/>
    <w:rsid w:val="00DA3191"/>
    <w:rsid w:val="00DA43A1"/>
    <w:rsid w:val="00DA680D"/>
    <w:rsid w:val="00DA727A"/>
    <w:rsid w:val="00DA7FC9"/>
    <w:rsid w:val="00DB215A"/>
    <w:rsid w:val="00DB23B4"/>
    <w:rsid w:val="00DB34F2"/>
    <w:rsid w:val="00DB40C2"/>
    <w:rsid w:val="00DB6914"/>
    <w:rsid w:val="00DB7828"/>
    <w:rsid w:val="00DB7B64"/>
    <w:rsid w:val="00DB7C42"/>
    <w:rsid w:val="00DC2B5B"/>
    <w:rsid w:val="00DC326F"/>
    <w:rsid w:val="00DC427C"/>
    <w:rsid w:val="00DC52B9"/>
    <w:rsid w:val="00DC6A42"/>
    <w:rsid w:val="00DD0923"/>
    <w:rsid w:val="00DD0FCF"/>
    <w:rsid w:val="00DD435E"/>
    <w:rsid w:val="00DD4648"/>
    <w:rsid w:val="00DD7F4B"/>
    <w:rsid w:val="00DE02B9"/>
    <w:rsid w:val="00DE1256"/>
    <w:rsid w:val="00DE12F0"/>
    <w:rsid w:val="00DE15D5"/>
    <w:rsid w:val="00DE29DA"/>
    <w:rsid w:val="00DE4761"/>
    <w:rsid w:val="00DE6126"/>
    <w:rsid w:val="00DE65D8"/>
    <w:rsid w:val="00DF08E6"/>
    <w:rsid w:val="00DF0A47"/>
    <w:rsid w:val="00DF0F06"/>
    <w:rsid w:val="00DF0F7D"/>
    <w:rsid w:val="00DF1856"/>
    <w:rsid w:val="00DF320C"/>
    <w:rsid w:val="00DF3A50"/>
    <w:rsid w:val="00DF4A18"/>
    <w:rsid w:val="00DF50D4"/>
    <w:rsid w:val="00DF6254"/>
    <w:rsid w:val="00DF6E76"/>
    <w:rsid w:val="00DF753F"/>
    <w:rsid w:val="00DF7B89"/>
    <w:rsid w:val="00E0053C"/>
    <w:rsid w:val="00E010FD"/>
    <w:rsid w:val="00E02224"/>
    <w:rsid w:val="00E02401"/>
    <w:rsid w:val="00E028F2"/>
    <w:rsid w:val="00E038D0"/>
    <w:rsid w:val="00E044D8"/>
    <w:rsid w:val="00E0478C"/>
    <w:rsid w:val="00E04C21"/>
    <w:rsid w:val="00E0586C"/>
    <w:rsid w:val="00E06137"/>
    <w:rsid w:val="00E063D9"/>
    <w:rsid w:val="00E067FC"/>
    <w:rsid w:val="00E070E5"/>
    <w:rsid w:val="00E07CA5"/>
    <w:rsid w:val="00E11B97"/>
    <w:rsid w:val="00E11CA6"/>
    <w:rsid w:val="00E12470"/>
    <w:rsid w:val="00E12513"/>
    <w:rsid w:val="00E127E8"/>
    <w:rsid w:val="00E1300C"/>
    <w:rsid w:val="00E15133"/>
    <w:rsid w:val="00E16BF6"/>
    <w:rsid w:val="00E1736B"/>
    <w:rsid w:val="00E17913"/>
    <w:rsid w:val="00E21F68"/>
    <w:rsid w:val="00E227CB"/>
    <w:rsid w:val="00E228B8"/>
    <w:rsid w:val="00E22974"/>
    <w:rsid w:val="00E22CE3"/>
    <w:rsid w:val="00E2399E"/>
    <w:rsid w:val="00E241C4"/>
    <w:rsid w:val="00E24F0A"/>
    <w:rsid w:val="00E303A4"/>
    <w:rsid w:val="00E30900"/>
    <w:rsid w:val="00E312E4"/>
    <w:rsid w:val="00E32479"/>
    <w:rsid w:val="00E326A1"/>
    <w:rsid w:val="00E3315B"/>
    <w:rsid w:val="00E3350C"/>
    <w:rsid w:val="00E34148"/>
    <w:rsid w:val="00E354BF"/>
    <w:rsid w:val="00E36E8C"/>
    <w:rsid w:val="00E429AA"/>
    <w:rsid w:val="00E4330A"/>
    <w:rsid w:val="00E43409"/>
    <w:rsid w:val="00E44F43"/>
    <w:rsid w:val="00E4527A"/>
    <w:rsid w:val="00E45512"/>
    <w:rsid w:val="00E46C8D"/>
    <w:rsid w:val="00E470D5"/>
    <w:rsid w:val="00E47349"/>
    <w:rsid w:val="00E47D94"/>
    <w:rsid w:val="00E47DEC"/>
    <w:rsid w:val="00E50CC9"/>
    <w:rsid w:val="00E51A37"/>
    <w:rsid w:val="00E51A9C"/>
    <w:rsid w:val="00E526AB"/>
    <w:rsid w:val="00E5547E"/>
    <w:rsid w:val="00E56055"/>
    <w:rsid w:val="00E56D83"/>
    <w:rsid w:val="00E56DB6"/>
    <w:rsid w:val="00E60AD4"/>
    <w:rsid w:val="00E61096"/>
    <w:rsid w:val="00E61F85"/>
    <w:rsid w:val="00E62C83"/>
    <w:rsid w:val="00E62EBA"/>
    <w:rsid w:val="00E63858"/>
    <w:rsid w:val="00E64A19"/>
    <w:rsid w:val="00E64B42"/>
    <w:rsid w:val="00E652A5"/>
    <w:rsid w:val="00E65344"/>
    <w:rsid w:val="00E65BAA"/>
    <w:rsid w:val="00E66F90"/>
    <w:rsid w:val="00E672B9"/>
    <w:rsid w:val="00E70254"/>
    <w:rsid w:val="00E71640"/>
    <w:rsid w:val="00E7201F"/>
    <w:rsid w:val="00E72FF9"/>
    <w:rsid w:val="00E76C43"/>
    <w:rsid w:val="00E773B2"/>
    <w:rsid w:val="00E77BB9"/>
    <w:rsid w:val="00E80B07"/>
    <w:rsid w:val="00E81B40"/>
    <w:rsid w:val="00E82EF2"/>
    <w:rsid w:val="00E838C0"/>
    <w:rsid w:val="00E83F06"/>
    <w:rsid w:val="00E84DD0"/>
    <w:rsid w:val="00E850DB"/>
    <w:rsid w:val="00E8630D"/>
    <w:rsid w:val="00E86373"/>
    <w:rsid w:val="00E86AE6"/>
    <w:rsid w:val="00E91251"/>
    <w:rsid w:val="00E91976"/>
    <w:rsid w:val="00E91DB5"/>
    <w:rsid w:val="00E921BD"/>
    <w:rsid w:val="00E92EBE"/>
    <w:rsid w:val="00E93982"/>
    <w:rsid w:val="00E961AA"/>
    <w:rsid w:val="00E969DB"/>
    <w:rsid w:val="00EA1C89"/>
    <w:rsid w:val="00EA2071"/>
    <w:rsid w:val="00EA290C"/>
    <w:rsid w:val="00EA341B"/>
    <w:rsid w:val="00EA5745"/>
    <w:rsid w:val="00EA7718"/>
    <w:rsid w:val="00EA7768"/>
    <w:rsid w:val="00EB2357"/>
    <w:rsid w:val="00EB28A0"/>
    <w:rsid w:val="00EB2C7C"/>
    <w:rsid w:val="00EB411E"/>
    <w:rsid w:val="00EB49DA"/>
    <w:rsid w:val="00EB6C38"/>
    <w:rsid w:val="00EB72D2"/>
    <w:rsid w:val="00EB7567"/>
    <w:rsid w:val="00EB7895"/>
    <w:rsid w:val="00EC063D"/>
    <w:rsid w:val="00EC0DFC"/>
    <w:rsid w:val="00EC10A5"/>
    <w:rsid w:val="00EC2538"/>
    <w:rsid w:val="00EC32B5"/>
    <w:rsid w:val="00EC48FA"/>
    <w:rsid w:val="00EC50BD"/>
    <w:rsid w:val="00EC6073"/>
    <w:rsid w:val="00EC6928"/>
    <w:rsid w:val="00EC7082"/>
    <w:rsid w:val="00ED1422"/>
    <w:rsid w:val="00ED289B"/>
    <w:rsid w:val="00ED307F"/>
    <w:rsid w:val="00ED3FEB"/>
    <w:rsid w:val="00ED43A4"/>
    <w:rsid w:val="00ED4D12"/>
    <w:rsid w:val="00ED52E6"/>
    <w:rsid w:val="00ED6B0C"/>
    <w:rsid w:val="00ED6FDA"/>
    <w:rsid w:val="00EE0C87"/>
    <w:rsid w:val="00EE121A"/>
    <w:rsid w:val="00EE310F"/>
    <w:rsid w:val="00EE313D"/>
    <w:rsid w:val="00EE378B"/>
    <w:rsid w:val="00EE4F25"/>
    <w:rsid w:val="00EE5728"/>
    <w:rsid w:val="00EE574F"/>
    <w:rsid w:val="00EE5F29"/>
    <w:rsid w:val="00EE60B7"/>
    <w:rsid w:val="00EE74A7"/>
    <w:rsid w:val="00EE7680"/>
    <w:rsid w:val="00EF0A9F"/>
    <w:rsid w:val="00EF15DC"/>
    <w:rsid w:val="00EF472B"/>
    <w:rsid w:val="00EF54CA"/>
    <w:rsid w:val="00EF63FE"/>
    <w:rsid w:val="00EF6775"/>
    <w:rsid w:val="00F028FE"/>
    <w:rsid w:val="00F02F18"/>
    <w:rsid w:val="00F03540"/>
    <w:rsid w:val="00F0386E"/>
    <w:rsid w:val="00F04A77"/>
    <w:rsid w:val="00F07B5B"/>
    <w:rsid w:val="00F07D0F"/>
    <w:rsid w:val="00F109EC"/>
    <w:rsid w:val="00F11028"/>
    <w:rsid w:val="00F126BE"/>
    <w:rsid w:val="00F13125"/>
    <w:rsid w:val="00F156EF"/>
    <w:rsid w:val="00F1578C"/>
    <w:rsid w:val="00F15B36"/>
    <w:rsid w:val="00F171A3"/>
    <w:rsid w:val="00F17827"/>
    <w:rsid w:val="00F17D91"/>
    <w:rsid w:val="00F20297"/>
    <w:rsid w:val="00F20962"/>
    <w:rsid w:val="00F216B4"/>
    <w:rsid w:val="00F21B3F"/>
    <w:rsid w:val="00F221EA"/>
    <w:rsid w:val="00F23347"/>
    <w:rsid w:val="00F2350E"/>
    <w:rsid w:val="00F24724"/>
    <w:rsid w:val="00F24BA7"/>
    <w:rsid w:val="00F26C8A"/>
    <w:rsid w:val="00F26ECA"/>
    <w:rsid w:val="00F311ED"/>
    <w:rsid w:val="00F31270"/>
    <w:rsid w:val="00F31AF2"/>
    <w:rsid w:val="00F324BE"/>
    <w:rsid w:val="00F35C8A"/>
    <w:rsid w:val="00F36183"/>
    <w:rsid w:val="00F3728F"/>
    <w:rsid w:val="00F37362"/>
    <w:rsid w:val="00F3758B"/>
    <w:rsid w:val="00F406F3"/>
    <w:rsid w:val="00F4108C"/>
    <w:rsid w:val="00F418B6"/>
    <w:rsid w:val="00F41903"/>
    <w:rsid w:val="00F423BF"/>
    <w:rsid w:val="00F43A0B"/>
    <w:rsid w:val="00F4466C"/>
    <w:rsid w:val="00F44863"/>
    <w:rsid w:val="00F44FD9"/>
    <w:rsid w:val="00F45C84"/>
    <w:rsid w:val="00F46994"/>
    <w:rsid w:val="00F4777D"/>
    <w:rsid w:val="00F47923"/>
    <w:rsid w:val="00F47B63"/>
    <w:rsid w:val="00F50C1C"/>
    <w:rsid w:val="00F52E2D"/>
    <w:rsid w:val="00F533C3"/>
    <w:rsid w:val="00F53CD0"/>
    <w:rsid w:val="00F5442F"/>
    <w:rsid w:val="00F54CEE"/>
    <w:rsid w:val="00F55B6A"/>
    <w:rsid w:val="00F56A01"/>
    <w:rsid w:val="00F604CE"/>
    <w:rsid w:val="00F605AD"/>
    <w:rsid w:val="00F60E3A"/>
    <w:rsid w:val="00F60FB5"/>
    <w:rsid w:val="00F630A3"/>
    <w:rsid w:val="00F63684"/>
    <w:rsid w:val="00F636B0"/>
    <w:rsid w:val="00F63E9F"/>
    <w:rsid w:val="00F64033"/>
    <w:rsid w:val="00F64B59"/>
    <w:rsid w:val="00F6530C"/>
    <w:rsid w:val="00F67405"/>
    <w:rsid w:val="00F70367"/>
    <w:rsid w:val="00F72146"/>
    <w:rsid w:val="00F72318"/>
    <w:rsid w:val="00F748B3"/>
    <w:rsid w:val="00F75988"/>
    <w:rsid w:val="00F77AD7"/>
    <w:rsid w:val="00F77CD5"/>
    <w:rsid w:val="00F77FDE"/>
    <w:rsid w:val="00F823FF"/>
    <w:rsid w:val="00F82941"/>
    <w:rsid w:val="00F833FA"/>
    <w:rsid w:val="00F84297"/>
    <w:rsid w:val="00F84327"/>
    <w:rsid w:val="00F84B03"/>
    <w:rsid w:val="00F85838"/>
    <w:rsid w:val="00F8665C"/>
    <w:rsid w:val="00F87112"/>
    <w:rsid w:val="00F8748A"/>
    <w:rsid w:val="00F87685"/>
    <w:rsid w:val="00F930A1"/>
    <w:rsid w:val="00F9466A"/>
    <w:rsid w:val="00F94E74"/>
    <w:rsid w:val="00F9569F"/>
    <w:rsid w:val="00FA0373"/>
    <w:rsid w:val="00FA07B3"/>
    <w:rsid w:val="00FA0DB3"/>
    <w:rsid w:val="00FA1C6A"/>
    <w:rsid w:val="00FA3664"/>
    <w:rsid w:val="00FA3EF1"/>
    <w:rsid w:val="00FA45C5"/>
    <w:rsid w:val="00FA4E1E"/>
    <w:rsid w:val="00FA75CA"/>
    <w:rsid w:val="00FA7A06"/>
    <w:rsid w:val="00FB037B"/>
    <w:rsid w:val="00FB0C19"/>
    <w:rsid w:val="00FB12C0"/>
    <w:rsid w:val="00FB376D"/>
    <w:rsid w:val="00FB388A"/>
    <w:rsid w:val="00FB46D8"/>
    <w:rsid w:val="00FB5D06"/>
    <w:rsid w:val="00FB62D6"/>
    <w:rsid w:val="00FB69BE"/>
    <w:rsid w:val="00FC12D8"/>
    <w:rsid w:val="00FC202E"/>
    <w:rsid w:val="00FC223D"/>
    <w:rsid w:val="00FC2E79"/>
    <w:rsid w:val="00FC3435"/>
    <w:rsid w:val="00FC3516"/>
    <w:rsid w:val="00FC6986"/>
    <w:rsid w:val="00FD09BD"/>
    <w:rsid w:val="00FD1455"/>
    <w:rsid w:val="00FD1FEE"/>
    <w:rsid w:val="00FD3113"/>
    <w:rsid w:val="00FD3639"/>
    <w:rsid w:val="00FD4297"/>
    <w:rsid w:val="00FD58AA"/>
    <w:rsid w:val="00FD6A6F"/>
    <w:rsid w:val="00FD716F"/>
    <w:rsid w:val="00FE08BC"/>
    <w:rsid w:val="00FE0AE9"/>
    <w:rsid w:val="00FE0E40"/>
    <w:rsid w:val="00FE1DEF"/>
    <w:rsid w:val="00FE3528"/>
    <w:rsid w:val="00FE37F3"/>
    <w:rsid w:val="00FE4995"/>
    <w:rsid w:val="00FE58DD"/>
    <w:rsid w:val="00FE6676"/>
    <w:rsid w:val="00FE70A6"/>
    <w:rsid w:val="00FE7938"/>
    <w:rsid w:val="00FF0BEA"/>
    <w:rsid w:val="00FF0C84"/>
    <w:rsid w:val="00FF183F"/>
    <w:rsid w:val="00FF1C0E"/>
    <w:rsid w:val="00FF1E79"/>
    <w:rsid w:val="00FF38FC"/>
    <w:rsid w:val="00FF444D"/>
    <w:rsid w:val="00FF455C"/>
    <w:rsid w:val="00FF5BC1"/>
    <w:rsid w:val="00FF67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2D88"/>
  <w15:docId w15:val="{59780D9C-7640-4ABF-8568-EADDE9156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CD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05CD5"/>
    <w:pPr>
      <w:keepNext/>
      <w:jc w:val="right"/>
      <w:outlineLvl w:val="0"/>
    </w:pPr>
    <w:rPr>
      <w:i/>
    </w:rPr>
  </w:style>
  <w:style w:type="paragraph" w:styleId="Nagwek2">
    <w:name w:val="heading 2"/>
    <w:basedOn w:val="Normalny"/>
    <w:next w:val="Normalny"/>
    <w:link w:val="Nagwek2Znak"/>
    <w:qFormat/>
    <w:rsid w:val="00C05CD5"/>
    <w:pPr>
      <w:keepNext/>
      <w:widowControl/>
      <w:suppressAutoHyphens/>
      <w:autoSpaceDE/>
      <w:autoSpaceDN/>
      <w:adjustRightInd/>
      <w:spacing w:before="240" w:after="60"/>
      <w:outlineLvl w:val="1"/>
    </w:pPr>
    <w:rPr>
      <w:rFonts w:ascii="Arial" w:hAnsi="Arial"/>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05CD5"/>
    <w:rPr>
      <w:rFonts w:ascii="Times New Roman" w:eastAsia="Times New Roman" w:hAnsi="Times New Roman" w:cs="Times New Roman"/>
      <w:i/>
      <w:sz w:val="24"/>
      <w:szCs w:val="24"/>
      <w:lang w:eastAsia="pl-PL"/>
    </w:rPr>
  </w:style>
  <w:style w:type="character" w:customStyle="1" w:styleId="Nagwek2Znak">
    <w:name w:val="Nagłówek 2 Znak"/>
    <w:basedOn w:val="Domylnaczcionkaakapitu"/>
    <w:link w:val="Nagwek2"/>
    <w:rsid w:val="00C05CD5"/>
    <w:rPr>
      <w:rFonts w:ascii="Arial" w:eastAsia="Times New Roman" w:hAnsi="Arial" w:cs="Times New Roman"/>
      <w:b/>
      <w:bCs/>
      <w:i/>
      <w:iCs/>
      <w:sz w:val="28"/>
      <w:szCs w:val="28"/>
      <w:lang w:eastAsia="ar-SA"/>
    </w:rPr>
  </w:style>
  <w:style w:type="paragraph" w:styleId="Tekstpodstawowy">
    <w:name w:val="Body Text"/>
    <w:basedOn w:val="Normalny"/>
    <w:link w:val="TekstpodstawowyZnak"/>
    <w:rsid w:val="00C05CD5"/>
    <w:pPr>
      <w:widowControl/>
      <w:tabs>
        <w:tab w:val="left" w:pos="340"/>
        <w:tab w:val="left" w:pos="396"/>
        <w:tab w:val="left" w:pos="510"/>
        <w:tab w:val="left" w:pos="680"/>
        <w:tab w:val="left" w:pos="793"/>
        <w:tab w:val="left" w:pos="2154"/>
        <w:tab w:val="left" w:pos="2381"/>
        <w:tab w:val="left" w:pos="3742"/>
        <w:tab w:val="left" w:pos="4082"/>
      </w:tabs>
      <w:suppressAutoHyphens/>
      <w:autoSpaceDE/>
      <w:autoSpaceDN/>
      <w:adjustRightInd/>
      <w:jc w:val="both"/>
    </w:pPr>
    <w:rPr>
      <w:rFonts w:ascii="Arial Narrow" w:hAnsi="Arial Narrow"/>
      <w:sz w:val="28"/>
      <w:szCs w:val="20"/>
      <w:lang w:eastAsia="ar-SA"/>
    </w:rPr>
  </w:style>
  <w:style w:type="character" w:customStyle="1" w:styleId="TekstpodstawowyZnak">
    <w:name w:val="Tekst podstawowy Znak"/>
    <w:basedOn w:val="Domylnaczcionkaakapitu"/>
    <w:link w:val="Tekstpodstawowy"/>
    <w:rsid w:val="00C05CD5"/>
    <w:rPr>
      <w:rFonts w:ascii="Arial Narrow" w:eastAsia="Times New Roman" w:hAnsi="Arial Narrow" w:cs="Times New Roman"/>
      <w:sz w:val="28"/>
      <w:szCs w:val="20"/>
      <w:lang w:eastAsia="ar-SA"/>
    </w:rPr>
  </w:style>
  <w:style w:type="paragraph" w:styleId="Akapitzlist">
    <w:name w:val="List Paragraph"/>
    <w:aliases w:val="CW_Lista,Podsis rysunku,Akapit z listą numerowaną,normalny tekst,Preambuła,L1,Numerowanie,2 heading,A_wyliczenie,K-P_odwolanie,Akapit z listą5,maz_wyliczenie,opis dzialania,List Paragraph,Asia 2  Akapit z listą,tekst normalny"/>
    <w:basedOn w:val="Normalny"/>
    <w:link w:val="AkapitzlistZnak"/>
    <w:uiPriority w:val="99"/>
    <w:qFormat/>
    <w:rsid w:val="00554139"/>
    <w:pPr>
      <w:ind w:left="720"/>
      <w:contextualSpacing/>
    </w:pPr>
  </w:style>
  <w:style w:type="paragraph" w:styleId="Nagwek">
    <w:name w:val="header"/>
    <w:basedOn w:val="Normalny"/>
    <w:link w:val="NagwekZnak"/>
    <w:uiPriority w:val="99"/>
    <w:unhideWhenUsed/>
    <w:rsid w:val="007A0CE0"/>
    <w:pPr>
      <w:tabs>
        <w:tab w:val="center" w:pos="4536"/>
        <w:tab w:val="right" w:pos="9072"/>
      </w:tabs>
    </w:pPr>
  </w:style>
  <w:style w:type="character" w:customStyle="1" w:styleId="NagwekZnak">
    <w:name w:val="Nagłówek Znak"/>
    <w:basedOn w:val="Domylnaczcionkaakapitu"/>
    <w:link w:val="Nagwek"/>
    <w:uiPriority w:val="99"/>
    <w:rsid w:val="007A0CE0"/>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7A0CE0"/>
    <w:pPr>
      <w:tabs>
        <w:tab w:val="center" w:pos="4536"/>
        <w:tab w:val="right" w:pos="9072"/>
      </w:tabs>
    </w:pPr>
  </w:style>
  <w:style w:type="character" w:customStyle="1" w:styleId="StopkaZnak">
    <w:name w:val="Stopka Znak"/>
    <w:basedOn w:val="Domylnaczcionkaakapitu"/>
    <w:link w:val="Stopka"/>
    <w:rsid w:val="007A0CE0"/>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D46D0C"/>
    <w:rPr>
      <w:sz w:val="24"/>
    </w:rPr>
  </w:style>
  <w:style w:type="paragraph" w:customStyle="1" w:styleId="pkt">
    <w:name w:val="pkt"/>
    <w:basedOn w:val="Normalny"/>
    <w:link w:val="pktZnak"/>
    <w:uiPriority w:val="99"/>
    <w:rsid w:val="00D46D0C"/>
    <w:pPr>
      <w:widowControl/>
      <w:autoSpaceDE/>
      <w:autoSpaceDN/>
      <w:adjustRightInd/>
      <w:spacing w:before="60" w:after="60" w:line="252" w:lineRule="auto"/>
      <w:ind w:left="851" w:hanging="295"/>
      <w:jc w:val="both"/>
    </w:pPr>
    <w:rPr>
      <w:rFonts w:asciiTheme="minorHAnsi" w:eastAsiaTheme="minorHAnsi" w:hAnsiTheme="minorHAnsi" w:cstheme="minorBidi"/>
      <w:szCs w:val="22"/>
      <w:lang w:eastAsia="en-US"/>
    </w:rPr>
  </w:style>
  <w:style w:type="paragraph" w:customStyle="1" w:styleId="Standard">
    <w:name w:val="Standard"/>
    <w:rsid w:val="00790A2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Hipercze">
    <w:name w:val="Hyperlink"/>
    <w:rsid w:val="00790A2F"/>
    <w:rPr>
      <w:color w:val="0000FF"/>
      <w:u w:val="single"/>
    </w:rPr>
  </w:style>
  <w:style w:type="paragraph" w:styleId="Bezodstpw">
    <w:name w:val="No Spacing"/>
    <w:uiPriority w:val="1"/>
    <w:qFormat/>
    <w:rsid w:val="0096422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WW-Tekstpodstawowywcity2">
    <w:name w:val="WW-Tekst podstawowy wcięty 2"/>
    <w:basedOn w:val="Normalny"/>
    <w:rsid w:val="00780241"/>
    <w:pPr>
      <w:widowControl/>
      <w:tabs>
        <w:tab w:val="left" w:pos="340"/>
        <w:tab w:val="left" w:pos="396"/>
        <w:tab w:val="left" w:pos="510"/>
        <w:tab w:val="left" w:pos="680"/>
        <w:tab w:val="left" w:pos="793"/>
        <w:tab w:val="left" w:pos="2154"/>
        <w:tab w:val="left" w:pos="2381"/>
        <w:tab w:val="left" w:pos="3742"/>
        <w:tab w:val="left" w:pos="4082"/>
      </w:tabs>
      <w:suppressAutoHyphens/>
      <w:autoSpaceDE/>
      <w:autoSpaceDN/>
      <w:adjustRightInd/>
      <w:ind w:left="675" w:hanging="675"/>
      <w:jc w:val="both"/>
    </w:pPr>
    <w:rPr>
      <w:sz w:val="28"/>
      <w:szCs w:val="20"/>
      <w:lang w:eastAsia="ar-SA"/>
    </w:rPr>
  </w:style>
  <w:style w:type="paragraph" w:customStyle="1" w:styleId="WW-Tekstpodstawowywcity3">
    <w:name w:val="WW-Tekst podstawowy wcięty 3"/>
    <w:basedOn w:val="Normalny"/>
    <w:rsid w:val="00780241"/>
    <w:pPr>
      <w:widowControl/>
      <w:tabs>
        <w:tab w:val="left" w:pos="340"/>
        <w:tab w:val="left" w:pos="396"/>
        <w:tab w:val="left" w:pos="510"/>
        <w:tab w:val="left" w:pos="680"/>
        <w:tab w:val="left" w:pos="793"/>
        <w:tab w:val="left" w:pos="907"/>
        <w:tab w:val="left" w:pos="1020"/>
        <w:tab w:val="left" w:pos="2154"/>
        <w:tab w:val="left" w:pos="2381"/>
        <w:tab w:val="left" w:pos="3742"/>
        <w:tab w:val="left" w:pos="4082"/>
      </w:tabs>
      <w:suppressAutoHyphens/>
      <w:autoSpaceDE/>
      <w:autoSpaceDN/>
      <w:adjustRightInd/>
      <w:ind w:left="340" w:hanging="340"/>
      <w:jc w:val="both"/>
    </w:pPr>
    <w:rPr>
      <w:sz w:val="28"/>
      <w:szCs w:val="20"/>
      <w:lang w:eastAsia="ar-SA"/>
    </w:rPr>
  </w:style>
  <w:style w:type="character" w:styleId="Odwoaniedokomentarza">
    <w:name w:val="annotation reference"/>
    <w:basedOn w:val="Domylnaczcionkaakapitu"/>
    <w:uiPriority w:val="99"/>
    <w:semiHidden/>
    <w:unhideWhenUsed/>
    <w:rsid w:val="006D31E3"/>
    <w:rPr>
      <w:sz w:val="16"/>
      <w:szCs w:val="16"/>
    </w:rPr>
  </w:style>
  <w:style w:type="paragraph" w:styleId="Tekstkomentarza">
    <w:name w:val="annotation text"/>
    <w:basedOn w:val="Normalny"/>
    <w:link w:val="TekstkomentarzaZnak"/>
    <w:uiPriority w:val="99"/>
    <w:unhideWhenUsed/>
    <w:rsid w:val="006D31E3"/>
    <w:rPr>
      <w:sz w:val="20"/>
      <w:szCs w:val="20"/>
    </w:rPr>
  </w:style>
  <w:style w:type="character" w:customStyle="1" w:styleId="TekstkomentarzaZnak">
    <w:name w:val="Tekst komentarza Znak"/>
    <w:basedOn w:val="Domylnaczcionkaakapitu"/>
    <w:link w:val="Tekstkomentarza"/>
    <w:uiPriority w:val="99"/>
    <w:rsid w:val="006D31E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31E3"/>
    <w:rPr>
      <w:b/>
      <w:bCs/>
    </w:rPr>
  </w:style>
  <w:style w:type="character" w:customStyle="1" w:styleId="TematkomentarzaZnak">
    <w:name w:val="Temat komentarza Znak"/>
    <w:basedOn w:val="TekstkomentarzaZnak"/>
    <w:link w:val="Tematkomentarza"/>
    <w:uiPriority w:val="99"/>
    <w:semiHidden/>
    <w:rsid w:val="006D31E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D31E3"/>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31E3"/>
    <w:rPr>
      <w:rFonts w:ascii="Segoe UI" w:eastAsia="Times New Roman" w:hAnsi="Segoe UI" w:cs="Segoe UI"/>
      <w:sz w:val="18"/>
      <w:szCs w:val="18"/>
      <w:lang w:eastAsia="pl-PL"/>
    </w:rPr>
  </w:style>
  <w:style w:type="character" w:styleId="UyteHipercze">
    <w:name w:val="FollowedHyperlink"/>
    <w:basedOn w:val="Domylnaczcionkaakapitu"/>
    <w:uiPriority w:val="99"/>
    <w:semiHidden/>
    <w:unhideWhenUsed/>
    <w:rsid w:val="00701C3D"/>
    <w:rPr>
      <w:color w:val="954F72" w:themeColor="followedHyperlink"/>
      <w:u w:val="single"/>
    </w:rPr>
  </w:style>
  <w:style w:type="paragraph" w:customStyle="1" w:styleId="Default">
    <w:name w:val="Default"/>
    <w:rsid w:val="00076E8C"/>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nhideWhenUsed/>
    <w:rsid w:val="0020505E"/>
    <w:pPr>
      <w:widowControl/>
      <w:autoSpaceDE/>
      <w:autoSpaceDN/>
      <w:adjustRightInd/>
      <w:spacing w:before="100" w:beforeAutospacing="1" w:after="100" w:afterAutospacing="1"/>
    </w:pPr>
  </w:style>
  <w:style w:type="paragraph" w:customStyle="1" w:styleId="WW-Tekstpodstawowy2">
    <w:name w:val="WW-Tekst podstawowy 2"/>
    <w:basedOn w:val="Normalny"/>
    <w:rsid w:val="00180234"/>
    <w:pPr>
      <w:widowControl/>
      <w:suppressAutoHyphens/>
      <w:autoSpaceDE/>
      <w:autoSpaceDN/>
      <w:adjustRightInd/>
    </w:pPr>
    <w:rPr>
      <w:sz w:val="28"/>
      <w:szCs w:val="20"/>
      <w:lang w:eastAsia="ar-SA"/>
    </w:rPr>
  </w:style>
  <w:style w:type="character" w:customStyle="1" w:styleId="AkapitzlistZnak">
    <w:name w:val="Akapit z listą Znak"/>
    <w:aliases w:val="CW_Lista Znak,Podsis rysunku Znak,Akapit z listą numerowaną Znak,normalny tekst Znak,Preambuła Znak,L1 Znak,Numerowanie Znak,2 heading Znak,A_wyliczenie Znak,K-P_odwolanie Znak,Akapit z listą5 Znak,maz_wyliczenie Znak"/>
    <w:link w:val="Akapitzlist"/>
    <w:uiPriority w:val="99"/>
    <w:qFormat/>
    <w:locked/>
    <w:rsid w:val="0049129E"/>
    <w:rPr>
      <w:rFonts w:ascii="Times New Roman" w:eastAsia="Times New Roman" w:hAnsi="Times New Roman" w:cs="Times New Roman"/>
      <w:sz w:val="24"/>
      <w:szCs w:val="24"/>
      <w:lang w:eastAsia="pl-PL"/>
    </w:rPr>
  </w:style>
  <w:style w:type="paragraph" w:styleId="Poprawka">
    <w:name w:val="Revision"/>
    <w:hidden/>
    <w:uiPriority w:val="99"/>
    <w:semiHidden/>
    <w:rsid w:val="00601A37"/>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483DA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82841"/>
    <w:pPr>
      <w:widowControl/>
      <w:autoSpaceDE/>
      <w:autoSpaceDN/>
      <w:adjustRightInd/>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382841"/>
    <w:rPr>
      <w:sz w:val="20"/>
      <w:szCs w:val="20"/>
    </w:rPr>
  </w:style>
  <w:style w:type="character" w:styleId="Nierozpoznanawzmianka">
    <w:name w:val="Unresolved Mention"/>
    <w:basedOn w:val="Domylnaczcionkaakapitu"/>
    <w:uiPriority w:val="99"/>
    <w:semiHidden/>
    <w:unhideWhenUsed/>
    <w:rsid w:val="00692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2301">
      <w:bodyDiv w:val="1"/>
      <w:marLeft w:val="0"/>
      <w:marRight w:val="0"/>
      <w:marTop w:val="0"/>
      <w:marBottom w:val="0"/>
      <w:divBdr>
        <w:top w:val="none" w:sz="0" w:space="0" w:color="auto"/>
        <w:left w:val="none" w:sz="0" w:space="0" w:color="auto"/>
        <w:bottom w:val="none" w:sz="0" w:space="0" w:color="auto"/>
        <w:right w:val="none" w:sz="0" w:space="0" w:color="auto"/>
      </w:divBdr>
    </w:div>
    <w:div w:id="63990759">
      <w:bodyDiv w:val="1"/>
      <w:marLeft w:val="0"/>
      <w:marRight w:val="0"/>
      <w:marTop w:val="0"/>
      <w:marBottom w:val="0"/>
      <w:divBdr>
        <w:top w:val="none" w:sz="0" w:space="0" w:color="auto"/>
        <w:left w:val="none" w:sz="0" w:space="0" w:color="auto"/>
        <w:bottom w:val="none" w:sz="0" w:space="0" w:color="auto"/>
        <w:right w:val="none" w:sz="0" w:space="0" w:color="auto"/>
      </w:divBdr>
    </w:div>
    <w:div w:id="101994135">
      <w:bodyDiv w:val="1"/>
      <w:marLeft w:val="0"/>
      <w:marRight w:val="0"/>
      <w:marTop w:val="0"/>
      <w:marBottom w:val="0"/>
      <w:divBdr>
        <w:top w:val="none" w:sz="0" w:space="0" w:color="auto"/>
        <w:left w:val="none" w:sz="0" w:space="0" w:color="auto"/>
        <w:bottom w:val="none" w:sz="0" w:space="0" w:color="auto"/>
        <w:right w:val="none" w:sz="0" w:space="0" w:color="auto"/>
      </w:divBdr>
    </w:div>
    <w:div w:id="144208034">
      <w:bodyDiv w:val="1"/>
      <w:marLeft w:val="0"/>
      <w:marRight w:val="0"/>
      <w:marTop w:val="0"/>
      <w:marBottom w:val="0"/>
      <w:divBdr>
        <w:top w:val="none" w:sz="0" w:space="0" w:color="auto"/>
        <w:left w:val="none" w:sz="0" w:space="0" w:color="auto"/>
        <w:bottom w:val="none" w:sz="0" w:space="0" w:color="auto"/>
        <w:right w:val="none" w:sz="0" w:space="0" w:color="auto"/>
      </w:divBdr>
    </w:div>
    <w:div w:id="151876297">
      <w:bodyDiv w:val="1"/>
      <w:marLeft w:val="0"/>
      <w:marRight w:val="0"/>
      <w:marTop w:val="0"/>
      <w:marBottom w:val="0"/>
      <w:divBdr>
        <w:top w:val="none" w:sz="0" w:space="0" w:color="auto"/>
        <w:left w:val="none" w:sz="0" w:space="0" w:color="auto"/>
        <w:bottom w:val="none" w:sz="0" w:space="0" w:color="auto"/>
        <w:right w:val="none" w:sz="0" w:space="0" w:color="auto"/>
      </w:divBdr>
    </w:div>
    <w:div w:id="166557449">
      <w:bodyDiv w:val="1"/>
      <w:marLeft w:val="0"/>
      <w:marRight w:val="0"/>
      <w:marTop w:val="0"/>
      <w:marBottom w:val="0"/>
      <w:divBdr>
        <w:top w:val="none" w:sz="0" w:space="0" w:color="auto"/>
        <w:left w:val="none" w:sz="0" w:space="0" w:color="auto"/>
        <w:bottom w:val="none" w:sz="0" w:space="0" w:color="auto"/>
        <w:right w:val="none" w:sz="0" w:space="0" w:color="auto"/>
      </w:divBdr>
    </w:div>
    <w:div w:id="250748290">
      <w:bodyDiv w:val="1"/>
      <w:marLeft w:val="0"/>
      <w:marRight w:val="0"/>
      <w:marTop w:val="0"/>
      <w:marBottom w:val="0"/>
      <w:divBdr>
        <w:top w:val="none" w:sz="0" w:space="0" w:color="auto"/>
        <w:left w:val="none" w:sz="0" w:space="0" w:color="auto"/>
        <w:bottom w:val="none" w:sz="0" w:space="0" w:color="auto"/>
        <w:right w:val="none" w:sz="0" w:space="0" w:color="auto"/>
      </w:divBdr>
    </w:div>
    <w:div w:id="327557130">
      <w:bodyDiv w:val="1"/>
      <w:marLeft w:val="0"/>
      <w:marRight w:val="0"/>
      <w:marTop w:val="0"/>
      <w:marBottom w:val="0"/>
      <w:divBdr>
        <w:top w:val="none" w:sz="0" w:space="0" w:color="auto"/>
        <w:left w:val="none" w:sz="0" w:space="0" w:color="auto"/>
        <w:bottom w:val="none" w:sz="0" w:space="0" w:color="auto"/>
        <w:right w:val="none" w:sz="0" w:space="0" w:color="auto"/>
      </w:divBdr>
    </w:div>
    <w:div w:id="360474839">
      <w:bodyDiv w:val="1"/>
      <w:marLeft w:val="0"/>
      <w:marRight w:val="0"/>
      <w:marTop w:val="0"/>
      <w:marBottom w:val="0"/>
      <w:divBdr>
        <w:top w:val="none" w:sz="0" w:space="0" w:color="auto"/>
        <w:left w:val="none" w:sz="0" w:space="0" w:color="auto"/>
        <w:bottom w:val="none" w:sz="0" w:space="0" w:color="auto"/>
        <w:right w:val="none" w:sz="0" w:space="0" w:color="auto"/>
      </w:divBdr>
    </w:div>
    <w:div w:id="406150672">
      <w:bodyDiv w:val="1"/>
      <w:marLeft w:val="0"/>
      <w:marRight w:val="0"/>
      <w:marTop w:val="0"/>
      <w:marBottom w:val="0"/>
      <w:divBdr>
        <w:top w:val="none" w:sz="0" w:space="0" w:color="auto"/>
        <w:left w:val="none" w:sz="0" w:space="0" w:color="auto"/>
        <w:bottom w:val="none" w:sz="0" w:space="0" w:color="auto"/>
        <w:right w:val="none" w:sz="0" w:space="0" w:color="auto"/>
      </w:divBdr>
    </w:div>
    <w:div w:id="513300188">
      <w:bodyDiv w:val="1"/>
      <w:marLeft w:val="0"/>
      <w:marRight w:val="0"/>
      <w:marTop w:val="0"/>
      <w:marBottom w:val="0"/>
      <w:divBdr>
        <w:top w:val="none" w:sz="0" w:space="0" w:color="auto"/>
        <w:left w:val="none" w:sz="0" w:space="0" w:color="auto"/>
        <w:bottom w:val="none" w:sz="0" w:space="0" w:color="auto"/>
        <w:right w:val="none" w:sz="0" w:space="0" w:color="auto"/>
      </w:divBdr>
    </w:div>
    <w:div w:id="544681840">
      <w:bodyDiv w:val="1"/>
      <w:marLeft w:val="0"/>
      <w:marRight w:val="0"/>
      <w:marTop w:val="0"/>
      <w:marBottom w:val="0"/>
      <w:divBdr>
        <w:top w:val="none" w:sz="0" w:space="0" w:color="auto"/>
        <w:left w:val="none" w:sz="0" w:space="0" w:color="auto"/>
        <w:bottom w:val="none" w:sz="0" w:space="0" w:color="auto"/>
        <w:right w:val="none" w:sz="0" w:space="0" w:color="auto"/>
      </w:divBdr>
    </w:div>
    <w:div w:id="559945538">
      <w:bodyDiv w:val="1"/>
      <w:marLeft w:val="0"/>
      <w:marRight w:val="0"/>
      <w:marTop w:val="0"/>
      <w:marBottom w:val="0"/>
      <w:divBdr>
        <w:top w:val="none" w:sz="0" w:space="0" w:color="auto"/>
        <w:left w:val="none" w:sz="0" w:space="0" w:color="auto"/>
        <w:bottom w:val="none" w:sz="0" w:space="0" w:color="auto"/>
        <w:right w:val="none" w:sz="0" w:space="0" w:color="auto"/>
      </w:divBdr>
    </w:div>
    <w:div w:id="596131900">
      <w:bodyDiv w:val="1"/>
      <w:marLeft w:val="0"/>
      <w:marRight w:val="0"/>
      <w:marTop w:val="0"/>
      <w:marBottom w:val="0"/>
      <w:divBdr>
        <w:top w:val="none" w:sz="0" w:space="0" w:color="auto"/>
        <w:left w:val="none" w:sz="0" w:space="0" w:color="auto"/>
        <w:bottom w:val="none" w:sz="0" w:space="0" w:color="auto"/>
        <w:right w:val="none" w:sz="0" w:space="0" w:color="auto"/>
      </w:divBdr>
    </w:div>
    <w:div w:id="667557756">
      <w:bodyDiv w:val="1"/>
      <w:marLeft w:val="0"/>
      <w:marRight w:val="0"/>
      <w:marTop w:val="0"/>
      <w:marBottom w:val="0"/>
      <w:divBdr>
        <w:top w:val="none" w:sz="0" w:space="0" w:color="auto"/>
        <w:left w:val="none" w:sz="0" w:space="0" w:color="auto"/>
        <w:bottom w:val="none" w:sz="0" w:space="0" w:color="auto"/>
        <w:right w:val="none" w:sz="0" w:space="0" w:color="auto"/>
      </w:divBdr>
    </w:div>
    <w:div w:id="723333480">
      <w:bodyDiv w:val="1"/>
      <w:marLeft w:val="0"/>
      <w:marRight w:val="0"/>
      <w:marTop w:val="0"/>
      <w:marBottom w:val="0"/>
      <w:divBdr>
        <w:top w:val="none" w:sz="0" w:space="0" w:color="auto"/>
        <w:left w:val="none" w:sz="0" w:space="0" w:color="auto"/>
        <w:bottom w:val="none" w:sz="0" w:space="0" w:color="auto"/>
        <w:right w:val="none" w:sz="0" w:space="0" w:color="auto"/>
      </w:divBdr>
    </w:div>
    <w:div w:id="763956015">
      <w:bodyDiv w:val="1"/>
      <w:marLeft w:val="0"/>
      <w:marRight w:val="0"/>
      <w:marTop w:val="0"/>
      <w:marBottom w:val="0"/>
      <w:divBdr>
        <w:top w:val="none" w:sz="0" w:space="0" w:color="auto"/>
        <w:left w:val="none" w:sz="0" w:space="0" w:color="auto"/>
        <w:bottom w:val="none" w:sz="0" w:space="0" w:color="auto"/>
        <w:right w:val="none" w:sz="0" w:space="0" w:color="auto"/>
      </w:divBdr>
    </w:div>
    <w:div w:id="901907801">
      <w:bodyDiv w:val="1"/>
      <w:marLeft w:val="0"/>
      <w:marRight w:val="0"/>
      <w:marTop w:val="0"/>
      <w:marBottom w:val="0"/>
      <w:divBdr>
        <w:top w:val="none" w:sz="0" w:space="0" w:color="auto"/>
        <w:left w:val="none" w:sz="0" w:space="0" w:color="auto"/>
        <w:bottom w:val="none" w:sz="0" w:space="0" w:color="auto"/>
        <w:right w:val="none" w:sz="0" w:space="0" w:color="auto"/>
      </w:divBdr>
    </w:div>
    <w:div w:id="947276230">
      <w:bodyDiv w:val="1"/>
      <w:marLeft w:val="0"/>
      <w:marRight w:val="0"/>
      <w:marTop w:val="0"/>
      <w:marBottom w:val="0"/>
      <w:divBdr>
        <w:top w:val="none" w:sz="0" w:space="0" w:color="auto"/>
        <w:left w:val="none" w:sz="0" w:space="0" w:color="auto"/>
        <w:bottom w:val="none" w:sz="0" w:space="0" w:color="auto"/>
        <w:right w:val="none" w:sz="0" w:space="0" w:color="auto"/>
      </w:divBdr>
    </w:div>
    <w:div w:id="948124112">
      <w:bodyDiv w:val="1"/>
      <w:marLeft w:val="0"/>
      <w:marRight w:val="0"/>
      <w:marTop w:val="0"/>
      <w:marBottom w:val="0"/>
      <w:divBdr>
        <w:top w:val="none" w:sz="0" w:space="0" w:color="auto"/>
        <w:left w:val="none" w:sz="0" w:space="0" w:color="auto"/>
        <w:bottom w:val="none" w:sz="0" w:space="0" w:color="auto"/>
        <w:right w:val="none" w:sz="0" w:space="0" w:color="auto"/>
      </w:divBdr>
    </w:div>
    <w:div w:id="960375859">
      <w:bodyDiv w:val="1"/>
      <w:marLeft w:val="0"/>
      <w:marRight w:val="0"/>
      <w:marTop w:val="0"/>
      <w:marBottom w:val="0"/>
      <w:divBdr>
        <w:top w:val="none" w:sz="0" w:space="0" w:color="auto"/>
        <w:left w:val="none" w:sz="0" w:space="0" w:color="auto"/>
        <w:bottom w:val="none" w:sz="0" w:space="0" w:color="auto"/>
        <w:right w:val="none" w:sz="0" w:space="0" w:color="auto"/>
      </w:divBdr>
    </w:div>
    <w:div w:id="971253790">
      <w:bodyDiv w:val="1"/>
      <w:marLeft w:val="0"/>
      <w:marRight w:val="0"/>
      <w:marTop w:val="0"/>
      <w:marBottom w:val="0"/>
      <w:divBdr>
        <w:top w:val="none" w:sz="0" w:space="0" w:color="auto"/>
        <w:left w:val="none" w:sz="0" w:space="0" w:color="auto"/>
        <w:bottom w:val="none" w:sz="0" w:space="0" w:color="auto"/>
        <w:right w:val="none" w:sz="0" w:space="0" w:color="auto"/>
      </w:divBdr>
    </w:div>
    <w:div w:id="1061060180">
      <w:bodyDiv w:val="1"/>
      <w:marLeft w:val="0"/>
      <w:marRight w:val="0"/>
      <w:marTop w:val="0"/>
      <w:marBottom w:val="0"/>
      <w:divBdr>
        <w:top w:val="none" w:sz="0" w:space="0" w:color="auto"/>
        <w:left w:val="none" w:sz="0" w:space="0" w:color="auto"/>
        <w:bottom w:val="none" w:sz="0" w:space="0" w:color="auto"/>
        <w:right w:val="none" w:sz="0" w:space="0" w:color="auto"/>
      </w:divBdr>
    </w:div>
    <w:div w:id="1064530600">
      <w:bodyDiv w:val="1"/>
      <w:marLeft w:val="0"/>
      <w:marRight w:val="0"/>
      <w:marTop w:val="0"/>
      <w:marBottom w:val="0"/>
      <w:divBdr>
        <w:top w:val="none" w:sz="0" w:space="0" w:color="auto"/>
        <w:left w:val="none" w:sz="0" w:space="0" w:color="auto"/>
        <w:bottom w:val="none" w:sz="0" w:space="0" w:color="auto"/>
        <w:right w:val="none" w:sz="0" w:space="0" w:color="auto"/>
      </w:divBdr>
    </w:div>
    <w:div w:id="1105417346">
      <w:bodyDiv w:val="1"/>
      <w:marLeft w:val="0"/>
      <w:marRight w:val="0"/>
      <w:marTop w:val="0"/>
      <w:marBottom w:val="0"/>
      <w:divBdr>
        <w:top w:val="none" w:sz="0" w:space="0" w:color="auto"/>
        <w:left w:val="none" w:sz="0" w:space="0" w:color="auto"/>
        <w:bottom w:val="none" w:sz="0" w:space="0" w:color="auto"/>
        <w:right w:val="none" w:sz="0" w:space="0" w:color="auto"/>
      </w:divBdr>
    </w:div>
    <w:div w:id="1117064502">
      <w:bodyDiv w:val="1"/>
      <w:marLeft w:val="0"/>
      <w:marRight w:val="0"/>
      <w:marTop w:val="0"/>
      <w:marBottom w:val="0"/>
      <w:divBdr>
        <w:top w:val="none" w:sz="0" w:space="0" w:color="auto"/>
        <w:left w:val="none" w:sz="0" w:space="0" w:color="auto"/>
        <w:bottom w:val="none" w:sz="0" w:space="0" w:color="auto"/>
        <w:right w:val="none" w:sz="0" w:space="0" w:color="auto"/>
      </w:divBdr>
    </w:div>
    <w:div w:id="1125344171">
      <w:bodyDiv w:val="1"/>
      <w:marLeft w:val="0"/>
      <w:marRight w:val="0"/>
      <w:marTop w:val="0"/>
      <w:marBottom w:val="0"/>
      <w:divBdr>
        <w:top w:val="none" w:sz="0" w:space="0" w:color="auto"/>
        <w:left w:val="none" w:sz="0" w:space="0" w:color="auto"/>
        <w:bottom w:val="none" w:sz="0" w:space="0" w:color="auto"/>
        <w:right w:val="none" w:sz="0" w:space="0" w:color="auto"/>
      </w:divBdr>
    </w:div>
    <w:div w:id="1277836393">
      <w:bodyDiv w:val="1"/>
      <w:marLeft w:val="0"/>
      <w:marRight w:val="0"/>
      <w:marTop w:val="0"/>
      <w:marBottom w:val="0"/>
      <w:divBdr>
        <w:top w:val="none" w:sz="0" w:space="0" w:color="auto"/>
        <w:left w:val="none" w:sz="0" w:space="0" w:color="auto"/>
        <w:bottom w:val="none" w:sz="0" w:space="0" w:color="auto"/>
        <w:right w:val="none" w:sz="0" w:space="0" w:color="auto"/>
      </w:divBdr>
    </w:div>
    <w:div w:id="1290672521">
      <w:bodyDiv w:val="1"/>
      <w:marLeft w:val="0"/>
      <w:marRight w:val="0"/>
      <w:marTop w:val="0"/>
      <w:marBottom w:val="0"/>
      <w:divBdr>
        <w:top w:val="none" w:sz="0" w:space="0" w:color="auto"/>
        <w:left w:val="none" w:sz="0" w:space="0" w:color="auto"/>
        <w:bottom w:val="none" w:sz="0" w:space="0" w:color="auto"/>
        <w:right w:val="none" w:sz="0" w:space="0" w:color="auto"/>
      </w:divBdr>
    </w:div>
    <w:div w:id="1304459373">
      <w:bodyDiv w:val="1"/>
      <w:marLeft w:val="0"/>
      <w:marRight w:val="0"/>
      <w:marTop w:val="0"/>
      <w:marBottom w:val="0"/>
      <w:divBdr>
        <w:top w:val="none" w:sz="0" w:space="0" w:color="auto"/>
        <w:left w:val="none" w:sz="0" w:space="0" w:color="auto"/>
        <w:bottom w:val="none" w:sz="0" w:space="0" w:color="auto"/>
        <w:right w:val="none" w:sz="0" w:space="0" w:color="auto"/>
      </w:divBdr>
    </w:div>
    <w:div w:id="1351252887">
      <w:bodyDiv w:val="1"/>
      <w:marLeft w:val="0"/>
      <w:marRight w:val="0"/>
      <w:marTop w:val="0"/>
      <w:marBottom w:val="0"/>
      <w:divBdr>
        <w:top w:val="none" w:sz="0" w:space="0" w:color="auto"/>
        <w:left w:val="none" w:sz="0" w:space="0" w:color="auto"/>
        <w:bottom w:val="none" w:sz="0" w:space="0" w:color="auto"/>
        <w:right w:val="none" w:sz="0" w:space="0" w:color="auto"/>
      </w:divBdr>
    </w:div>
    <w:div w:id="1418399975">
      <w:bodyDiv w:val="1"/>
      <w:marLeft w:val="0"/>
      <w:marRight w:val="0"/>
      <w:marTop w:val="0"/>
      <w:marBottom w:val="0"/>
      <w:divBdr>
        <w:top w:val="none" w:sz="0" w:space="0" w:color="auto"/>
        <w:left w:val="none" w:sz="0" w:space="0" w:color="auto"/>
        <w:bottom w:val="none" w:sz="0" w:space="0" w:color="auto"/>
        <w:right w:val="none" w:sz="0" w:space="0" w:color="auto"/>
      </w:divBdr>
    </w:div>
    <w:div w:id="1605921332">
      <w:bodyDiv w:val="1"/>
      <w:marLeft w:val="0"/>
      <w:marRight w:val="0"/>
      <w:marTop w:val="0"/>
      <w:marBottom w:val="0"/>
      <w:divBdr>
        <w:top w:val="none" w:sz="0" w:space="0" w:color="auto"/>
        <w:left w:val="none" w:sz="0" w:space="0" w:color="auto"/>
        <w:bottom w:val="none" w:sz="0" w:space="0" w:color="auto"/>
        <w:right w:val="none" w:sz="0" w:space="0" w:color="auto"/>
      </w:divBdr>
    </w:div>
    <w:div w:id="1654291450">
      <w:bodyDiv w:val="1"/>
      <w:marLeft w:val="0"/>
      <w:marRight w:val="0"/>
      <w:marTop w:val="0"/>
      <w:marBottom w:val="0"/>
      <w:divBdr>
        <w:top w:val="none" w:sz="0" w:space="0" w:color="auto"/>
        <w:left w:val="none" w:sz="0" w:space="0" w:color="auto"/>
        <w:bottom w:val="none" w:sz="0" w:space="0" w:color="auto"/>
        <w:right w:val="none" w:sz="0" w:space="0" w:color="auto"/>
      </w:divBdr>
    </w:div>
    <w:div w:id="1700158160">
      <w:bodyDiv w:val="1"/>
      <w:marLeft w:val="0"/>
      <w:marRight w:val="0"/>
      <w:marTop w:val="0"/>
      <w:marBottom w:val="0"/>
      <w:divBdr>
        <w:top w:val="none" w:sz="0" w:space="0" w:color="auto"/>
        <w:left w:val="none" w:sz="0" w:space="0" w:color="auto"/>
        <w:bottom w:val="none" w:sz="0" w:space="0" w:color="auto"/>
        <w:right w:val="none" w:sz="0" w:space="0" w:color="auto"/>
      </w:divBdr>
    </w:div>
    <w:div w:id="1740513210">
      <w:bodyDiv w:val="1"/>
      <w:marLeft w:val="0"/>
      <w:marRight w:val="0"/>
      <w:marTop w:val="0"/>
      <w:marBottom w:val="0"/>
      <w:divBdr>
        <w:top w:val="none" w:sz="0" w:space="0" w:color="auto"/>
        <w:left w:val="none" w:sz="0" w:space="0" w:color="auto"/>
        <w:bottom w:val="none" w:sz="0" w:space="0" w:color="auto"/>
        <w:right w:val="none" w:sz="0" w:space="0" w:color="auto"/>
      </w:divBdr>
      <w:divsChild>
        <w:div w:id="159782180">
          <w:marLeft w:val="0"/>
          <w:marRight w:val="0"/>
          <w:marTop w:val="0"/>
          <w:marBottom w:val="0"/>
          <w:divBdr>
            <w:top w:val="none" w:sz="0" w:space="0" w:color="auto"/>
            <w:left w:val="none" w:sz="0" w:space="0" w:color="auto"/>
            <w:bottom w:val="none" w:sz="0" w:space="0" w:color="auto"/>
            <w:right w:val="none" w:sz="0" w:space="0" w:color="auto"/>
          </w:divBdr>
          <w:divsChild>
            <w:div w:id="359280363">
              <w:marLeft w:val="0"/>
              <w:marRight w:val="0"/>
              <w:marTop w:val="0"/>
              <w:marBottom w:val="0"/>
              <w:divBdr>
                <w:top w:val="none" w:sz="0" w:space="0" w:color="auto"/>
                <w:left w:val="none" w:sz="0" w:space="0" w:color="auto"/>
                <w:bottom w:val="none" w:sz="0" w:space="0" w:color="auto"/>
                <w:right w:val="none" w:sz="0" w:space="0" w:color="auto"/>
              </w:divBdr>
              <w:divsChild>
                <w:div w:id="158259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89992">
          <w:marLeft w:val="0"/>
          <w:marRight w:val="0"/>
          <w:marTop w:val="0"/>
          <w:marBottom w:val="0"/>
          <w:divBdr>
            <w:top w:val="none" w:sz="0" w:space="0" w:color="auto"/>
            <w:left w:val="none" w:sz="0" w:space="0" w:color="auto"/>
            <w:bottom w:val="none" w:sz="0" w:space="0" w:color="auto"/>
            <w:right w:val="none" w:sz="0" w:space="0" w:color="auto"/>
          </w:divBdr>
          <w:divsChild>
            <w:div w:id="1425104759">
              <w:marLeft w:val="0"/>
              <w:marRight w:val="0"/>
              <w:marTop w:val="0"/>
              <w:marBottom w:val="0"/>
              <w:divBdr>
                <w:top w:val="none" w:sz="0" w:space="0" w:color="auto"/>
                <w:left w:val="none" w:sz="0" w:space="0" w:color="auto"/>
                <w:bottom w:val="none" w:sz="0" w:space="0" w:color="auto"/>
                <w:right w:val="none" w:sz="0" w:space="0" w:color="auto"/>
              </w:divBdr>
              <w:divsChild>
                <w:div w:id="42646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8639">
          <w:marLeft w:val="0"/>
          <w:marRight w:val="0"/>
          <w:marTop w:val="0"/>
          <w:marBottom w:val="0"/>
          <w:divBdr>
            <w:top w:val="none" w:sz="0" w:space="0" w:color="auto"/>
            <w:left w:val="none" w:sz="0" w:space="0" w:color="auto"/>
            <w:bottom w:val="none" w:sz="0" w:space="0" w:color="auto"/>
            <w:right w:val="none" w:sz="0" w:space="0" w:color="auto"/>
          </w:divBdr>
          <w:divsChild>
            <w:div w:id="1606380061">
              <w:marLeft w:val="0"/>
              <w:marRight w:val="0"/>
              <w:marTop w:val="0"/>
              <w:marBottom w:val="0"/>
              <w:divBdr>
                <w:top w:val="none" w:sz="0" w:space="0" w:color="auto"/>
                <w:left w:val="none" w:sz="0" w:space="0" w:color="auto"/>
                <w:bottom w:val="none" w:sz="0" w:space="0" w:color="auto"/>
                <w:right w:val="none" w:sz="0" w:space="0" w:color="auto"/>
              </w:divBdr>
              <w:divsChild>
                <w:div w:id="11430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976757">
      <w:bodyDiv w:val="1"/>
      <w:marLeft w:val="0"/>
      <w:marRight w:val="0"/>
      <w:marTop w:val="0"/>
      <w:marBottom w:val="0"/>
      <w:divBdr>
        <w:top w:val="none" w:sz="0" w:space="0" w:color="auto"/>
        <w:left w:val="none" w:sz="0" w:space="0" w:color="auto"/>
        <w:bottom w:val="none" w:sz="0" w:space="0" w:color="auto"/>
        <w:right w:val="none" w:sz="0" w:space="0" w:color="auto"/>
      </w:divBdr>
    </w:div>
    <w:div w:id="1818183993">
      <w:bodyDiv w:val="1"/>
      <w:marLeft w:val="0"/>
      <w:marRight w:val="0"/>
      <w:marTop w:val="0"/>
      <w:marBottom w:val="0"/>
      <w:divBdr>
        <w:top w:val="none" w:sz="0" w:space="0" w:color="auto"/>
        <w:left w:val="none" w:sz="0" w:space="0" w:color="auto"/>
        <w:bottom w:val="none" w:sz="0" w:space="0" w:color="auto"/>
        <w:right w:val="none" w:sz="0" w:space="0" w:color="auto"/>
      </w:divBdr>
    </w:div>
    <w:div w:id="1914583969">
      <w:bodyDiv w:val="1"/>
      <w:marLeft w:val="0"/>
      <w:marRight w:val="0"/>
      <w:marTop w:val="0"/>
      <w:marBottom w:val="0"/>
      <w:divBdr>
        <w:top w:val="none" w:sz="0" w:space="0" w:color="auto"/>
        <w:left w:val="none" w:sz="0" w:space="0" w:color="auto"/>
        <w:bottom w:val="none" w:sz="0" w:space="0" w:color="auto"/>
        <w:right w:val="none" w:sz="0" w:space="0" w:color="auto"/>
      </w:divBdr>
    </w:div>
    <w:div w:id="1943494268">
      <w:bodyDiv w:val="1"/>
      <w:marLeft w:val="0"/>
      <w:marRight w:val="0"/>
      <w:marTop w:val="0"/>
      <w:marBottom w:val="0"/>
      <w:divBdr>
        <w:top w:val="none" w:sz="0" w:space="0" w:color="auto"/>
        <w:left w:val="none" w:sz="0" w:space="0" w:color="auto"/>
        <w:bottom w:val="none" w:sz="0" w:space="0" w:color="auto"/>
        <w:right w:val="none" w:sz="0" w:space="0" w:color="auto"/>
      </w:divBdr>
    </w:div>
    <w:div w:id="1984698595">
      <w:bodyDiv w:val="1"/>
      <w:marLeft w:val="0"/>
      <w:marRight w:val="0"/>
      <w:marTop w:val="0"/>
      <w:marBottom w:val="0"/>
      <w:divBdr>
        <w:top w:val="none" w:sz="0" w:space="0" w:color="auto"/>
        <w:left w:val="none" w:sz="0" w:space="0" w:color="auto"/>
        <w:bottom w:val="none" w:sz="0" w:space="0" w:color="auto"/>
        <w:right w:val="none" w:sz="0" w:space="0" w:color="auto"/>
      </w:divBdr>
    </w:div>
    <w:div w:id="2034720820">
      <w:bodyDiv w:val="1"/>
      <w:marLeft w:val="0"/>
      <w:marRight w:val="0"/>
      <w:marTop w:val="0"/>
      <w:marBottom w:val="0"/>
      <w:divBdr>
        <w:top w:val="none" w:sz="0" w:space="0" w:color="auto"/>
        <w:left w:val="none" w:sz="0" w:space="0" w:color="auto"/>
        <w:bottom w:val="none" w:sz="0" w:space="0" w:color="auto"/>
        <w:right w:val="none" w:sz="0" w:space="0" w:color="auto"/>
      </w:divBdr>
    </w:div>
    <w:div w:id="207481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920224" TargetMode="External"/><Relationship Id="rId18" Type="http://schemas.openxmlformats.org/officeDocument/2006/relationships/hyperlink" Target="https://platformazakupowa.pl/pn/gmina_slesin" TargetMode="External"/><Relationship Id="rId26" Type="http://schemas.openxmlformats.org/officeDocument/2006/relationships/hyperlink" Target="https://platformazakupowa.pl/transakcja/920224" TargetMode="External"/><Relationship Id="rId3" Type="http://schemas.openxmlformats.org/officeDocument/2006/relationships/styles" Target="styles.xml"/><Relationship Id="rId21" Type="http://schemas.openxmlformats.org/officeDocument/2006/relationships/hyperlink" Target="https://platformazakupowa.pl/pn/gmina_slesin/log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transakcja/920224" TargetMode="External"/><Relationship Id="rId17" Type="http://schemas.openxmlformats.org/officeDocument/2006/relationships/hyperlink" Target="mailto:iod@comp-net.pl"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kretariat@slesin.pl" TargetMode="External"/><Relationship Id="rId20" Type="http://schemas.openxmlformats.org/officeDocument/2006/relationships/hyperlink" Target="https://www.uzp.gov.pl/__data/assets/pdf_file/0026/45557/Jednolity-Europejski-Dokument-Zamowienia-instrukcja-2021.01.20.pdf"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9" TargetMode="External"/><Relationship Id="rId24" Type="http://schemas.openxmlformats.org/officeDocument/2006/relationships/hyperlink" Target="https://platformazakupowa.pl/pn/gmina_slesin"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mig.slesin.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1-regulamin" TargetMode="External"/><Relationship Id="rId10" Type="http://schemas.openxmlformats.org/officeDocument/2006/relationships/hyperlink" Target="mailto:przetargi@slesin.pl" TargetMode="External"/><Relationship Id="rId19" Type="http://schemas.openxmlformats.org/officeDocument/2006/relationships/hyperlink" Target="https://espd.uzp.gov.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slesin.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yperlink" Target="https://platformazakupowa.pl/pn/gmina_slesin"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s://platformazakupowa.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F809-F457-41DD-B071-4129E68C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48</Pages>
  <Words>11939</Words>
  <Characters>71634</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malgorzata.ficner</dc:creator>
  <cp:lastModifiedBy>Paulina Pawłowska</cp:lastModifiedBy>
  <cp:revision>210</cp:revision>
  <cp:lastPrinted>2024-09-26T05:50:00Z</cp:lastPrinted>
  <dcterms:created xsi:type="dcterms:W3CDTF">2022-07-13T06:03:00Z</dcterms:created>
  <dcterms:modified xsi:type="dcterms:W3CDTF">2024-10-02T06:23:00Z</dcterms:modified>
</cp:coreProperties>
</file>